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W w:w="1516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5311"/>
        <w:gridCol w:w="5030"/>
      </w:tblGrid>
      <w:tr w:rsidR="00E55A39" w14:paraId="5E30FF1D" w14:textId="77777777">
        <w:tc>
          <w:tcPr>
            <w:tcW w:w="4820" w:type="dxa"/>
          </w:tcPr>
          <w:p w14:paraId="6D211A11" w14:textId="77777777" w:rsidR="00E55A39" w:rsidRDefault="00E55A39">
            <w:pPr>
              <w:pStyle w:val="a9"/>
            </w:pPr>
          </w:p>
        </w:tc>
        <w:tc>
          <w:tcPr>
            <w:tcW w:w="5311" w:type="dxa"/>
          </w:tcPr>
          <w:p w14:paraId="66E93B28" w14:textId="77777777" w:rsidR="00E55A39" w:rsidRDefault="00E55A39">
            <w:pPr>
              <w:pStyle w:val="a9"/>
            </w:pPr>
          </w:p>
        </w:tc>
        <w:tc>
          <w:tcPr>
            <w:tcW w:w="5030" w:type="dxa"/>
          </w:tcPr>
          <w:p w14:paraId="1DBBBA21" w14:textId="223F04EF" w:rsidR="00E55A39" w:rsidRDefault="00E55A39">
            <w:pPr>
              <w:pStyle w:val="a9"/>
              <w:rPr>
                <w:sz w:val="28"/>
                <w:szCs w:val="28"/>
              </w:rPr>
            </w:pPr>
          </w:p>
        </w:tc>
      </w:tr>
    </w:tbl>
    <w:p w14:paraId="1CA4EE6D" w14:textId="77777777" w:rsidR="00E55A39" w:rsidRDefault="00E55A39" w:rsidP="00BE542C">
      <w:pPr>
        <w:widowControl/>
        <w:autoSpaceDE/>
        <w:autoSpaceDN/>
        <w:rPr>
          <w:rFonts w:eastAsia="SimSun"/>
          <w:b/>
          <w:bCs/>
          <w:sz w:val="24"/>
          <w:szCs w:val="24"/>
          <w:lang w:bidi="ar-SA"/>
        </w:rPr>
      </w:pPr>
    </w:p>
    <w:p w14:paraId="169FB3A8" w14:textId="77777777" w:rsidR="00E55A39" w:rsidRDefault="00E55A39">
      <w:pPr>
        <w:widowControl/>
        <w:autoSpaceDE/>
        <w:autoSpaceDN/>
        <w:jc w:val="center"/>
        <w:rPr>
          <w:rFonts w:eastAsia="SimSun"/>
          <w:b/>
          <w:bCs/>
          <w:sz w:val="24"/>
          <w:szCs w:val="24"/>
          <w:lang w:bidi="ar-SA"/>
        </w:rPr>
      </w:pPr>
    </w:p>
    <w:p w14:paraId="4EE6B550" w14:textId="77777777" w:rsidR="00E55A39" w:rsidRDefault="00E55A39">
      <w:pPr>
        <w:widowControl/>
        <w:autoSpaceDE/>
        <w:autoSpaceDN/>
        <w:jc w:val="center"/>
        <w:rPr>
          <w:rFonts w:eastAsia="SimSun"/>
          <w:b/>
          <w:bCs/>
          <w:sz w:val="24"/>
          <w:szCs w:val="24"/>
          <w:lang w:bidi="ar-SA"/>
        </w:rPr>
      </w:pPr>
    </w:p>
    <w:p w14:paraId="5B3C4D66" w14:textId="66AD0B54" w:rsidR="00E55A39" w:rsidRDefault="00BE542C" w:rsidP="00BE542C">
      <w:pPr>
        <w:widowControl/>
        <w:autoSpaceDE/>
        <w:autoSpaceDN/>
        <w:jc w:val="center"/>
        <w:rPr>
          <w:rFonts w:eastAsia="SimSun"/>
          <w:b/>
          <w:bCs/>
          <w:sz w:val="24"/>
          <w:szCs w:val="24"/>
          <w:lang w:bidi="ar-SA"/>
        </w:rPr>
      </w:pPr>
      <w:r>
        <w:rPr>
          <w:noProof/>
        </w:rPr>
        <w:lastRenderedPageBreak/>
        <w:drawing>
          <wp:inline distT="0" distB="0" distL="0" distR="0" wp14:anchorId="6E3F8D7A" wp14:editId="4B961AA9">
            <wp:extent cx="7936865" cy="5983118"/>
            <wp:effectExtent l="0" t="0" r="6985" b="0"/>
            <wp:docPr id="14228536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936865" cy="5983118"/>
                    </a:xfrm>
                    <a:prstGeom prst="rect">
                      <a:avLst/>
                    </a:prstGeom>
                    <a:noFill/>
                    <a:ln>
                      <a:noFill/>
                    </a:ln>
                  </pic:spPr>
                </pic:pic>
              </a:graphicData>
            </a:graphic>
          </wp:inline>
        </w:drawing>
      </w:r>
    </w:p>
    <w:p w14:paraId="643BAA4A" w14:textId="77777777" w:rsidR="00E55A39" w:rsidRPr="000B7715" w:rsidRDefault="000B7715">
      <w:pPr>
        <w:keepNext/>
        <w:spacing w:before="240" w:after="60"/>
        <w:jc w:val="center"/>
        <w:outlineLvl w:val="0"/>
        <w:rPr>
          <w:b/>
        </w:rPr>
      </w:pPr>
      <w:r w:rsidRPr="000B7715">
        <w:rPr>
          <w:b/>
        </w:rPr>
        <w:lastRenderedPageBreak/>
        <w:t>УЧЕБНЫЙ ПЛАН</w:t>
      </w:r>
    </w:p>
    <w:p w14:paraId="5648A5E1" w14:textId="77777777" w:rsidR="00E55A39" w:rsidRPr="000B7715" w:rsidRDefault="000B7715">
      <w:pPr>
        <w:spacing w:line="216" w:lineRule="auto"/>
        <w:jc w:val="center"/>
        <w:rPr>
          <w:b/>
        </w:rPr>
      </w:pPr>
      <w:r w:rsidRPr="000B7715">
        <w:rPr>
          <w:b/>
        </w:rPr>
        <w:t>по дополнительной предпрофессиональной программе в области музыкального искусства</w:t>
      </w:r>
    </w:p>
    <w:p w14:paraId="25F63427" w14:textId="77777777" w:rsidR="00E55A39" w:rsidRPr="000B7715" w:rsidRDefault="000B7715">
      <w:pPr>
        <w:spacing w:line="216" w:lineRule="auto"/>
        <w:jc w:val="center"/>
        <w:rPr>
          <w:b/>
        </w:rPr>
      </w:pPr>
      <w:r w:rsidRPr="000B7715">
        <w:rPr>
          <w:b/>
        </w:rPr>
        <w:t>«Духовые и ударные инструменты»</w:t>
      </w:r>
    </w:p>
    <w:p w14:paraId="565DAE6C" w14:textId="77777777" w:rsidR="00E55A39" w:rsidRPr="000B7715" w:rsidRDefault="000B7715">
      <w:pPr>
        <w:spacing w:line="216" w:lineRule="auto"/>
        <w:jc w:val="right"/>
      </w:pPr>
      <w:r w:rsidRPr="000B7715">
        <w:t>Срок обучения – 5 лет</w:t>
      </w:r>
    </w:p>
    <w:tbl>
      <w:tblPr>
        <w:tblW w:w="14488" w:type="dxa"/>
        <w:tblInd w:w="108" w:type="dxa"/>
        <w:tblLayout w:type="fixed"/>
        <w:tblLook w:val="04A0" w:firstRow="1" w:lastRow="0" w:firstColumn="1" w:lastColumn="0" w:noHBand="0" w:noVBand="1"/>
      </w:tblPr>
      <w:tblGrid>
        <w:gridCol w:w="1574"/>
        <w:gridCol w:w="3260"/>
        <w:gridCol w:w="978"/>
        <w:gridCol w:w="1134"/>
        <w:gridCol w:w="837"/>
        <w:gridCol w:w="567"/>
        <w:gridCol w:w="709"/>
        <w:gridCol w:w="850"/>
        <w:gridCol w:w="751"/>
        <w:gridCol w:w="851"/>
        <w:gridCol w:w="709"/>
        <w:gridCol w:w="708"/>
        <w:gridCol w:w="709"/>
        <w:gridCol w:w="851"/>
      </w:tblGrid>
      <w:tr w:rsidR="00E55A39" w:rsidRPr="000B7715" w14:paraId="5201C0D5" w14:textId="77777777">
        <w:trPr>
          <w:cantSplit/>
          <w:trHeight w:val="1200"/>
        </w:trPr>
        <w:tc>
          <w:tcPr>
            <w:tcW w:w="1574" w:type="dxa"/>
            <w:vMerge w:val="restart"/>
            <w:tcBorders>
              <w:top w:val="single" w:sz="4" w:space="0" w:color="auto"/>
              <w:left w:val="single" w:sz="4" w:space="0" w:color="auto"/>
              <w:bottom w:val="nil"/>
              <w:right w:val="single" w:sz="4" w:space="0" w:color="auto"/>
            </w:tcBorders>
            <w:noWrap/>
            <w:vAlign w:val="center"/>
          </w:tcPr>
          <w:p w14:paraId="3BB7D1B7" w14:textId="77777777" w:rsidR="00E55A39" w:rsidRPr="000B7715" w:rsidRDefault="000B7715">
            <w:pPr>
              <w:jc w:val="center"/>
            </w:pPr>
            <w:r w:rsidRPr="000B7715">
              <w:rPr>
                <w:rFonts w:hint="eastAsia"/>
              </w:rPr>
              <w:t>Индекс</w:t>
            </w:r>
          </w:p>
          <w:p w14:paraId="679D366C" w14:textId="77777777" w:rsidR="00E55A39" w:rsidRPr="000B7715" w:rsidRDefault="000B7715">
            <w:pPr>
              <w:jc w:val="center"/>
            </w:pPr>
            <w:r w:rsidRPr="000B7715">
              <w:rPr>
                <w:rFonts w:hint="eastAsia"/>
              </w:rPr>
              <w:t>предметных областей, разделов и учебных предметов</w:t>
            </w:r>
          </w:p>
        </w:tc>
        <w:tc>
          <w:tcPr>
            <w:tcW w:w="3260" w:type="dxa"/>
            <w:vMerge w:val="restart"/>
            <w:tcBorders>
              <w:top w:val="single" w:sz="4" w:space="0" w:color="auto"/>
              <w:left w:val="single" w:sz="4" w:space="0" w:color="auto"/>
              <w:bottom w:val="nil"/>
              <w:right w:val="single" w:sz="4" w:space="0" w:color="auto"/>
            </w:tcBorders>
            <w:vAlign w:val="center"/>
          </w:tcPr>
          <w:p w14:paraId="6FFD8BF2" w14:textId="77777777" w:rsidR="00E55A39" w:rsidRPr="000B7715" w:rsidRDefault="000B7715">
            <w:pPr>
              <w:jc w:val="center"/>
            </w:pPr>
            <w:r w:rsidRPr="000B7715">
              <w:rPr>
                <w:rFonts w:hint="eastAsia"/>
              </w:rPr>
              <w:t xml:space="preserve">Наименование частей, предметных областей, разделов и учебных предметов </w:t>
            </w:r>
          </w:p>
          <w:p w14:paraId="7F640560" w14:textId="77777777" w:rsidR="00E55A39" w:rsidRPr="000B7715" w:rsidRDefault="000B7715">
            <w:pPr>
              <w:jc w:val="center"/>
            </w:pPr>
            <w:r w:rsidRPr="000B7715">
              <w:rPr>
                <w:rFonts w:hint="eastAsia"/>
              </w:rPr>
              <w:t> </w:t>
            </w:r>
          </w:p>
        </w:tc>
        <w:tc>
          <w:tcPr>
            <w:tcW w:w="978" w:type="dxa"/>
            <w:tcBorders>
              <w:top w:val="single" w:sz="4" w:space="0" w:color="auto"/>
              <w:left w:val="single" w:sz="4" w:space="0" w:color="auto"/>
              <w:bottom w:val="nil"/>
              <w:right w:val="single" w:sz="4" w:space="0" w:color="auto"/>
            </w:tcBorders>
            <w:vAlign w:val="center"/>
          </w:tcPr>
          <w:p w14:paraId="24F27D3B" w14:textId="77777777" w:rsidR="00E55A39" w:rsidRPr="000B7715" w:rsidRDefault="000B7715">
            <w:pPr>
              <w:jc w:val="center"/>
            </w:pPr>
            <w:r w:rsidRPr="000B7715">
              <w:rPr>
                <w:rFonts w:hint="eastAsia"/>
              </w:rPr>
              <w:t>Максимальная учебная нагрузка</w:t>
            </w:r>
          </w:p>
        </w:tc>
        <w:tc>
          <w:tcPr>
            <w:tcW w:w="1134" w:type="dxa"/>
            <w:tcBorders>
              <w:top w:val="single" w:sz="4" w:space="0" w:color="auto"/>
              <w:left w:val="single" w:sz="4" w:space="0" w:color="auto"/>
              <w:bottom w:val="single" w:sz="4" w:space="0" w:color="auto"/>
              <w:right w:val="single" w:sz="4" w:space="0" w:color="auto"/>
            </w:tcBorders>
            <w:noWrap/>
            <w:vAlign w:val="center"/>
          </w:tcPr>
          <w:p w14:paraId="0FA806AB" w14:textId="77777777" w:rsidR="00E55A39" w:rsidRPr="000B7715" w:rsidRDefault="000B7715">
            <w:pPr>
              <w:jc w:val="center"/>
            </w:pPr>
            <w:proofErr w:type="spellStart"/>
            <w:r w:rsidRPr="000B7715">
              <w:rPr>
                <w:rFonts w:hint="eastAsia"/>
              </w:rPr>
              <w:t>Самост</w:t>
            </w:r>
            <w:proofErr w:type="spellEnd"/>
            <w:r w:rsidRPr="000B7715">
              <w:rPr>
                <w:rFonts w:hint="eastAsia"/>
              </w:rPr>
              <w:t>.</w:t>
            </w:r>
          </w:p>
          <w:p w14:paraId="5D1D5B52" w14:textId="77777777" w:rsidR="00E55A39" w:rsidRPr="000B7715" w:rsidRDefault="000B7715">
            <w:pPr>
              <w:jc w:val="center"/>
            </w:pPr>
            <w:r w:rsidRPr="000B7715">
              <w:rPr>
                <w:rFonts w:hint="eastAsia"/>
              </w:rPr>
              <w:t>работа</w:t>
            </w:r>
          </w:p>
        </w:tc>
        <w:tc>
          <w:tcPr>
            <w:tcW w:w="2113" w:type="dxa"/>
            <w:gridSpan w:val="3"/>
            <w:tcBorders>
              <w:top w:val="single" w:sz="4" w:space="0" w:color="auto"/>
              <w:left w:val="single" w:sz="4" w:space="0" w:color="auto"/>
              <w:bottom w:val="single" w:sz="4" w:space="0" w:color="auto"/>
              <w:right w:val="single" w:sz="4" w:space="0" w:color="auto"/>
            </w:tcBorders>
            <w:vAlign w:val="center"/>
          </w:tcPr>
          <w:p w14:paraId="22AB0B0C" w14:textId="77777777" w:rsidR="00E55A39" w:rsidRPr="000B7715" w:rsidRDefault="000B7715">
            <w:pPr>
              <w:jc w:val="center"/>
            </w:pPr>
            <w:r w:rsidRPr="000B7715">
              <w:rPr>
                <w:rFonts w:hint="eastAsia"/>
              </w:rPr>
              <w:t>Аудиторные занятия</w:t>
            </w:r>
          </w:p>
          <w:p w14:paraId="693197DB" w14:textId="77777777" w:rsidR="00E55A39" w:rsidRPr="000B7715" w:rsidRDefault="000B7715">
            <w:pPr>
              <w:jc w:val="center"/>
            </w:pPr>
            <w:r w:rsidRPr="000B7715">
              <w:rPr>
                <w:rFonts w:hint="eastAsia"/>
              </w:rPr>
              <w:t>(в часах)</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2AE1FA70" w14:textId="77777777" w:rsidR="00E55A39" w:rsidRPr="000B7715" w:rsidRDefault="000B7715">
            <w:pPr>
              <w:ind w:right="-98"/>
            </w:pPr>
            <w:r w:rsidRPr="000B7715">
              <w:rPr>
                <w:rFonts w:hint="eastAsia"/>
              </w:rPr>
              <w:t>Промежуточная аттестация</w:t>
            </w:r>
          </w:p>
          <w:p w14:paraId="71EB0226" w14:textId="77777777" w:rsidR="00E55A39" w:rsidRPr="000B7715" w:rsidRDefault="000B7715">
            <w:pPr>
              <w:ind w:right="-98"/>
              <w:rPr>
                <w:vertAlign w:val="superscript"/>
              </w:rPr>
            </w:pPr>
            <w:r w:rsidRPr="000B7715">
              <w:rPr>
                <w:rFonts w:hint="eastAsia"/>
              </w:rPr>
              <w:t>(по полугодиям)</w:t>
            </w:r>
            <w:r w:rsidRPr="000B7715">
              <w:rPr>
                <w:rFonts w:hint="eastAsia"/>
                <w:b/>
                <w:vertAlign w:val="superscript"/>
              </w:rPr>
              <w:t>2)</w:t>
            </w:r>
          </w:p>
        </w:tc>
        <w:tc>
          <w:tcPr>
            <w:tcW w:w="3828" w:type="dxa"/>
            <w:gridSpan w:val="5"/>
            <w:tcBorders>
              <w:top w:val="single" w:sz="4" w:space="0" w:color="auto"/>
              <w:left w:val="single" w:sz="4" w:space="0" w:color="auto"/>
              <w:bottom w:val="single" w:sz="4" w:space="0" w:color="auto"/>
              <w:right w:val="single" w:sz="4" w:space="0" w:color="auto"/>
            </w:tcBorders>
            <w:noWrap/>
            <w:vAlign w:val="center"/>
          </w:tcPr>
          <w:p w14:paraId="71C1FD46" w14:textId="77777777" w:rsidR="00E55A39" w:rsidRPr="000B7715" w:rsidRDefault="000B7715">
            <w:pPr>
              <w:jc w:val="center"/>
            </w:pPr>
            <w:r w:rsidRPr="000B7715">
              <w:rPr>
                <w:rFonts w:hint="eastAsia"/>
              </w:rPr>
              <w:t>Распределение по годам обучения</w:t>
            </w:r>
          </w:p>
        </w:tc>
      </w:tr>
      <w:tr w:rsidR="00E55A39" w:rsidRPr="000B7715" w14:paraId="56971EA4" w14:textId="77777777">
        <w:trPr>
          <w:cantSplit/>
          <w:trHeight w:val="1435"/>
        </w:trPr>
        <w:tc>
          <w:tcPr>
            <w:tcW w:w="1574" w:type="dxa"/>
            <w:vMerge/>
            <w:tcBorders>
              <w:top w:val="nil"/>
              <w:left w:val="single" w:sz="4" w:space="0" w:color="auto"/>
              <w:bottom w:val="nil"/>
              <w:right w:val="single" w:sz="4" w:space="0" w:color="auto"/>
            </w:tcBorders>
            <w:noWrap/>
            <w:vAlign w:val="bottom"/>
          </w:tcPr>
          <w:p w14:paraId="66D39D49" w14:textId="77777777" w:rsidR="00E55A39" w:rsidRPr="000B7715" w:rsidRDefault="00E55A39">
            <w:pPr>
              <w:jc w:val="center"/>
              <w:rPr>
                <w:b/>
                <w:bCs/>
              </w:rPr>
            </w:pPr>
          </w:p>
        </w:tc>
        <w:tc>
          <w:tcPr>
            <w:tcW w:w="3260" w:type="dxa"/>
            <w:vMerge/>
            <w:tcBorders>
              <w:top w:val="nil"/>
              <w:left w:val="single" w:sz="4" w:space="0" w:color="auto"/>
              <w:bottom w:val="nil"/>
              <w:right w:val="single" w:sz="4" w:space="0" w:color="auto"/>
            </w:tcBorders>
            <w:vAlign w:val="bottom"/>
          </w:tcPr>
          <w:p w14:paraId="6909BD07" w14:textId="77777777" w:rsidR="00E55A39" w:rsidRPr="000B7715" w:rsidRDefault="00E55A39">
            <w:pPr>
              <w:jc w:val="center"/>
            </w:pPr>
          </w:p>
        </w:tc>
        <w:tc>
          <w:tcPr>
            <w:tcW w:w="978" w:type="dxa"/>
            <w:tcBorders>
              <w:top w:val="single" w:sz="4" w:space="0" w:color="auto"/>
              <w:left w:val="single" w:sz="4" w:space="0" w:color="auto"/>
              <w:bottom w:val="single" w:sz="4" w:space="0" w:color="auto"/>
              <w:right w:val="single" w:sz="4" w:space="0" w:color="auto"/>
            </w:tcBorders>
            <w:textDirection w:val="btLr"/>
            <w:vAlign w:val="center"/>
          </w:tcPr>
          <w:p w14:paraId="4FE73AD8" w14:textId="77777777" w:rsidR="00E55A39" w:rsidRPr="000B7715" w:rsidRDefault="000B7715">
            <w:pPr>
              <w:jc w:val="center"/>
            </w:pPr>
            <w:r w:rsidRPr="000B7715">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4D0D03BD" w14:textId="77777777" w:rsidR="00E55A39" w:rsidRPr="000B7715" w:rsidRDefault="000B7715">
            <w:pPr>
              <w:jc w:val="center"/>
            </w:pPr>
            <w:r w:rsidRPr="000B7715">
              <w:t> Трудоемкость в часах</w:t>
            </w:r>
          </w:p>
        </w:tc>
        <w:tc>
          <w:tcPr>
            <w:tcW w:w="837" w:type="dxa"/>
            <w:tcBorders>
              <w:top w:val="single" w:sz="4" w:space="0" w:color="auto"/>
              <w:left w:val="single" w:sz="4" w:space="0" w:color="auto"/>
              <w:bottom w:val="single" w:sz="4" w:space="0" w:color="auto"/>
              <w:right w:val="single" w:sz="4" w:space="0" w:color="auto"/>
            </w:tcBorders>
            <w:textDirection w:val="btLr"/>
            <w:vAlign w:val="center"/>
          </w:tcPr>
          <w:p w14:paraId="1CAC983E" w14:textId="77777777" w:rsidR="00E55A39" w:rsidRPr="000B7715" w:rsidRDefault="000B7715">
            <w:pPr>
              <w:ind w:right="113"/>
              <w:jc w:val="center"/>
            </w:pPr>
            <w:r w:rsidRPr="000B7715">
              <w:t>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3127ED1" w14:textId="77777777" w:rsidR="00E55A39" w:rsidRPr="000B7715" w:rsidRDefault="000B7715">
            <w:pPr>
              <w:ind w:left="-61" w:right="113"/>
              <w:jc w:val="center"/>
            </w:pPr>
            <w:r w:rsidRPr="000B7715">
              <w:t>Мелкогрупповые занятия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18169A87" w14:textId="77777777" w:rsidR="00E55A39" w:rsidRPr="000B7715" w:rsidRDefault="000B7715">
            <w:pPr>
              <w:ind w:right="113"/>
              <w:jc w:val="center"/>
            </w:pPr>
            <w:r w:rsidRPr="000B7715">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60F3F017" w14:textId="77777777" w:rsidR="00E55A39" w:rsidRPr="000B7715" w:rsidRDefault="000B7715">
            <w:pPr>
              <w:ind w:right="-98"/>
              <w:jc w:val="center"/>
              <w:rPr>
                <w:vertAlign w:val="superscript"/>
              </w:rPr>
            </w:pPr>
            <w:r w:rsidRPr="000B7715">
              <w:t xml:space="preserve">Зачеты, контрольные уроки </w:t>
            </w:r>
          </w:p>
        </w:tc>
        <w:tc>
          <w:tcPr>
            <w:tcW w:w="751" w:type="dxa"/>
            <w:tcBorders>
              <w:top w:val="single" w:sz="4" w:space="0" w:color="auto"/>
              <w:left w:val="single" w:sz="4" w:space="0" w:color="auto"/>
              <w:bottom w:val="single" w:sz="4" w:space="0" w:color="auto"/>
              <w:right w:val="single" w:sz="4" w:space="0" w:color="auto"/>
            </w:tcBorders>
            <w:textDirection w:val="btLr"/>
            <w:vAlign w:val="center"/>
          </w:tcPr>
          <w:p w14:paraId="069DFB1D" w14:textId="77777777" w:rsidR="00E55A39" w:rsidRPr="000B7715" w:rsidRDefault="000B7715">
            <w:pPr>
              <w:ind w:right="-98"/>
              <w:jc w:val="center"/>
              <w:rPr>
                <w:vertAlign w:val="superscript"/>
              </w:rPr>
            </w:pPr>
            <w:r w:rsidRPr="000B7715">
              <w:t xml:space="preserve">Экзамены </w:t>
            </w:r>
          </w:p>
        </w:tc>
        <w:tc>
          <w:tcPr>
            <w:tcW w:w="851" w:type="dxa"/>
            <w:tcBorders>
              <w:top w:val="single" w:sz="4" w:space="0" w:color="auto"/>
              <w:left w:val="single" w:sz="4" w:space="0" w:color="auto"/>
              <w:bottom w:val="single" w:sz="4" w:space="0" w:color="auto"/>
              <w:right w:val="single" w:sz="4" w:space="0" w:color="auto"/>
            </w:tcBorders>
            <w:noWrap/>
            <w:textDirection w:val="btLr"/>
            <w:vAlign w:val="bottom"/>
          </w:tcPr>
          <w:p w14:paraId="4618FAC6" w14:textId="77777777" w:rsidR="00E55A39" w:rsidRPr="000B7715" w:rsidRDefault="000B7715">
            <w:pPr>
              <w:jc w:val="center"/>
            </w:pPr>
            <w:r w:rsidRPr="000B7715">
              <w:t>1-й класс</w:t>
            </w:r>
          </w:p>
        </w:tc>
        <w:tc>
          <w:tcPr>
            <w:tcW w:w="709" w:type="dxa"/>
            <w:tcBorders>
              <w:top w:val="single" w:sz="4" w:space="0" w:color="auto"/>
              <w:left w:val="single" w:sz="4" w:space="0" w:color="auto"/>
              <w:bottom w:val="single" w:sz="4" w:space="0" w:color="auto"/>
              <w:right w:val="single" w:sz="4" w:space="0" w:color="auto"/>
            </w:tcBorders>
            <w:noWrap/>
            <w:textDirection w:val="btLr"/>
            <w:vAlign w:val="bottom"/>
          </w:tcPr>
          <w:p w14:paraId="79D52B1D" w14:textId="77777777" w:rsidR="00E55A39" w:rsidRPr="000B7715" w:rsidRDefault="000B7715">
            <w:pPr>
              <w:jc w:val="center"/>
            </w:pPr>
            <w:r w:rsidRPr="000B7715">
              <w:t> 2-й  класс</w:t>
            </w:r>
          </w:p>
        </w:tc>
        <w:tc>
          <w:tcPr>
            <w:tcW w:w="708" w:type="dxa"/>
            <w:tcBorders>
              <w:top w:val="single" w:sz="4" w:space="0" w:color="auto"/>
              <w:left w:val="single" w:sz="4" w:space="0" w:color="auto"/>
              <w:bottom w:val="single" w:sz="4" w:space="0" w:color="auto"/>
              <w:right w:val="single" w:sz="4" w:space="0" w:color="auto"/>
            </w:tcBorders>
            <w:noWrap/>
            <w:textDirection w:val="btLr"/>
            <w:vAlign w:val="bottom"/>
          </w:tcPr>
          <w:p w14:paraId="2F7774A2" w14:textId="77777777" w:rsidR="00E55A39" w:rsidRPr="000B7715" w:rsidRDefault="000B7715">
            <w:pPr>
              <w:jc w:val="center"/>
            </w:pPr>
            <w:r w:rsidRPr="000B7715">
              <w:t>3-й класс</w:t>
            </w:r>
          </w:p>
        </w:tc>
        <w:tc>
          <w:tcPr>
            <w:tcW w:w="709" w:type="dxa"/>
            <w:tcBorders>
              <w:top w:val="single" w:sz="4" w:space="0" w:color="auto"/>
              <w:left w:val="single" w:sz="4" w:space="0" w:color="auto"/>
              <w:bottom w:val="single" w:sz="4" w:space="0" w:color="auto"/>
              <w:right w:val="single" w:sz="4" w:space="0" w:color="auto"/>
            </w:tcBorders>
            <w:noWrap/>
            <w:textDirection w:val="btLr"/>
            <w:vAlign w:val="bottom"/>
          </w:tcPr>
          <w:p w14:paraId="660F4FF5" w14:textId="77777777" w:rsidR="00E55A39" w:rsidRPr="000B7715" w:rsidRDefault="000B7715">
            <w:pPr>
              <w:jc w:val="center"/>
            </w:pPr>
            <w:r w:rsidRPr="000B7715">
              <w:t> 4-й класс</w:t>
            </w:r>
          </w:p>
        </w:tc>
        <w:tc>
          <w:tcPr>
            <w:tcW w:w="851" w:type="dxa"/>
            <w:tcBorders>
              <w:top w:val="single" w:sz="4" w:space="0" w:color="auto"/>
              <w:left w:val="single" w:sz="4" w:space="0" w:color="auto"/>
              <w:bottom w:val="single" w:sz="4" w:space="0" w:color="auto"/>
              <w:right w:val="single" w:sz="4" w:space="0" w:color="auto"/>
            </w:tcBorders>
            <w:noWrap/>
            <w:textDirection w:val="btLr"/>
            <w:vAlign w:val="center"/>
          </w:tcPr>
          <w:p w14:paraId="097BE084" w14:textId="77777777" w:rsidR="00E55A39" w:rsidRPr="000B7715" w:rsidRDefault="000B7715">
            <w:pPr>
              <w:jc w:val="center"/>
            </w:pPr>
            <w:r w:rsidRPr="000B7715">
              <w:t>5-й класс</w:t>
            </w:r>
          </w:p>
        </w:tc>
      </w:tr>
      <w:tr w:rsidR="00E55A39" w:rsidRPr="000B7715" w14:paraId="6F4C2AD3" w14:textId="77777777">
        <w:trPr>
          <w:trHeight w:val="253"/>
        </w:trPr>
        <w:tc>
          <w:tcPr>
            <w:tcW w:w="1574" w:type="dxa"/>
            <w:tcBorders>
              <w:top w:val="single" w:sz="4" w:space="0" w:color="auto"/>
              <w:left w:val="single" w:sz="4" w:space="0" w:color="auto"/>
              <w:bottom w:val="single" w:sz="4" w:space="0" w:color="auto"/>
              <w:right w:val="single" w:sz="4" w:space="0" w:color="auto"/>
            </w:tcBorders>
            <w:vAlign w:val="center"/>
          </w:tcPr>
          <w:p w14:paraId="3DB33195" w14:textId="77777777" w:rsidR="00E55A39" w:rsidRPr="000B7715" w:rsidRDefault="000B7715">
            <w:pPr>
              <w:jc w:val="center"/>
            </w:pPr>
            <w:r w:rsidRPr="000B7715">
              <w:rPr>
                <w:rFonts w:hint="eastAsia"/>
              </w:rPr>
              <w:t>1</w:t>
            </w:r>
          </w:p>
        </w:tc>
        <w:tc>
          <w:tcPr>
            <w:tcW w:w="3260" w:type="dxa"/>
            <w:tcBorders>
              <w:top w:val="single" w:sz="4" w:space="0" w:color="auto"/>
              <w:left w:val="single" w:sz="4" w:space="0" w:color="auto"/>
              <w:bottom w:val="single" w:sz="4" w:space="0" w:color="auto"/>
              <w:right w:val="single" w:sz="4" w:space="0" w:color="auto"/>
            </w:tcBorders>
            <w:vAlign w:val="center"/>
          </w:tcPr>
          <w:p w14:paraId="5B543740" w14:textId="77777777" w:rsidR="00E55A39" w:rsidRPr="000B7715" w:rsidRDefault="000B7715">
            <w:pPr>
              <w:jc w:val="center"/>
            </w:pPr>
            <w:r w:rsidRPr="000B7715">
              <w:rPr>
                <w:rFonts w:hint="eastAsia"/>
              </w:rPr>
              <w:t>2</w:t>
            </w:r>
          </w:p>
        </w:tc>
        <w:tc>
          <w:tcPr>
            <w:tcW w:w="978" w:type="dxa"/>
            <w:tcBorders>
              <w:top w:val="single" w:sz="4" w:space="0" w:color="auto"/>
              <w:left w:val="single" w:sz="4" w:space="0" w:color="auto"/>
              <w:bottom w:val="single" w:sz="4" w:space="0" w:color="auto"/>
              <w:right w:val="single" w:sz="4" w:space="0" w:color="auto"/>
            </w:tcBorders>
            <w:vAlign w:val="center"/>
          </w:tcPr>
          <w:p w14:paraId="1219EA0F" w14:textId="77777777" w:rsidR="00E55A39" w:rsidRPr="000B7715" w:rsidRDefault="000B7715">
            <w:pPr>
              <w:jc w:val="center"/>
            </w:pPr>
            <w:r w:rsidRPr="000B7715">
              <w:rPr>
                <w:rFonts w:hint="eastAsia"/>
              </w:rPr>
              <w:t>3</w:t>
            </w:r>
          </w:p>
        </w:tc>
        <w:tc>
          <w:tcPr>
            <w:tcW w:w="1134" w:type="dxa"/>
            <w:tcBorders>
              <w:top w:val="single" w:sz="4" w:space="0" w:color="auto"/>
              <w:left w:val="single" w:sz="4" w:space="0" w:color="auto"/>
              <w:bottom w:val="single" w:sz="4" w:space="0" w:color="auto"/>
              <w:right w:val="single" w:sz="4" w:space="0" w:color="auto"/>
            </w:tcBorders>
            <w:vAlign w:val="center"/>
          </w:tcPr>
          <w:p w14:paraId="49B9AECA" w14:textId="77777777" w:rsidR="00E55A39" w:rsidRPr="000B7715" w:rsidRDefault="000B7715">
            <w:pPr>
              <w:jc w:val="center"/>
            </w:pPr>
            <w:r w:rsidRPr="000B7715">
              <w:rPr>
                <w:rFonts w:hint="eastAsia"/>
              </w:rPr>
              <w:t>4</w:t>
            </w:r>
          </w:p>
        </w:tc>
        <w:tc>
          <w:tcPr>
            <w:tcW w:w="837" w:type="dxa"/>
            <w:tcBorders>
              <w:top w:val="single" w:sz="4" w:space="0" w:color="auto"/>
              <w:left w:val="single" w:sz="4" w:space="0" w:color="auto"/>
              <w:bottom w:val="single" w:sz="4" w:space="0" w:color="auto"/>
              <w:right w:val="single" w:sz="4" w:space="0" w:color="auto"/>
            </w:tcBorders>
            <w:vAlign w:val="center"/>
          </w:tcPr>
          <w:p w14:paraId="72DC8155" w14:textId="77777777" w:rsidR="00E55A39" w:rsidRPr="000B7715" w:rsidRDefault="000B7715">
            <w:pPr>
              <w:jc w:val="center"/>
            </w:pPr>
            <w:r w:rsidRPr="000B7715">
              <w:rPr>
                <w:rFonts w:hint="eastAsia"/>
              </w:rPr>
              <w:t>5</w:t>
            </w:r>
          </w:p>
        </w:tc>
        <w:tc>
          <w:tcPr>
            <w:tcW w:w="567" w:type="dxa"/>
            <w:tcBorders>
              <w:top w:val="single" w:sz="4" w:space="0" w:color="auto"/>
              <w:left w:val="single" w:sz="4" w:space="0" w:color="auto"/>
              <w:bottom w:val="single" w:sz="4" w:space="0" w:color="auto"/>
              <w:right w:val="single" w:sz="4" w:space="0" w:color="auto"/>
            </w:tcBorders>
            <w:vAlign w:val="center"/>
          </w:tcPr>
          <w:p w14:paraId="0451E787" w14:textId="77777777" w:rsidR="00E55A39" w:rsidRPr="000B7715" w:rsidRDefault="000B7715">
            <w:pPr>
              <w:jc w:val="center"/>
            </w:pPr>
            <w:r w:rsidRPr="000B7715">
              <w:rPr>
                <w:rFonts w:hint="eastAsia"/>
              </w:rPr>
              <w:t>6</w:t>
            </w:r>
          </w:p>
        </w:tc>
        <w:tc>
          <w:tcPr>
            <w:tcW w:w="709" w:type="dxa"/>
            <w:tcBorders>
              <w:top w:val="single" w:sz="4" w:space="0" w:color="auto"/>
              <w:left w:val="single" w:sz="4" w:space="0" w:color="auto"/>
              <w:bottom w:val="single" w:sz="4" w:space="0" w:color="auto"/>
              <w:right w:val="single" w:sz="4" w:space="0" w:color="auto"/>
            </w:tcBorders>
            <w:vAlign w:val="center"/>
          </w:tcPr>
          <w:p w14:paraId="1F5736B2" w14:textId="77777777" w:rsidR="00E55A39" w:rsidRPr="000B7715" w:rsidRDefault="000B7715">
            <w:pPr>
              <w:jc w:val="center"/>
            </w:pPr>
            <w:r w:rsidRPr="000B7715">
              <w:rPr>
                <w:rFonts w:hint="eastAsia"/>
              </w:rPr>
              <w:t>7</w:t>
            </w:r>
          </w:p>
        </w:tc>
        <w:tc>
          <w:tcPr>
            <w:tcW w:w="850" w:type="dxa"/>
            <w:tcBorders>
              <w:top w:val="single" w:sz="4" w:space="0" w:color="auto"/>
              <w:left w:val="single" w:sz="4" w:space="0" w:color="auto"/>
              <w:bottom w:val="single" w:sz="4" w:space="0" w:color="auto"/>
              <w:right w:val="single" w:sz="4" w:space="0" w:color="auto"/>
            </w:tcBorders>
            <w:vAlign w:val="center"/>
          </w:tcPr>
          <w:p w14:paraId="5C159D62" w14:textId="77777777" w:rsidR="00E55A39" w:rsidRPr="000B7715" w:rsidRDefault="000B7715">
            <w:pPr>
              <w:jc w:val="center"/>
            </w:pPr>
            <w:r w:rsidRPr="000B7715">
              <w:rPr>
                <w:rFonts w:hint="eastAsia"/>
              </w:rPr>
              <w:t>8</w:t>
            </w:r>
          </w:p>
        </w:tc>
        <w:tc>
          <w:tcPr>
            <w:tcW w:w="751" w:type="dxa"/>
            <w:tcBorders>
              <w:top w:val="single" w:sz="4" w:space="0" w:color="auto"/>
              <w:left w:val="single" w:sz="4" w:space="0" w:color="auto"/>
              <w:bottom w:val="single" w:sz="4" w:space="0" w:color="auto"/>
              <w:right w:val="single" w:sz="4" w:space="0" w:color="auto"/>
            </w:tcBorders>
            <w:vAlign w:val="center"/>
          </w:tcPr>
          <w:p w14:paraId="1AFACEC7" w14:textId="77777777" w:rsidR="00E55A39" w:rsidRPr="000B7715" w:rsidRDefault="000B7715">
            <w:pPr>
              <w:jc w:val="center"/>
            </w:pPr>
            <w:r w:rsidRPr="000B7715">
              <w:rPr>
                <w:rFonts w:hint="eastAsia"/>
              </w:rPr>
              <w:t>9</w:t>
            </w:r>
          </w:p>
        </w:tc>
        <w:tc>
          <w:tcPr>
            <w:tcW w:w="851" w:type="dxa"/>
            <w:tcBorders>
              <w:top w:val="single" w:sz="4" w:space="0" w:color="auto"/>
              <w:left w:val="single" w:sz="4" w:space="0" w:color="auto"/>
              <w:bottom w:val="single" w:sz="4" w:space="0" w:color="auto"/>
              <w:right w:val="single" w:sz="4" w:space="0" w:color="auto"/>
            </w:tcBorders>
            <w:noWrap/>
            <w:vAlign w:val="center"/>
          </w:tcPr>
          <w:p w14:paraId="3435B1AC" w14:textId="77777777" w:rsidR="00E55A39" w:rsidRPr="000B7715" w:rsidRDefault="000B7715">
            <w:pPr>
              <w:jc w:val="center"/>
            </w:pPr>
            <w:r w:rsidRPr="000B7715">
              <w:rPr>
                <w:rFonts w:hint="eastAsia"/>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3B8539A3" w14:textId="77777777" w:rsidR="00E55A39" w:rsidRPr="000B7715" w:rsidRDefault="000B7715">
            <w:pPr>
              <w:jc w:val="center"/>
            </w:pPr>
            <w:r w:rsidRPr="000B7715">
              <w:rPr>
                <w:rFonts w:hint="eastAsia"/>
              </w:rPr>
              <w:t>11</w:t>
            </w:r>
          </w:p>
        </w:tc>
        <w:tc>
          <w:tcPr>
            <w:tcW w:w="708" w:type="dxa"/>
            <w:tcBorders>
              <w:top w:val="single" w:sz="4" w:space="0" w:color="auto"/>
              <w:left w:val="single" w:sz="4" w:space="0" w:color="auto"/>
              <w:bottom w:val="single" w:sz="4" w:space="0" w:color="auto"/>
              <w:right w:val="single" w:sz="4" w:space="0" w:color="auto"/>
            </w:tcBorders>
            <w:noWrap/>
            <w:vAlign w:val="center"/>
          </w:tcPr>
          <w:p w14:paraId="35C726FF" w14:textId="77777777" w:rsidR="00E55A39" w:rsidRPr="000B7715" w:rsidRDefault="000B7715">
            <w:pPr>
              <w:jc w:val="center"/>
            </w:pPr>
            <w:r w:rsidRPr="000B7715">
              <w:rPr>
                <w:rFonts w:hint="eastAsia"/>
              </w:rPr>
              <w:t>12</w:t>
            </w:r>
          </w:p>
        </w:tc>
        <w:tc>
          <w:tcPr>
            <w:tcW w:w="709" w:type="dxa"/>
            <w:tcBorders>
              <w:top w:val="single" w:sz="4" w:space="0" w:color="auto"/>
              <w:left w:val="single" w:sz="4" w:space="0" w:color="auto"/>
              <w:bottom w:val="single" w:sz="4" w:space="0" w:color="auto"/>
              <w:right w:val="single" w:sz="4" w:space="0" w:color="auto"/>
            </w:tcBorders>
            <w:noWrap/>
            <w:vAlign w:val="center"/>
          </w:tcPr>
          <w:p w14:paraId="36205CD8" w14:textId="77777777" w:rsidR="00E55A39" w:rsidRPr="000B7715" w:rsidRDefault="000B7715">
            <w:pPr>
              <w:jc w:val="center"/>
            </w:pPr>
            <w:r w:rsidRPr="000B7715">
              <w:rPr>
                <w:rFonts w:hint="eastAsia"/>
              </w:rPr>
              <w:t>13</w:t>
            </w:r>
          </w:p>
        </w:tc>
        <w:tc>
          <w:tcPr>
            <w:tcW w:w="851" w:type="dxa"/>
            <w:tcBorders>
              <w:top w:val="single" w:sz="4" w:space="0" w:color="auto"/>
              <w:left w:val="single" w:sz="4" w:space="0" w:color="auto"/>
              <w:bottom w:val="single" w:sz="4" w:space="0" w:color="auto"/>
              <w:right w:val="single" w:sz="4" w:space="0" w:color="auto"/>
            </w:tcBorders>
            <w:noWrap/>
            <w:vAlign w:val="center"/>
          </w:tcPr>
          <w:p w14:paraId="3E50316D" w14:textId="77777777" w:rsidR="00E55A39" w:rsidRPr="000B7715" w:rsidRDefault="000B7715">
            <w:pPr>
              <w:jc w:val="center"/>
            </w:pPr>
            <w:r w:rsidRPr="000B7715">
              <w:rPr>
                <w:rFonts w:hint="eastAsia"/>
              </w:rPr>
              <w:t>14</w:t>
            </w:r>
          </w:p>
        </w:tc>
      </w:tr>
      <w:tr w:rsidR="00E55A39" w:rsidRPr="000B7715" w14:paraId="31CF81D1" w14:textId="77777777">
        <w:trPr>
          <w:cantSplit/>
          <w:trHeight w:val="413"/>
        </w:trPr>
        <w:tc>
          <w:tcPr>
            <w:tcW w:w="1574" w:type="dxa"/>
            <w:vMerge w:val="restart"/>
            <w:tcBorders>
              <w:top w:val="single" w:sz="4" w:space="0" w:color="auto"/>
              <w:left w:val="single" w:sz="4" w:space="0" w:color="auto"/>
              <w:bottom w:val="nil"/>
              <w:right w:val="single" w:sz="4" w:space="0" w:color="auto"/>
            </w:tcBorders>
            <w:shd w:val="clear" w:color="auto" w:fill="FFFFFF" w:themeFill="background1"/>
            <w:vAlign w:val="bottom"/>
          </w:tcPr>
          <w:p w14:paraId="6DB7E40B" w14:textId="77777777" w:rsidR="00E55A39" w:rsidRPr="000B7715" w:rsidRDefault="00E55A39">
            <w:pPr>
              <w:jc w:val="center"/>
            </w:pPr>
          </w:p>
        </w:tc>
        <w:tc>
          <w:tcPr>
            <w:tcW w:w="3260"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22202F66" w14:textId="77777777" w:rsidR="00E55A39" w:rsidRPr="000B7715" w:rsidRDefault="000B7715">
            <w:pPr>
              <w:jc w:val="center"/>
            </w:pPr>
            <w:r w:rsidRPr="000B7715">
              <w:rPr>
                <w:rFonts w:hint="eastAsia"/>
                <w:b/>
                <w:bCs/>
              </w:rPr>
              <w:t>Структура и объем ОП</w:t>
            </w:r>
          </w:p>
        </w:tc>
        <w:tc>
          <w:tcPr>
            <w:tcW w:w="978"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223B2DA7" w14:textId="77777777" w:rsidR="00E55A39" w:rsidRPr="000B7715" w:rsidRDefault="000B7715">
            <w:pPr>
              <w:jc w:val="center"/>
              <w:rPr>
                <w:b/>
                <w:vertAlign w:val="superscript"/>
              </w:rPr>
            </w:pPr>
            <w:r w:rsidRPr="000B7715">
              <w:rPr>
                <w:rFonts w:hint="eastAsia"/>
                <w:b/>
              </w:rPr>
              <w:t>2491-3332,5</w:t>
            </w:r>
            <w:r w:rsidRPr="000B7715">
              <w:rPr>
                <w:rFonts w:hint="eastAsia"/>
                <w:b/>
                <w:vertAlign w:val="superscript"/>
              </w:rPr>
              <w:t>1)</w:t>
            </w:r>
          </w:p>
        </w:tc>
        <w:tc>
          <w:tcPr>
            <w:tcW w:w="1134"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21BC7ACA" w14:textId="77777777" w:rsidR="00E55A39" w:rsidRPr="000B7715" w:rsidRDefault="000B7715">
            <w:pPr>
              <w:jc w:val="center"/>
              <w:rPr>
                <w:b/>
              </w:rPr>
            </w:pPr>
            <w:r w:rsidRPr="000B7715">
              <w:rPr>
                <w:rFonts w:hint="eastAsia"/>
                <w:b/>
              </w:rPr>
              <w:t>1303,5-1567,5</w:t>
            </w:r>
          </w:p>
        </w:tc>
        <w:tc>
          <w:tcPr>
            <w:tcW w:w="2113" w:type="dxa"/>
            <w:gridSpan w:val="3"/>
            <w:vMerge w:val="restart"/>
            <w:tcBorders>
              <w:top w:val="single" w:sz="4" w:space="0" w:color="auto"/>
              <w:left w:val="single" w:sz="4" w:space="0" w:color="auto"/>
              <w:bottom w:val="nil"/>
              <w:right w:val="single" w:sz="4" w:space="0" w:color="auto"/>
            </w:tcBorders>
            <w:shd w:val="clear" w:color="auto" w:fill="FFFFFF" w:themeFill="background1"/>
            <w:vAlign w:val="center"/>
          </w:tcPr>
          <w:p w14:paraId="39C35418" w14:textId="77777777" w:rsidR="00E55A39" w:rsidRPr="000B7715" w:rsidRDefault="000B7715">
            <w:pPr>
              <w:jc w:val="center"/>
              <w:rPr>
                <w:b/>
              </w:rPr>
            </w:pPr>
            <w:r w:rsidRPr="000B7715">
              <w:rPr>
                <w:rFonts w:hint="eastAsia"/>
                <w:b/>
              </w:rPr>
              <w:t>1187,5-1765</w:t>
            </w:r>
          </w:p>
        </w:tc>
        <w:tc>
          <w:tcPr>
            <w:tcW w:w="850" w:type="dxa"/>
            <w:vMerge w:val="restart"/>
            <w:tcBorders>
              <w:top w:val="single" w:sz="4" w:space="0" w:color="auto"/>
              <w:left w:val="single" w:sz="4" w:space="0" w:color="auto"/>
              <w:bottom w:val="nil"/>
              <w:right w:val="single" w:sz="4" w:space="0" w:color="auto"/>
            </w:tcBorders>
            <w:shd w:val="clear" w:color="auto" w:fill="FFFFFF" w:themeFill="background1"/>
            <w:vAlign w:val="bottom"/>
          </w:tcPr>
          <w:p w14:paraId="57D4EC41" w14:textId="77777777" w:rsidR="00E55A39" w:rsidRPr="000B7715" w:rsidRDefault="00E55A39">
            <w:pPr>
              <w:jc w:val="center"/>
            </w:pPr>
          </w:p>
        </w:tc>
        <w:tc>
          <w:tcPr>
            <w:tcW w:w="751" w:type="dxa"/>
            <w:vMerge w:val="restart"/>
            <w:tcBorders>
              <w:top w:val="single" w:sz="4" w:space="0" w:color="auto"/>
              <w:left w:val="single" w:sz="4" w:space="0" w:color="auto"/>
              <w:bottom w:val="nil"/>
              <w:right w:val="single" w:sz="4" w:space="0" w:color="auto"/>
            </w:tcBorders>
            <w:shd w:val="clear" w:color="auto" w:fill="FFFFFF" w:themeFill="background1"/>
            <w:vAlign w:val="bottom"/>
          </w:tcPr>
          <w:p w14:paraId="7EB5CE7A" w14:textId="77777777" w:rsidR="00E55A39" w:rsidRPr="000B7715" w:rsidRDefault="00E55A39">
            <w:pPr>
              <w:jc w:val="center"/>
            </w:pPr>
          </w:p>
        </w:tc>
        <w:tc>
          <w:tcPr>
            <w:tcW w:w="3828"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02F07E" w14:textId="77777777" w:rsidR="00E55A39" w:rsidRPr="000B7715" w:rsidRDefault="000B7715">
            <w:pPr>
              <w:jc w:val="center"/>
            </w:pPr>
            <w:r w:rsidRPr="000B7715">
              <w:rPr>
                <w:rFonts w:hint="eastAsia"/>
              </w:rPr>
              <w:t>Количество недель аудиторных занятий</w:t>
            </w:r>
          </w:p>
        </w:tc>
      </w:tr>
      <w:tr w:rsidR="00E55A39" w:rsidRPr="000B7715" w14:paraId="2EC66B1C" w14:textId="77777777">
        <w:trPr>
          <w:cantSplit/>
          <w:trHeight w:val="413"/>
        </w:trPr>
        <w:tc>
          <w:tcPr>
            <w:tcW w:w="1574" w:type="dxa"/>
            <w:vMerge/>
            <w:tcBorders>
              <w:top w:val="nil"/>
              <w:left w:val="single" w:sz="4" w:space="0" w:color="auto"/>
              <w:bottom w:val="single" w:sz="4" w:space="0" w:color="auto"/>
              <w:right w:val="single" w:sz="4" w:space="0" w:color="auto"/>
            </w:tcBorders>
            <w:shd w:val="clear" w:color="auto" w:fill="FFFFFF" w:themeFill="background1"/>
            <w:vAlign w:val="bottom"/>
          </w:tcPr>
          <w:p w14:paraId="6A53BD5B" w14:textId="77777777" w:rsidR="00E55A39" w:rsidRPr="000B7715" w:rsidRDefault="00E55A39">
            <w:pPr>
              <w:jc w:val="center"/>
            </w:pPr>
          </w:p>
        </w:tc>
        <w:tc>
          <w:tcPr>
            <w:tcW w:w="3260" w:type="dxa"/>
            <w:vMerge/>
            <w:tcBorders>
              <w:top w:val="nil"/>
              <w:left w:val="single" w:sz="4" w:space="0" w:color="auto"/>
              <w:bottom w:val="single" w:sz="4" w:space="0" w:color="auto"/>
              <w:right w:val="single" w:sz="4" w:space="0" w:color="auto"/>
            </w:tcBorders>
            <w:shd w:val="clear" w:color="auto" w:fill="FFFFFF" w:themeFill="background1"/>
            <w:vAlign w:val="bottom"/>
          </w:tcPr>
          <w:p w14:paraId="40EA84F6" w14:textId="77777777" w:rsidR="00E55A39" w:rsidRPr="000B7715" w:rsidRDefault="00E55A39">
            <w:pPr>
              <w:jc w:val="center"/>
              <w:rPr>
                <w:b/>
                <w:bCs/>
              </w:rPr>
            </w:pPr>
          </w:p>
        </w:tc>
        <w:tc>
          <w:tcPr>
            <w:tcW w:w="978" w:type="dxa"/>
            <w:vMerge/>
            <w:tcBorders>
              <w:top w:val="nil"/>
              <w:left w:val="single" w:sz="4" w:space="0" w:color="auto"/>
              <w:bottom w:val="single" w:sz="4" w:space="0" w:color="auto"/>
              <w:right w:val="single" w:sz="4" w:space="0" w:color="auto"/>
            </w:tcBorders>
            <w:shd w:val="clear" w:color="auto" w:fill="FFFFFF" w:themeFill="background1"/>
            <w:vAlign w:val="bottom"/>
          </w:tcPr>
          <w:p w14:paraId="6E23936C" w14:textId="77777777" w:rsidR="00E55A39" w:rsidRPr="000B7715" w:rsidRDefault="00E55A39">
            <w:pPr>
              <w:jc w:val="center"/>
              <w:rPr>
                <w:b/>
              </w:rPr>
            </w:pPr>
          </w:p>
        </w:tc>
        <w:tc>
          <w:tcPr>
            <w:tcW w:w="1134" w:type="dxa"/>
            <w:vMerge/>
            <w:tcBorders>
              <w:top w:val="nil"/>
              <w:left w:val="single" w:sz="4" w:space="0" w:color="auto"/>
              <w:bottom w:val="single" w:sz="4" w:space="0" w:color="auto"/>
              <w:right w:val="single" w:sz="4" w:space="0" w:color="auto"/>
            </w:tcBorders>
            <w:shd w:val="clear" w:color="auto" w:fill="FFFFFF" w:themeFill="background1"/>
            <w:vAlign w:val="bottom"/>
          </w:tcPr>
          <w:p w14:paraId="146E5BA0" w14:textId="77777777" w:rsidR="00E55A39" w:rsidRPr="000B7715" w:rsidRDefault="00E55A39">
            <w:pPr>
              <w:jc w:val="center"/>
              <w:rPr>
                <w:b/>
              </w:rPr>
            </w:pPr>
          </w:p>
        </w:tc>
        <w:tc>
          <w:tcPr>
            <w:tcW w:w="2113" w:type="dxa"/>
            <w:gridSpan w:val="3"/>
            <w:vMerge/>
            <w:tcBorders>
              <w:top w:val="nil"/>
              <w:left w:val="single" w:sz="4" w:space="0" w:color="auto"/>
              <w:bottom w:val="single" w:sz="4" w:space="0" w:color="auto"/>
              <w:right w:val="single" w:sz="4" w:space="0" w:color="auto"/>
            </w:tcBorders>
            <w:shd w:val="clear" w:color="auto" w:fill="FFFFFF" w:themeFill="background1"/>
            <w:vAlign w:val="bottom"/>
          </w:tcPr>
          <w:p w14:paraId="4090FA02" w14:textId="77777777" w:rsidR="00E55A39" w:rsidRPr="000B7715" w:rsidRDefault="00E55A39">
            <w:pPr>
              <w:jc w:val="center"/>
              <w:rPr>
                <w:b/>
              </w:rPr>
            </w:pPr>
          </w:p>
        </w:tc>
        <w:tc>
          <w:tcPr>
            <w:tcW w:w="850" w:type="dxa"/>
            <w:vMerge/>
            <w:tcBorders>
              <w:top w:val="nil"/>
              <w:left w:val="single" w:sz="4" w:space="0" w:color="auto"/>
              <w:bottom w:val="single" w:sz="4" w:space="0" w:color="auto"/>
              <w:right w:val="single" w:sz="4" w:space="0" w:color="auto"/>
            </w:tcBorders>
            <w:shd w:val="clear" w:color="auto" w:fill="FFFFFF" w:themeFill="background1"/>
            <w:vAlign w:val="bottom"/>
          </w:tcPr>
          <w:p w14:paraId="30725D07" w14:textId="77777777" w:rsidR="00E55A39" w:rsidRPr="000B7715" w:rsidRDefault="00E55A39">
            <w:pPr>
              <w:jc w:val="center"/>
            </w:pPr>
          </w:p>
        </w:tc>
        <w:tc>
          <w:tcPr>
            <w:tcW w:w="751" w:type="dxa"/>
            <w:vMerge/>
            <w:tcBorders>
              <w:top w:val="nil"/>
              <w:left w:val="single" w:sz="4" w:space="0" w:color="auto"/>
              <w:bottom w:val="single" w:sz="4" w:space="0" w:color="auto"/>
              <w:right w:val="single" w:sz="4" w:space="0" w:color="auto"/>
            </w:tcBorders>
            <w:shd w:val="clear" w:color="auto" w:fill="FFFFFF" w:themeFill="background1"/>
            <w:vAlign w:val="bottom"/>
          </w:tcPr>
          <w:p w14:paraId="3D9ED7CC"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ACA071" w14:textId="77777777" w:rsidR="00E55A39" w:rsidRPr="000B7715" w:rsidRDefault="000B7715">
            <w:pPr>
              <w:jc w:val="center"/>
            </w:pPr>
            <w:r w:rsidRPr="000B7715">
              <w:rPr>
                <w:rFonts w:hint="eastAsia"/>
              </w:rPr>
              <w:t>33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8BA42" w14:textId="77777777" w:rsidR="00E55A39" w:rsidRPr="000B7715" w:rsidRDefault="000B7715">
            <w:pPr>
              <w:jc w:val="center"/>
            </w:pPr>
            <w:r w:rsidRPr="000B7715">
              <w:rPr>
                <w:rFonts w:hint="eastAsia"/>
              </w:rPr>
              <w:t>33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E507F" w14:textId="77777777" w:rsidR="00E55A39" w:rsidRPr="000B7715" w:rsidRDefault="000B7715">
            <w:pPr>
              <w:jc w:val="center"/>
            </w:pPr>
            <w:r w:rsidRPr="000B7715">
              <w:rPr>
                <w:rFonts w:hint="eastAsia"/>
              </w:rPr>
              <w:t>33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541E5" w14:textId="77777777" w:rsidR="00E55A39" w:rsidRPr="000B7715" w:rsidRDefault="000B7715">
            <w:pPr>
              <w:jc w:val="center"/>
            </w:pPr>
            <w:r w:rsidRPr="000B7715">
              <w:rPr>
                <w:rFonts w:hint="eastAsia"/>
              </w:rPr>
              <w:t>33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DA417" w14:textId="77777777" w:rsidR="00E55A39" w:rsidRPr="000B7715" w:rsidRDefault="000B7715">
            <w:pPr>
              <w:jc w:val="center"/>
            </w:pPr>
            <w:r w:rsidRPr="000B7715">
              <w:rPr>
                <w:rFonts w:hint="eastAsia"/>
              </w:rPr>
              <w:t>33</w:t>
            </w:r>
          </w:p>
        </w:tc>
      </w:tr>
      <w:tr w:rsidR="00E55A39" w:rsidRPr="000B7715" w14:paraId="5C270BCF" w14:textId="77777777">
        <w:trPr>
          <w:trHeight w:val="253"/>
        </w:trPr>
        <w:tc>
          <w:tcPr>
            <w:tcW w:w="157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75F67FD" w14:textId="77777777" w:rsidR="00E55A39" w:rsidRPr="000B7715" w:rsidRDefault="00E55A39">
            <w:pPr>
              <w:jc w:val="cente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FB685D" w14:textId="77777777" w:rsidR="00E55A39" w:rsidRPr="000B7715" w:rsidRDefault="000B7715">
            <w:pPr>
              <w:jc w:val="center"/>
              <w:rPr>
                <w:b/>
                <w:bCs/>
              </w:rPr>
            </w:pPr>
            <w:r w:rsidRPr="000B7715">
              <w:rPr>
                <w:rFonts w:hint="eastAsia"/>
                <w:b/>
                <w:bCs/>
              </w:rPr>
              <w:t>Обязательная часть</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88280" w14:textId="77777777" w:rsidR="00E55A39" w:rsidRPr="000B7715" w:rsidRDefault="000B7715">
            <w:pPr>
              <w:jc w:val="center"/>
              <w:rPr>
                <w:b/>
                <w:bCs/>
              </w:rPr>
            </w:pPr>
            <w:r w:rsidRPr="000B7715">
              <w:rPr>
                <w:rFonts w:hint="eastAsia"/>
                <w:b/>
                <w:bCs/>
              </w:rPr>
              <w:t>2491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AFC83" w14:textId="77777777" w:rsidR="00E55A39" w:rsidRPr="000B7715" w:rsidRDefault="000B7715">
            <w:pPr>
              <w:jc w:val="center"/>
              <w:rPr>
                <w:b/>
                <w:bCs/>
              </w:rPr>
            </w:pPr>
            <w:r w:rsidRPr="000B7715">
              <w:rPr>
                <w:rFonts w:hint="eastAsia"/>
                <w:b/>
                <w:bCs/>
              </w:rPr>
              <w:t>1303,5</w:t>
            </w:r>
          </w:p>
        </w:tc>
        <w:tc>
          <w:tcPr>
            <w:tcW w:w="211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8F41D0" w14:textId="77777777" w:rsidR="00E55A39" w:rsidRPr="000B7715" w:rsidRDefault="000B7715">
            <w:pPr>
              <w:jc w:val="center"/>
              <w:rPr>
                <w:b/>
              </w:rPr>
            </w:pPr>
            <w:r w:rsidRPr="000B7715">
              <w:rPr>
                <w:rFonts w:hint="eastAsia"/>
                <w:b/>
              </w:rPr>
              <w:t>1187,5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A667C8" w14:textId="77777777" w:rsidR="00E55A39" w:rsidRPr="000B7715" w:rsidRDefault="00E55A39">
            <w:pPr>
              <w:jc w:val="center"/>
            </w:pPr>
          </w:p>
        </w:tc>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EAAED8" w14:textId="77777777" w:rsidR="00E55A39" w:rsidRPr="000B7715" w:rsidRDefault="00E55A39">
            <w:pPr>
              <w:jc w:val="center"/>
            </w:pPr>
          </w:p>
        </w:tc>
        <w:tc>
          <w:tcPr>
            <w:tcW w:w="3828"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38FD5CD" w14:textId="77777777" w:rsidR="00E55A39" w:rsidRPr="000B7715" w:rsidRDefault="000B7715">
            <w:pPr>
              <w:jc w:val="center"/>
            </w:pPr>
            <w:r w:rsidRPr="000B7715">
              <w:rPr>
                <w:rFonts w:hint="eastAsia"/>
              </w:rPr>
              <w:t>Недельная нагрузка в часах</w:t>
            </w:r>
          </w:p>
        </w:tc>
      </w:tr>
      <w:tr w:rsidR="00E55A39" w:rsidRPr="000B7715" w14:paraId="2E85E615"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F618FF" w14:textId="77777777" w:rsidR="00E55A39" w:rsidRPr="000B7715" w:rsidRDefault="000B7715">
            <w:pPr>
              <w:jc w:val="center"/>
              <w:rPr>
                <w:b/>
                <w:bCs/>
                <w:iCs/>
              </w:rPr>
            </w:pPr>
            <w:r w:rsidRPr="000B7715">
              <w:rPr>
                <w:rFonts w:hint="eastAsia"/>
                <w:b/>
                <w:bCs/>
                <w:iCs/>
              </w:rPr>
              <w:t>ПО.01.</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0BF0B" w14:textId="77777777" w:rsidR="00E55A39" w:rsidRPr="000B7715" w:rsidRDefault="000B7715">
            <w:pPr>
              <w:jc w:val="center"/>
              <w:rPr>
                <w:b/>
                <w:bCs/>
                <w:iCs/>
              </w:rPr>
            </w:pPr>
            <w:r w:rsidRPr="000B7715">
              <w:rPr>
                <w:rFonts w:hint="eastAsia"/>
                <w:b/>
                <w:bCs/>
                <w:iCs/>
              </w:rPr>
              <w:t>Музыкальное исполнительство</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9E7C" w14:textId="77777777" w:rsidR="00E55A39" w:rsidRPr="000B7715" w:rsidRDefault="000B7715">
            <w:pPr>
              <w:jc w:val="center"/>
              <w:rPr>
                <w:b/>
                <w:bCs/>
                <w:iCs/>
              </w:rPr>
            </w:pPr>
            <w:r w:rsidRPr="000B7715">
              <w:rPr>
                <w:rFonts w:hint="eastAsia"/>
                <w:b/>
                <w:bCs/>
                <w:iCs/>
              </w:rPr>
              <w:t>1584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B8832" w14:textId="77777777" w:rsidR="00E55A39" w:rsidRPr="000B7715" w:rsidRDefault="000B7715">
            <w:pPr>
              <w:jc w:val="center"/>
              <w:rPr>
                <w:b/>
                <w:bCs/>
                <w:iCs/>
              </w:rPr>
            </w:pPr>
            <w:r w:rsidRPr="000B7715">
              <w:rPr>
                <w:rFonts w:hint="eastAsia"/>
                <w:b/>
                <w:bCs/>
                <w:iCs/>
              </w:rPr>
              <w:t>973,5</w:t>
            </w:r>
          </w:p>
        </w:tc>
        <w:tc>
          <w:tcPr>
            <w:tcW w:w="211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5D5B0" w14:textId="77777777" w:rsidR="00E55A39" w:rsidRPr="000B7715" w:rsidRDefault="000B7715">
            <w:pPr>
              <w:jc w:val="center"/>
              <w:rPr>
                <w:b/>
                <w:bCs/>
                <w:iCs/>
              </w:rPr>
            </w:pPr>
            <w:r w:rsidRPr="000B7715">
              <w:rPr>
                <w:rFonts w:hint="eastAsia"/>
                <w:b/>
                <w:bCs/>
                <w:iCs/>
              </w:rPr>
              <w:t>610,5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D201EA2" w14:textId="77777777" w:rsidR="00E55A39" w:rsidRPr="000B7715" w:rsidRDefault="00E55A39">
            <w:pPr>
              <w:jc w:val="center"/>
              <w:rPr>
                <w:b/>
                <w:bCs/>
                <w:iCs/>
              </w:rPr>
            </w:pPr>
          </w:p>
        </w:tc>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E764B" w14:textId="77777777" w:rsidR="00E55A39" w:rsidRPr="000B7715" w:rsidRDefault="00E55A39">
            <w:pPr>
              <w:jc w:val="center"/>
              <w:rPr>
                <w:b/>
                <w:bCs/>
                <w:iC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D5F70" w14:textId="77777777" w:rsidR="00E55A39" w:rsidRPr="000B7715" w:rsidRDefault="00E55A39">
            <w:pPr>
              <w:jc w:val="center"/>
              <w:rPr>
                <w:b/>
                <w:bCs/>
                <w:i/>
                <w:iC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683FF" w14:textId="77777777" w:rsidR="00E55A39" w:rsidRPr="000B7715" w:rsidRDefault="00E55A39">
            <w:pPr>
              <w:jc w:val="center"/>
              <w:rPr>
                <w:b/>
                <w:bCs/>
                <w:i/>
                <w:iCs/>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D1B51" w14:textId="77777777" w:rsidR="00E55A39" w:rsidRPr="000B7715" w:rsidRDefault="00E55A39">
            <w:pPr>
              <w:jc w:val="center"/>
              <w:rPr>
                <w:b/>
                <w:bCs/>
                <w:i/>
                <w:iC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ACABB" w14:textId="77777777" w:rsidR="00E55A39" w:rsidRPr="000B7715" w:rsidRDefault="00E55A39">
            <w:pPr>
              <w:jc w:val="center"/>
              <w:rPr>
                <w:b/>
                <w:bCs/>
                <w:i/>
                <w:iC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CD3A0" w14:textId="77777777" w:rsidR="00E55A39" w:rsidRPr="000B7715" w:rsidRDefault="00E55A39">
            <w:pPr>
              <w:jc w:val="center"/>
              <w:rPr>
                <w:b/>
                <w:bCs/>
                <w:i/>
                <w:iCs/>
              </w:rPr>
            </w:pPr>
          </w:p>
        </w:tc>
      </w:tr>
      <w:tr w:rsidR="00E55A39" w:rsidRPr="000B7715" w14:paraId="5075F3C5"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F6A797B" w14:textId="77777777" w:rsidR="00E55A39" w:rsidRPr="000B7715" w:rsidRDefault="000B7715">
            <w:pPr>
              <w:jc w:val="center"/>
            </w:pPr>
            <w:r w:rsidRPr="000B7715">
              <w:rPr>
                <w:rFonts w:hint="eastAsia"/>
              </w:rPr>
              <w:t>ПО.01.УП.01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B5B471F" w14:textId="77777777" w:rsidR="00E55A39" w:rsidRPr="000B7715" w:rsidRDefault="000B7715">
            <w:pPr>
              <w:rPr>
                <w:vertAlign w:val="superscript"/>
              </w:rPr>
            </w:pPr>
            <w:r w:rsidRPr="000B7715">
              <w:rPr>
                <w:rFonts w:hint="eastAsia"/>
              </w:rPr>
              <w:t xml:space="preserve">Специальность </w:t>
            </w:r>
            <w:r w:rsidRPr="000B7715">
              <w:rPr>
                <w:rFonts w:hint="eastAsia"/>
                <w:b/>
                <w:vertAlign w:val="superscript"/>
              </w:rPr>
              <w:t>3</w:t>
            </w:r>
            <w:r w:rsidRPr="000B7715">
              <w:rPr>
                <w:rFonts w:hint="eastAsia"/>
                <w:vertAlign w:val="superscript"/>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9ACA58" w14:textId="77777777" w:rsidR="00E55A39" w:rsidRPr="000B7715" w:rsidRDefault="000B7715">
            <w:pPr>
              <w:jc w:val="center"/>
            </w:pPr>
            <w:r w:rsidRPr="000B7715">
              <w:rPr>
                <w:rFonts w:hint="eastAsia"/>
              </w:rPr>
              <w:t>924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DD15F6" w14:textId="77777777" w:rsidR="00E55A39" w:rsidRPr="000B7715" w:rsidRDefault="000B7715">
            <w:pPr>
              <w:jc w:val="center"/>
            </w:pPr>
            <w:r w:rsidRPr="000B7715">
              <w:rPr>
                <w:rFonts w:hint="eastAsia"/>
              </w:rPr>
              <w:t>561</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0F2020DB" w14:textId="77777777" w:rsidR="00E55A39" w:rsidRPr="000B7715"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9E22A4"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A17ECD" w14:textId="77777777" w:rsidR="00E55A39" w:rsidRPr="000B7715" w:rsidRDefault="000B7715">
            <w:pPr>
              <w:jc w:val="center"/>
            </w:pPr>
            <w:r w:rsidRPr="000B7715">
              <w:rPr>
                <w:rFonts w:hint="eastAsia"/>
              </w:rPr>
              <w:t>363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491D1E" w14:textId="77777777" w:rsidR="00E55A39" w:rsidRPr="000B7715" w:rsidRDefault="000B7715">
            <w:pPr>
              <w:jc w:val="center"/>
            </w:pPr>
            <w:r w:rsidRPr="000B7715">
              <w:rPr>
                <w:rFonts w:hint="eastAsia"/>
              </w:rPr>
              <w:t>1,3,5,7</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634C6331" w14:textId="77777777" w:rsidR="00E55A39" w:rsidRPr="000B7715" w:rsidRDefault="000B7715">
            <w:pPr>
              <w:jc w:val="center"/>
            </w:pPr>
            <w:r w:rsidRPr="000B7715">
              <w:rPr>
                <w:rFonts w:hint="eastAsia"/>
                <w:bCs/>
              </w:rPr>
              <w:t>2,4,6,8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00ABC2" w14:textId="77777777" w:rsidR="00E55A39" w:rsidRPr="000B7715" w:rsidRDefault="000B7715">
            <w:pPr>
              <w:jc w:val="center"/>
              <w:rPr>
                <w:lang w:val="en-US"/>
              </w:rPr>
            </w:pPr>
            <w:r w:rsidRPr="000B7715">
              <w:rPr>
                <w:rFonts w:ascii="Symbol" w:hAnsi="Symbol" w:cs="Arial CYR"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2A7593" w14:textId="77777777" w:rsidR="00E55A39" w:rsidRPr="000B7715" w:rsidRDefault="000B7715">
            <w:pPr>
              <w:jc w:val="center"/>
            </w:pPr>
            <w:r w:rsidRPr="000B7715">
              <w:rPr>
                <w:rFonts w:hint="eastAsia"/>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8B506C" w14:textId="77777777" w:rsidR="00E55A39" w:rsidRPr="000B7715" w:rsidRDefault="000B7715">
            <w:pPr>
              <w:jc w:val="center"/>
            </w:pPr>
            <w:r w:rsidRPr="000B7715">
              <w:rPr>
                <w:rFonts w:hint="eastAsia"/>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2B1972" w14:textId="77777777" w:rsidR="00E55A39" w:rsidRPr="000B7715" w:rsidRDefault="000B7715">
            <w:pPr>
              <w:jc w:val="center"/>
            </w:pPr>
            <w:r w:rsidRPr="000B7715">
              <w:rPr>
                <w:rFonts w:hint="eastAsia"/>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8742B5" w14:textId="77777777" w:rsidR="00E55A39" w:rsidRPr="000B7715" w:rsidRDefault="000B7715">
            <w:pPr>
              <w:jc w:val="center"/>
            </w:pPr>
            <w:r w:rsidRPr="000B7715">
              <w:rPr>
                <w:rFonts w:hint="eastAsia"/>
              </w:rPr>
              <w:t>2,5</w:t>
            </w:r>
          </w:p>
        </w:tc>
      </w:tr>
      <w:tr w:rsidR="00E55A39" w:rsidRPr="000B7715" w14:paraId="4319304F"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B626FC5" w14:textId="77777777" w:rsidR="00E55A39" w:rsidRPr="000B7715" w:rsidRDefault="000B7715">
            <w:pPr>
              <w:jc w:val="center"/>
            </w:pPr>
            <w:r w:rsidRPr="000B7715">
              <w:rPr>
                <w:rFonts w:hint="eastAsia"/>
              </w:rPr>
              <w:t>ПО.01.УП.02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443A167" w14:textId="77777777" w:rsidR="00E55A39" w:rsidRPr="000B7715" w:rsidRDefault="000B7715">
            <w:pPr>
              <w:rPr>
                <w:vertAlign w:val="superscript"/>
              </w:rPr>
            </w:pPr>
            <w:r w:rsidRPr="000B7715">
              <w:rPr>
                <w:rFonts w:hint="eastAsia"/>
              </w:rPr>
              <w:t>Ансамбль</w:t>
            </w:r>
            <w:r w:rsidRPr="000B7715">
              <w:rPr>
                <w:rFonts w:hint="eastAsia"/>
                <w:b/>
                <w:vertAlign w:val="superscript"/>
              </w:rPr>
              <w:t>4</w:t>
            </w:r>
            <w:r w:rsidRPr="000B7715">
              <w:rPr>
                <w:rFonts w:hint="eastAsia"/>
                <w:vertAlign w:val="superscript"/>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FA6CCDE" w14:textId="77777777" w:rsidR="00E55A39" w:rsidRPr="000B7715" w:rsidRDefault="000B7715">
            <w:pPr>
              <w:jc w:val="center"/>
            </w:pPr>
            <w:r w:rsidRPr="000B7715">
              <w:rPr>
                <w:rFonts w:hint="eastAsia"/>
              </w:rPr>
              <w:t>264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E65554" w14:textId="77777777" w:rsidR="00E55A39" w:rsidRPr="000B7715" w:rsidRDefault="000B7715">
            <w:pPr>
              <w:jc w:val="center"/>
            </w:pPr>
            <w:r w:rsidRPr="000B7715">
              <w:rPr>
                <w:rFonts w:hint="eastAsia"/>
              </w:rPr>
              <w:t>132</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02A476DD" w14:textId="77777777" w:rsidR="00E55A39" w:rsidRPr="000B7715"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B6BFE2" w14:textId="77777777" w:rsidR="00E55A39" w:rsidRPr="000B7715" w:rsidRDefault="000B7715">
            <w:pPr>
              <w:ind w:left="-151" w:right="-38"/>
              <w:jc w:val="center"/>
            </w:pPr>
            <w:r w:rsidRPr="000B7715">
              <w:rPr>
                <w:rFonts w:hint="eastAsia"/>
              </w:rPr>
              <w:t>132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81C12B" w14:textId="77777777" w:rsidR="00E55A39" w:rsidRPr="000B7715" w:rsidRDefault="00E55A39">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67D0CC" w14:textId="77777777" w:rsidR="00E55A39" w:rsidRPr="000B7715" w:rsidRDefault="000B7715">
            <w:pPr>
              <w:jc w:val="center"/>
            </w:pPr>
            <w:r w:rsidRPr="000B7715">
              <w:rPr>
                <w:rFonts w:hint="eastAsia"/>
              </w:rPr>
              <w:t>4,6,8</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1BBF2009"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58E297" w14:textId="77777777" w:rsidR="00E55A39" w:rsidRPr="000B7715" w:rsidRDefault="00E55A39">
            <w:pPr>
              <w:jc w:val="center"/>
              <w:rPr>
                <w:rFonts w:ascii="Symbol" w:hAnsi="Symbol" w:cs="Arial CYR"/>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060BD7" w14:textId="77777777" w:rsidR="00E55A39" w:rsidRPr="000B7715" w:rsidRDefault="000B7715">
            <w:pPr>
              <w:jc w:val="center"/>
              <w:rPr>
                <w:rFonts w:ascii="Symbol" w:hAnsi="Symbol" w:cs="Arial CYR"/>
                <w:lang w:val="en-US"/>
              </w:rPr>
            </w:pPr>
            <w:r w:rsidRPr="000B7715">
              <w:rPr>
                <w:rFonts w:ascii="Symbol" w:hAnsi="Symbol" w:cs="Arial CYR" w:hint="eastAsia"/>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6DA3C1" w14:textId="77777777" w:rsidR="00E55A39" w:rsidRPr="000B7715" w:rsidRDefault="000B7715">
            <w:pPr>
              <w:jc w:val="center"/>
            </w:pPr>
            <w:r w:rsidRPr="000B7715">
              <w:rPr>
                <w:rFonts w:hint="eastAsia"/>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A55795" w14:textId="77777777" w:rsidR="00E55A39" w:rsidRPr="000B7715" w:rsidRDefault="000B7715">
            <w:pPr>
              <w:jc w:val="center"/>
            </w:pPr>
            <w:r w:rsidRPr="000B7715">
              <w:rPr>
                <w:rFonts w:hint="eastAsia"/>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EB78D5" w14:textId="77777777" w:rsidR="00E55A39" w:rsidRPr="000B7715" w:rsidRDefault="000B7715">
            <w:pPr>
              <w:jc w:val="center"/>
            </w:pPr>
            <w:r w:rsidRPr="000B7715">
              <w:rPr>
                <w:rFonts w:hint="eastAsia"/>
              </w:rPr>
              <w:t>1</w:t>
            </w:r>
          </w:p>
        </w:tc>
      </w:tr>
      <w:tr w:rsidR="00E55A39" w:rsidRPr="000B7715" w14:paraId="6E5CD29B"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02DC7E2" w14:textId="77777777" w:rsidR="00E55A39" w:rsidRPr="000B7715" w:rsidRDefault="000B7715">
            <w:pPr>
              <w:jc w:val="center"/>
            </w:pPr>
            <w:r w:rsidRPr="000B7715">
              <w:rPr>
                <w:rFonts w:hint="eastAsia"/>
              </w:rPr>
              <w:t>ПО.01.УП.03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301ECEF" w14:textId="77777777" w:rsidR="00E55A39" w:rsidRPr="000B7715" w:rsidRDefault="000B7715">
            <w:r w:rsidRPr="000B7715">
              <w:rPr>
                <w:rFonts w:hint="eastAsia"/>
              </w:rPr>
              <w:t>Фортепиано</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CC496A" w14:textId="77777777" w:rsidR="00E55A39" w:rsidRPr="000B7715" w:rsidRDefault="000B7715">
            <w:pPr>
              <w:jc w:val="center"/>
            </w:pPr>
            <w:r w:rsidRPr="000B7715">
              <w:rPr>
                <w:rFonts w:hint="eastAsia"/>
              </w:rPr>
              <w:t>346,5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04434A" w14:textId="77777777" w:rsidR="00E55A39" w:rsidRPr="000B7715" w:rsidRDefault="000B7715">
            <w:pPr>
              <w:jc w:val="center"/>
            </w:pPr>
            <w:r w:rsidRPr="000B7715">
              <w:rPr>
                <w:rFonts w:hint="eastAsia"/>
              </w:rPr>
              <w:t>264</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6666DD14" w14:textId="77777777" w:rsidR="00E55A39" w:rsidRPr="000B7715"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137E75"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93E465" w14:textId="77777777" w:rsidR="00E55A39" w:rsidRPr="000B7715" w:rsidRDefault="000B7715">
            <w:pPr>
              <w:jc w:val="center"/>
            </w:pPr>
            <w:r w:rsidRPr="000B7715">
              <w:rPr>
                <w:rFonts w:hint="eastAsia"/>
              </w:rPr>
              <w:t>82,5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989F2E" w14:textId="77777777" w:rsidR="00E55A39" w:rsidRPr="000B7715" w:rsidRDefault="000B7715">
            <w:pPr>
              <w:jc w:val="center"/>
            </w:pPr>
            <w:r w:rsidRPr="000B7715">
              <w:rPr>
                <w:rFonts w:hint="eastAsia"/>
              </w:rPr>
              <w:t>4,6,8,</w:t>
            </w:r>
          </w:p>
          <w:p w14:paraId="1CCB0334" w14:textId="77777777" w:rsidR="00E55A39" w:rsidRPr="000B7715" w:rsidRDefault="000B7715">
            <w:pPr>
              <w:jc w:val="center"/>
            </w:pPr>
            <w:r w:rsidRPr="000B7715">
              <w:rPr>
                <w:rFonts w:hint="eastAsia"/>
              </w:rPr>
              <w:t>10</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0CFE96A2"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7BFE15" w14:textId="77777777" w:rsidR="00E55A39" w:rsidRPr="000B7715" w:rsidRDefault="00E55A39">
            <w:pPr>
              <w:jc w:val="center"/>
              <w:rPr>
                <w:rFonts w:ascii="Symbol" w:hAnsi="Symbol" w:cs="Arial CYR"/>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813A97" w14:textId="77777777" w:rsidR="00E55A39" w:rsidRPr="000B7715" w:rsidRDefault="000B7715">
            <w:pPr>
              <w:jc w:val="center"/>
              <w:rPr>
                <w:rFonts w:ascii="Symbol" w:hAnsi="Symbol" w:cs="Arial CYR"/>
              </w:rPr>
            </w:pPr>
            <w:r w:rsidRPr="000B7715">
              <w:rPr>
                <w:rFonts w:ascii="Symbol" w:hAnsi="Symbol" w:cs="Arial CYR"/>
                <w:lang w:val="en-US"/>
              </w:rPr>
              <w:t></w:t>
            </w:r>
            <w:r w:rsidRPr="000B7715">
              <w:rPr>
                <w:rFonts w:ascii="Symbol" w:hAnsi="Symbol" w:cs="Arial CYR"/>
              </w:rPr>
              <w:t></w:t>
            </w:r>
            <w:r w:rsidRPr="000B7715">
              <w:rPr>
                <w:rFonts w:ascii="Symbol" w:hAnsi="Symbol" w:cs="Arial CYR"/>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EA610CD" w14:textId="77777777" w:rsidR="00E55A39" w:rsidRPr="000B7715" w:rsidRDefault="000B7715">
            <w:pPr>
              <w:rPr>
                <w:rFonts w:ascii="Symbol" w:hAnsi="Symbol" w:cs="Arial CYR"/>
              </w:rPr>
            </w:pPr>
            <w:r w:rsidRPr="000B7715">
              <w:rPr>
                <w:rFonts w:ascii="Symbol" w:hAnsi="Symbol" w:cs="Arial CYR"/>
              </w:rPr>
              <w:t></w:t>
            </w:r>
            <w:r w:rsidRPr="000B7715">
              <w:rPr>
                <w:rFonts w:ascii="Symbol" w:hAnsi="Symbol" w:cs="Arial CYR"/>
              </w:rPr>
              <w:t></w:t>
            </w:r>
            <w:r w:rsidRPr="000B7715">
              <w:rPr>
                <w:rFonts w:ascii="Symbol" w:hAnsi="Symbol" w:cs="Arial CYR"/>
              </w:rPr>
              <w:t></w:t>
            </w:r>
            <w:r w:rsidRPr="000B7715">
              <w:rPr>
                <w:rFonts w:ascii="Symbol" w:hAnsi="Symbol" w:cs="Arial CYR"/>
              </w:rPr>
              <w:t></w:t>
            </w:r>
            <w:r w:rsidRPr="000B7715">
              <w:rPr>
                <w:rFonts w:ascii="Symbol" w:hAnsi="Symbol" w:cs="Arial CYR"/>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8840E5" w14:textId="77777777" w:rsidR="00E55A39" w:rsidRPr="000B7715" w:rsidRDefault="000B7715">
            <w:pPr>
              <w:rPr>
                <w:rFonts w:ascii="Symbol" w:hAnsi="Symbol" w:cs="Arial CYR"/>
              </w:rPr>
            </w:pPr>
            <w:r w:rsidRPr="000B7715">
              <w:rPr>
                <w:rFonts w:ascii="Symbol" w:hAnsi="Symbol" w:cs="Arial CYR"/>
              </w:rPr>
              <w:t></w:t>
            </w:r>
            <w:r w:rsidRPr="000B7715">
              <w:rPr>
                <w:rFonts w:ascii="Symbol" w:hAnsi="Symbol" w:cs="Arial CYR"/>
              </w:rPr>
              <w:t></w:t>
            </w:r>
            <w:r w:rsidRPr="000B7715">
              <w:rPr>
                <w:rFonts w:ascii="Symbol" w:hAnsi="Symbol" w:cs="Arial CYR"/>
              </w:rPr>
              <w:t></w:t>
            </w:r>
            <w:r w:rsidRPr="000B7715">
              <w:rPr>
                <w:rFonts w:ascii="Symbol" w:hAnsi="Symbol" w:cs="Arial CYR"/>
              </w:rPr>
              <w:t></w:t>
            </w:r>
            <w:r w:rsidRPr="000B7715">
              <w:rPr>
                <w:rFonts w:ascii="Symbol" w:hAnsi="Symbol" w:cs="Arial CYR"/>
              </w:rPr>
              <w:t></w:t>
            </w:r>
            <w:r w:rsidRPr="000B7715">
              <w:rPr>
                <w:rFonts w:ascii="Symbol" w:hAnsi="Symbol" w:cs="Arial CYR"/>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10E345" w14:textId="77777777" w:rsidR="00E55A39" w:rsidRPr="000B7715" w:rsidRDefault="000B7715">
            <w:pPr>
              <w:jc w:val="center"/>
            </w:pPr>
            <w:r w:rsidRPr="000B7715">
              <w:rPr>
                <w:rFonts w:hint="eastAsia"/>
              </w:rPr>
              <w:t>1</w:t>
            </w:r>
          </w:p>
        </w:tc>
      </w:tr>
      <w:tr w:rsidR="00E55A39" w:rsidRPr="000B7715" w14:paraId="44D2EF2B"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009F197" w14:textId="77777777" w:rsidR="00E55A39" w:rsidRPr="000B7715" w:rsidRDefault="000B7715">
            <w:pPr>
              <w:jc w:val="center"/>
            </w:pPr>
            <w:r w:rsidRPr="000B7715">
              <w:rPr>
                <w:rFonts w:hint="eastAsia"/>
              </w:rPr>
              <w:t>ПО.01.УП.04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CE80E66" w14:textId="77777777" w:rsidR="00E55A39" w:rsidRPr="000B7715" w:rsidRDefault="000B7715">
            <w:pPr>
              <w:rPr>
                <w:vertAlign w:val="superscript"/>
              </w:rPr>
            </w:pPr>
            <w:r w:rsidRPr="000B7715">
              <w:rPr>
                <w:rFonts w:hint="eastAsia"/>
              </w:rPr>
              <w:t>Хоровой класс</w:t>
            </w:r>
            <w:r w:rsidRPr="000B7715">
              <w:rPr>
                <w:rFonts w:hint="eastAsia"/>
                <w:b/>
                <w:vertAlign w:val="superscript"/>
              </w:rPr>
              <w:t>4</w:t>
            </w:r>
            <w:r w:rsidRPr="000B7715">
              <w:rPr>
                <w:rFonts w:hint="eastAsia"/>
                <w:vertAlign w:val="superscript"/>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F6A71D" w14:textId="77777777" w:rsidR="00E55A39" w:rsidRPr="000B7715" w:rsidRDefault="000B7715">
            <w:pPr>
              <w:jc w:val="center"/>
            </w:pPr>
            <w:r w:rsidRPr="000B7715">
              <w:rPr>
                <w:rFonts w:hint="eastAsia"/>
              </w:rPr>
              <w:t>49,5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549356" w14:textId="77777777" w:rsidR="00E55A39" w:rsidRPr="000B7715" w:rsidRDefault="000B7715">
            <w:pPr>
              <w:jc w:val="center"/>
            </w:pPr>
            <w:r w:rsidRPr="000B7715">
              <w:rPr>
                <w:rFonts w:hint="eastAsia"/>
              </w:rPr>
              <w:t>16,5</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7F9BFD48" w14:textId="77777777" w:rsidR="00E55A39" w:rsidRPr="000B7715" w:rsidRDefault="000B7715">
            <w:pPr>
              <w:jc w:val="center"/>
            </w:pPr>
            <w:r w:rsidRPr="000B7715">
              <w:rPr>
                <w:rFonts w:hint="eastAsia"/>
              </w:rPr>
              <w:t>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5D008"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EE109F" w14:textId="77777777" w:rsidR="00E55A39" w:rsidRPr="000B7715" w:rsidRDefault="00E55A39">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31A42B" w14:textId="77777777" w:rsidR="00E55A39" w:rsidRPr="000B7715" w:rsidRDefault="000B7715">
            <w:pPr>
              <w:jc w:val="center"/>
            </w:pPr>
            <w:r w:rsidRPr="000B7715">
              <w:rPr>
                <w:rFonts w:hint="eastAsia"/>
              </w:rPr>
              <w:t>2</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2787FE4A"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B0D916" w14:textId="77777777" w:rsidR="00E55A39" w:rsidRPr="000B7715" w:rsidRDefault="000B7715">
            <w:pPr>
              <w:jc w:val="center"/>
            </w:pPr>
            <w:r w:rsidRPr="000B7715">
              <w:rPr>
                <w:rFonts w:hint="eastAsia"/>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18A76E" w14:textId="77777777" w:rsidR="00E55A39" w:rsidRPr="000B7715" w:rsidRDefault="00E55A3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18859B8"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9F08BC"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99CF4A" w14:textId="77777777" w:rsidR="00E55A39" w:rsidRPr="000B7715" w:rsidRDefault="00E55A39">
            <w:pPr>
              <w:jc w:val="center"/>
            </w:pPr>
          </w:p>
        </w:tc>
      </w:tr>
      <w:tr w:rsidR="00E55A39" w:rsidRPr="000B7715" w14:paraId="1D6C3BA2"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581331E" w14:textId="77777777" w:rsidR="00E55A39" w:rsidRPr="000B7715" w:rsidRDefault="000B7715">
            <w:pPr>
              <w:jc w:val="center"/>
              <w:rPr>
                <w:b/>
                <w:bCs/>
                <w:iCs/>
              </w:rPr>
            </w:pPr>
            <w:r w:rsidRPr="000B7715">
              <w:rPr>
                <w:rFonts w:hint="eastAsia"/>
                <w:b/>
                <w:bCs/>
                <w:iCs/>
              </w:rPr>
              <w:t>ПО.02.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745C4FF" w14:textId="77777777" w:rsidR="00E55A39" w:rsidRPr="000B7715" w:rsidRDefault="000B7715">
            <w:pPr>
              <w:jc w:val="center"/>
              <w:rPr>
                <w:b/>
                <w:bCs/>
                <w:iCs/>
              </w:rPr>
            </w:pPr>
            <w:r w:rsidRPr="000B7715">
              <w:rPr>
                <w:rFonts w:hint="eastAsia"/>
                <w:b/>
                <w:bCs/>
                <w:iCs/>
              </w:rPr>
              <w:t>Теория и история музыки</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1F29C46" w14:textId="77777777" w:rsidR="00E55A39" w:rsidRPr="000B7715" w:rsidRDefault="000B7715">
            <w:pPr>
              <w:jc w:val="center"/>
              <w:rPr>
                <w:b/>
                <w:bCs/>
                <w:iCs/>
              </w:rPr>
            </w:pPr>
            <w:r w:rsidRPr="000B7715">
              <w:rPr>
                <w:rFonts w:hint="eastAsia"/>
                <w:b/>
                <w:bCs/>
                <w:iCs/>
              </w:rPr>
              <w:t>759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38FC9" w14:textId="77777777" w:rsidR="00E55A39" w:rsidRPr="000B7715" w:rsidRDefault="000B7715">
            <w:pPr>
              <w:jc w:val="center"/>
              <w:rPr>
                <w:b/>
                <w:bCs/>
                <w:iCs/>
              </w:rPr>
            </w:pPr>
            <w:r w:rsidRPr="000B7715">
              <w:rPr>
                <w:rFonts w:hint="eastAsia"/>
                <w:b/>
                <w:bCs/>
                <w:iCs/>
              </w:rPr>
              <w:t>330</w:t>
            </w:r>
          </w:p>
        </w:tc>
        <w:tc>
          <w:tcPr>
            <w:tcW w:w="21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AFC141" w14:textId="77777777" w:rsidR="00E55A39" w:rsidRPr="000B7715" w:rsidRDefault="000B7715">
            <w:pPr>
              <w:jc w:val="center"/>
              <w:rPr>
                <w:b/>
                <w:bCs/>
                <w:iCs/>
              </w:rPr>
            </w:pPr>
            <w:r w:rsidRPr="000B7715">
              <w:rPr>
                <w:rFonts w:hint="eastAsia"/>
                <w:b/>
                <w:bCs/>
                <w:iCs/>
              </w:rPr>
              <w:t>429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7EF757" w14:textId="77777777" w:rsidR="00E55A39" w:rsidRPr="000B7715" w:rsidRDefault="00E55A39">
            <w:pPr>
              <w:jc w:val="center"/>
              <w:rPr>
                <w:b/>
                <w:bCs/>
                <w:iCs/>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bottom"/>
          </w:tcPr>
          <w:p w14:paraId="1ACBFA81" w14:textId="77777777" w:rsidR="00E55A39" w:rsidRPr="000B7715" w:rsidRDefault="00E55A39">
            <w:pPr>
              <w:jc w:val="center"/>
              <w:rPr>
                <w:b/>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22FA44" w14:textId="77777777" w:rsidR="00E55A39" w:rsidRPr="000B7715" w:rsidRDefault="000B7715">
            <w:pPr>
              <w:jc w:val="center"/>
              <w:rPr>
                <w:b/>
                <w:bCs/>
                <w:i/>
                <w:iCs/>
              </w:rPr>
            </w:pPr>
            <w:r w:rsidRPr="000B7715">
              <w:rPr>
                <w:rFonts w:hint="eastAsia"/>
                <w:b/>
                <w:bCs/>
                <w:i/>
                <w:iC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1A68CD" w14:textId="77777777" w:rsidR="00E55A39" w:rsidRPr="000B7715" w:rsidRDefault="000B7715">
            <w:pPr>
              <w:jc w:val="center"/>
              <w:rPr>
                <w:b/>
                <w:bCs/>
                <w:i/>
                <w:iCs/>
              </w:rPr>
            </w:pPr>
            <w:r w:rsidRPr="000B7715">
              <w:rPr>
                <w:rFonts w:hint="eastAsia"/>
                <w:b/>
                <w:bCs/>
                <w:i/>
                <w:iC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A13981" w14:textId="77777777" w:rsidR="00E55A39" w:rsidRPr="000B7715" w:rsidRDefault="000B7715">
            <w:pPr>
              <w:jc w:val="center"/>
              <w:rPr>
                <w:b/>
                <w:bCs/>
                <w:i/>
                <w:iCs/>
              </w:rPr>
            </w:pPr>
            <w:r w:rsidRPr="000B7715">
              <w:rPr>
                <w:rFonts w:hint="eastAsia"/>
                <w:b/>
                <w:bCs/>
                <w:i/>
                <w:iC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C4AB2" w14:textId="77777777" w:rsidR="00E55A39" w:rsidRPr="000B7715" w:rsidRDefault="000B7715">
            <w:pPr>
              <w:jc w:val="center"/>
              <w:rPr>
                <w:b/>
                <w:bCs/>
                <w:i/>
                <w:iCs/>
              </w:rPr>
            </w:pPr>
            <w:r w:rsidRPr="000B7715">
              <w:rPr>
                <w:rFonts w:hint="eastAsia"/>
                <w:b/>
                <w:bCs/>
                <w:i/>
                <w:iC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79AD2D" w14:textId="77777777" w:rsidR="00E55A39" w:rsidRPr="000B7715" w:rsidRDefault="00E55A39">
            <w:pPr>
              <w:jc w:val="center"/>
              <w:rPr>
                <w:b/>
                <w:bCs/>
                <w:i/>
                <w:iCs/>
              </w:rPr>
            </w:pPr>
          </w:p>
        </w:tc>
      </w:tr>
      <w:tr w:rsidR="00E55A39" w:rsidRPr="000B7715" w14:paraId="1CF6B373"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CB65573" w14:textId="77777777" w:rsidR="00E55A39" w:rsidRPr="000B7715" w:rsidRDefault="000B7715">
            <w:pPr>
              <w:jc w:val="center"/>
            </w:pPr>
            <w:r w:rsidRPr="000B7715">
              <w:rPr>
                <w:rFonts w:hint="eastAsia"/>
              </w:rPr>
              <w:t>ПО.02.УП.01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5BE4FE2" w14:textId="77777777" w:rsidR="00E55A39" w:rsidRPr="000B7715" w:rsidRDefault="000B7715">
            <w:r w:rsidRPr="000B7715">
              <w:rPr>
                <w:rFonts w:hint="eastAsia"/>
              </w:rPr>
              <w:t>Сольфеджио</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7339204" w14:textId="77777777" w:rsidR="00E55A39" w:rsidRPr="000B7715" w:rsidRDefault="000B7715">
            <w:pPr>
              <w:jc w:val="center"/>
            </w:pPr>
            <w:r w:rsidRPr="000B7715">
              <w:rPr>
                <w:rFonts w:hint="eastAsia"/>
              </w:rPr>
              <w:t>412,5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7BFE94" w14:textId="77777777" w:rsidR="00E55A39" w:rsidRPr="000B7715" w:rsidRDefault="000B7715">
            <w:pPr>
              <w:jc w:val="center"/>
            </w:pPr>
            <w:r w:rsidRPr="000B7715">
              <w:rPr>
                <w:rFonts w:hint="eastAsia"/>
              </w:rPr>
              <w:t>165</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0D43CA17" w14:textId="77777777" w:rsidR="00E55A39" w:rsidRPr="000B7715"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851DA7" w14:textId="77777777" w:rsidR="00E55A39" w:rsidRPr="000B7715" w:rsidRDefault="000B7715">
            <w:pPr>
              <w:ind w:left="-108" w:right="-108"/>
              <w:jc w:val="center"/>
            </w:pPr>
            <w:r w:rsidRPr="000B7715">
              <w:rPr>
                <w:rFonts w:hint="eastAsia"/>
              </w:rPr>
              <w:t>247,5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169E7F" w14:textId="77777777" w:rsidR="00E55A39" w:rsidRPr="000B7715" w:rsidRDefault="00E55A39">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B37D1C" w14:textId="77777777" w:rsidR="00E55A39" w:rsidRPr="000B7715" w:rsidRDefault="000B7715">
            <w:pPr>
              <w:jc w:val="center"/>
            </w:pPr>
            <w:r w:rsidRPr="000B7715">
              <w:rPr>
                <w:rFonts w:hint="eastAsia"/>
              </w:rPr>
              <w:t>2,4,8,9</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27C28C38" w14:textId="77777777" w:rsidR="00E55A39" w:rsidRPr="000B7715" w:rsidRDefault="000B7715">
            <w:pPr>
              <w:jc w:val="center"/>
            </w:pPr>
            <w:r w:rsidRPr="000B7715">
              <w:rPr>
                <w:rFonts w:hint="eastAsia"/>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CF7E2D" w14:textId="77777777" w:rsidR="00E55A39" w:rsidRPr="000B7715" w:rsidRDefault="000B7715">
            <w:pPr>
              <w:jc w:val="center"/>
            </w:pPr>
            <w:r w:rsidRPr="000B7715">
              <w:rPr>
                <w:rFonts w:hint="eastAsia"/>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46A8ED" w14:textId="77777777" w:rsidR="00E55A39" w:rsidRPr="000B7715" w:rsidRDefault="000B7715">
            <w:pPr>
              <w:jc w:val="center"/>
            </w:pPr>
            <w:r w:rsidRPr="000B7715">
              <w:rPr>
                <w:rFonts w:hint="eastAsia"/>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7BF6EC" w14:textId="77777777" w:rsidR="00E55A39" w:rsidRPr="000B7715" w:rsidRDefault="000B7715">
            <w:pPr>
              <w:jc w:val="center"/>
            </w:pPr>
            <w:r w:rsidRPr="000B7715">
              <w:rPr>
                <w:rFonts w:hint="eastAsia"/>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093967" w14:textId="77777777" w:rsidR="00E55A39" w:rsidRPr="000B7715" w:rsidRDefault="000B7715">
            <w:pPr>
              <w:jc w:val="center"/>
            </w:pPr>
            <w:r w:rsidRPr="000B7715">
              <w:rPr>
                <w:rFonts w:hint="eastAsia"/>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91DC42" w14:textId="77777777" w:rsidR="00E55A39" w:rsidRPr="000B7715" w:rsidRDefault="000B7715">
            <w:pPr>
              <w:jc w:val="center"/>
            </w:pPr>
            <w:r w:rsidRPr="000B7715">
              <w:rPr>
                <w:rFonts w:hint="eastAsia"/>
              </w:rPr>
              <w:t>1,5</w:t>
            </w:r>
          </w:p>
        </w:tc>
      </w:tr>
      <w:tr w:rsidR="00E55A39" w:rsidRPr="000B7715" w14:paraId="05BF0B06" w14:textId="77777777">
        <w:trPr>
          <w:trHeight w:val="566"/>
        </w:trPr>
        <w:tc>
          <w:tcPr>
            <w:tcW w:w="1574" w:type="dxa"/>
            <w:tcBorders>
              <w:top w:val="single" w:sz="4" w:space="0" w:color="auto"/>
              <w:left w:val="single" w:sz="4" w:space="0" w:color="auto"/>
              <w:bottom w:val="single" w:sz="4" w:space="0" w:color="auto"/>
              <w:right w:val="single" w:sz="4" w:space="0" w:color="auto"/>
            </w:tcBorders>
            <w:shd w:val="clear" w:color="auto" w:fill="auto"/>
          </w:tcPr>
          <w:p w14:paraId="7178B9AC" w14:textId="77777777" w:rsidR="00E55A39" w:rsidRPr="000B7715" w:rsidRDefault="000B7715">
            <w:pPr>
              <w:jc w:val="center"/>
            </w:pPr>
            <w:r w:rsidRPr="000B7715">
              <w:rPr>
                <w:rFonts w:hint="eastAsia"/>
              </w:rPr>
              <w:t>ПО.02.УП.02</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A60F530" w14:textId="77777777" w:rsidR="00E55A39" w:rsidRPr="000B7715" w:rsidRDefault="000B7715">
            <w:r w:rsidRPr="000B7715">
              <w:rPr>
                <w:rFonts w:hint="eastAsia"/>
                <w:bCs/>
              </w:rPr>
              <w:t>Музыкальная литература (зарубежная, отечественная)</w:t>
            </w: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7CAB9CD1" w14:textId="77777777" w:rsidR="00E55A39" w:rsidRPr="000B7715" w:rsidRDefault="000B7715">
            <w:pPr>
              <w:jc w:val="center"/>
            </w:pPr>
            <w:r w:rsidRPr="000B7715">
              <w:rPr>
                <w:rFonts w:hint="eastAsia"/>
              </w:rPr>
              <w:t>346,5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484834" w14:textId="77777777" w:rsidR="00E55A39" w:rsidRPr="000B7715" w:rsidRDefault="000B7715">
            <w:pPr>
              <w:jc w:val="center"/>
            </w:pPr>
            <w:r w:rsidRPr="000B7715">
              <w:rPr>
                <w:rFonts w:hint="eastAsia"/>
              </w:rPr>
              <w:t>165</w:t>
            </w: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1D252701" w14:textId="77777777" w:rsidR="00E55A39" w:rsidRPr="000B7715"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88EC05" w14:textId="77777777" w:rsidR="00E55A39" w:rsidRPr="000B7715" w:rsidRDefault="000B7715">
            <w:pPr>
              <w:ind w:left="-108" w:right="-108"/>
              <w:jc w:val="center"/>
            </w:pPr>
            <w:r w:rsidRPr="000B7715">
              <w:rPr>
                <w:rFonts w:hint="eastAsia"/>
              </w:rPr>
              <w:t>181,5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E3066A" w14:textId="77777777" w:rsidR="00E55A39" w:rsidRPr="000B7715" w:rsidRDefault="00E55A39">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FF424CD" w14:textId="77777777" w:rsidR="00E55A39" w:rsidRPr="000B7715" w:rsidRDefault="000B7715">
            <w:pPr>
              <w:jc w:val="center"/>
            </w:pPr>
            <w:r w:rsidRPr="000B7715">
              <w:rPr>
                <w:rFonts w:hint="eastAsia"/>
              </w:rPr>
              <w:t>7,9</w:t>
            </w:r>
          </w:p>
        </w:tc>
        <w:tc>
          <w:tcPr>
            <w:tcW w:w="751" w:type="dxa"/>
            <w:tcBorders>
              <w:top w:val="single" w:sz="4" w:space="0" w:color="auto"/>
              <w:left w:val="single" w:sz="4" w:space="0" w:color="auto"/>
              <w:bottom w:val="single" w:sz="4" w:space="0" w:color="auto"/>
              <w:right w:val="single" w:sz="4" w:space="0" w:color="auto"/>
            </w:tcBorders>
            <w:shd w:val="clear" w:color="auto" w:fill="auto"/>
          </w:tcPr>
          <w:p w14:paraId="0669893A" w14:textId="77777777" w:rsidR="00E55A39" w:rsidRPr="000B7715" w:rsidRDefault="000B7715">
            <w:pPr>
              <w:jc w:val="center"/>
            </w:pPr>
            <w:r w:rsidRPr="000B7715">
              <w:rPr>
                <w:rFonts w:hint="eastAsia"/>
              </w:rPr>
              <w:t>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842DEA" w14:textId="77777777" w:rsidR="00E55A39" w:rsidRPr="000B7715" w:rsidRDefault="000B7715">
            <w:pPr>
              <w:jc w:val="center"/>
            </w:pPr>
            <w:r w:rsidRPr="000B7715">
              <w:rPr>
                <w:rFonts w:hint="eastAsia"/>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7F42B9" w14:textId="77777777" w:rsidR="00E55A39" w:rsidRPr="000B7715" w:rsidRDefault="000B7715">
            <w:pPr>
              <w:jc w:val="center"/>
            </w:pPr>
            <w:r w:rsidRPr="000B7715">
              <w:rPr>
                <w:rFonts w:hint="eastAsia"/>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3106535" w14:textId="77777777" w:rsidR="00E55A39" w:rsidRPr="000B7715" w:rsidRDefault="000B7715">
            <w:pPr>
              <w:jc w:val="center"/>
            </w:pPr>
            <w:r w:rsidRPr="000B7715">
              <w:rPr>
                <w:rFonts w:hint="eastAsia"/>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EF4CA1" w14:textId="77777777" w:rsidR="00E55A39" w:rsidRPr="000B7715" w:rsidRDefault="000B7715">
            <w:pPr>
              <w:jc w:val="center"/>
            </w:pPr>
            <w:r w:rsidRPr="000B7715">
              <w:rPr>
                <w:rFonts w:hint="eastAsia"/>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A88F40" w14:textId="77777777" w:rsidR="00E55A39" w:rsidRPr="000B7715" w:rsidRDefault="000B7715">
            <w:pPr>
              <w:jc w:val="center"/>
            </w:pPr>
            <w:r w:rsidRPr="000B7715">
              <w:rPr>
                <w:rFonts w:hint="eastAsia"/>
              </w:rPr>
              <w:t>1,5</w:t>
            </w:r>
          </w:p>
        </w:tc>
      </w:tr>
      <w:tr w:rsidR="00E55A39" w:rsidRPr="000B7715" w14:paraId="101F2FEA" w14:textId="77777777">
        <w:trPr>
          <w:trHeight w:val="300"/>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6661D" w14:textId="77777777" w:rsidR="00E55A39" w:rsidRPr="000B7715" w:rsidRDefault="000B7715">
            <w:pPr>
              <w:jc w:val="center"/>
              <w:rPr>
                <w:b/>
                <w:bCs/>
              </w:rPr>
            </w:pPr>
            <w:r w:rsidRPr="000B7715">
              <w:rPr>
                <w:rFonts w:hint="eastAsia"/>
                <w:b/>
                <w:bCs/>
              </w:rPr>
              <w:t>Аудиторная нагрузка по двум предметным областям:</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BD8452D" w14:textId="77777777" w:rsidR="00E55A39" w:rsidRPr="000B7715" w:rsidRDefault="00E55A39">
            <w:pPr>
              <w:jc w:val="center"/>
              <w:rPr>
                <w:b/>
                <w:bCs/>
                <w:color w:val="F7964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D0FF74" w14:textId="77777777" w:rsidR="00E55A39" w:rsidRPr="000B7715" w:rsidRDefault="00E55A39">
            <w:pPr>
              <w:jc w:val="center"/>
              <w:rPr>
                <w:b/>
                <w:bCs/>
                <w:color w:val="F79646"/>
              </w:rPr>
            </w:pPr>
          </w:p>
        </w:tc>
        <w:tc>
          <w:tcPr>
            <w:tcW w:w="21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EC796F" w14:textId="77777777" w:rsidR="00E55A39" w:rsidRPr="000B7715" w:rsidRDefault="000B7715">
            <w:pPr>
              <w:jc w:val="center"/>
              <w:rPr>
                <w:b/>
                <w:bCs/>
              </w:rPr>
            </w:pPr>
            <w:r w:rsidRPr="000B7715">
              <w:rPr>
                <w:rFonts w:hint="eastAsia"/>
                <w:b/>
                <w:bCs/>
              </w:rPr>
              <w:t>1039,5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480A95" w14:textId="77777777" w:rsidR="00E55A39" w:rsidRPr="000B7715" w:rsidRDefault="00E55A39">
            <w:pPr>
              <w:jc w:val="center"/>
              <w:rPr>
                <w:b/>
                <w:bCs/>
                <w:color w:val="F79646"/>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7E7F882C" w14:textId="77777777" w:rsidR="00E55A39" w:rsidRPr="000B7715" w:rsidRDefault="00E55A39">
            <w:pPr>
              <w:jc w:val="center"/>
              <w:rPr>
                <w:b/>
                <w:bCs/>
                <w:color w:val="F7964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D4A7FE" w14:textId="77777777" w:rsidR="00E55A39" w:rsidRPr="000B7715" w:rsidRDefault="000B7715">
            <w:pPr>
              <w:jc w:val="center"/>
              <w:rPr>
                <w:b/>
              </w:rPr>
            </w:pPr>
            <w:r w:rsidRPr="000B7715">
              <w:rPr>
                <w:rFonts w:ascii="Symbol" w:hAnsi="Symbol" w:cs="Arial CYR"/>
                <w:b/>
              </w:rPr>
              <w:t></w:t>
            </w:r>
            <w:r w:rsidRPr="000B7715">
              <w:rPr>
                <w:rFonts w:hint="eastAsia"/>
                <w:b/>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82F9AA" w14:textId="77777777" w:rsidR="00E55A39" w:rsidRPr="000B7715" w:rsidRDefault="000B7715">
            <w:pPr>
              <w:jc w:val="center"/>
              <w:rPr>
                <w:b/>
              </w:rPr>
            </w:pPr>
            <w:r w:rsidRPr="000B7715">
              <w:rPr>
                <w:rFonts w:hint="eastAsia"/>
                <w:b/>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DCEF978" w14:textId="77777777" w:rsidR="00E55A39" w:rsidRPr="000B7715" w:rsidRDefault="000B7715">
            <w:pPr>
              <w:jc w:val="center"/>
              <w:rPr>
                <w:b/>
              </w:rPr>
            </w:pPr>
            <w:r w:rsidRPr="000B7715">
              <w:rPr>
                <w:rFonts w:hint="eastAsia"/>
                <w:b/>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3A5434" w14:textId="77777777" w:rsidR="00E55A39" w:rsidRPr="000B7715" w:rsidRDefault="000B7715">
            <w:pPr>
              <w:jc w:val="center"/>
              <w:rPr>
                <w:b/>
              </w:rPr>
            </w:pPr>
            <w:r w:rsidRPr="000B7715">
              <w:rPr>
                <w:rFonts w:hint="eastAsia"/>
                <w:b/>
              </w:rPr>
              <w:t>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5DFAF2" w14:textId="77777777" w:rsidR="00E55A39" w:rsidRPr="000B7715" w:rsidRDefault="000B7715">
            <w:pPr>
              <w:jc w:val="center"/>
              <w:rPr>
                <w:b/>
              </w:rPr>
            </w:pPr>
            <w:r w:rsidRPr="000B7715">
              <w:rPr>
                <w:rFonts w:hint="eastAsia"/>
                <w:b/>
              </w:rPr>
              <w:t>7,5</w:t>
            </w:r>
          </w:p>
        </w:tc>
      </w:tr>
      <w:tr w:rsidR="00E55A39" w:rsidRPr="000B7715" w14:paraId="6765A309" w14:textId="77777777">
        <w:trPr>
          <w:trHeight w:val="300"/>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7FB699" w14:textId="77777777" w:rsidR="00E55A39" w:rsidRPr="000B7715" w:rsidRDefault="000B7715">
            <w:pPr>
              <w:jc w:val="center"/>
              <w:rPr>
                <w:b/>
                <w:bCs/>
              </w:rPr>
            </w:pPr>
            <w:r w:rsidRPr="000B7715">
              <w:rPr>
                <w:rFonts w:hint="eastAsia"/>
                <w:b/>
                <w:bCs/>
              </w:rPr>
              <w:lastRenderedPageBreak/>
              <w:t>Максимальная нагрузка по двум предметным областям:</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A59625C" w14:textId="77777777" w:rsidR="00E55A39" w:rsidRPr="000B7715" w:rsidRDefault="000B7715">
            <w:pPr>
              <w:jc w:val="center"/>
              <w:rPr>
                <w:b/>
                <w:bCs/>
              </w:rPr>
            </w:pPr>
            <w:r w:rsidRPr="000B7715">
              <w:rPr>
                <w:rFonts w:hint="eastAsia"/>
                <w:b/>
                <w:bCs/>
              </w:rPr>
              <w:t>2343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BEE580" w14:textId="77777777" w:rsidR="00E55A39" w:rsidRPr="000B7715" w:rsidRDefault="000B7715">
            <w:pPr>
              <w:jc w:val="center"/>
              <w:rPr>
                <w:b/>
                <w:bCs/>
              </w:rPr>
            </w:pPr>
            <w:r w:rsidRPr="000B7715">
              <w:rPr>
                <w:rFonts w:hint="eastAsia"/>
                <w:b/>
                <w:bCs/>
              </w:rPr>
              <w:t>1303,5</w:t>
            </w:r>
          </w:p>
        </w:tc>
        <w:tc>
          <w:tcPr>
            <w:tcW w:w="21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848B6C" w14:textId="77777777" w:rsidR="00E55A39" w:rsidRPr="000B7715" w:rsidRDefault="000B7715">
            <w:pPr>
              <w:jc w:val="center"/>
              <w:rPr>
                <w:b/>
                <w:bCs/>
              </w:rPr>
            </w:pPr>
            <w:r w:rsidRPr="000B7715">
              <w:rPr>
                <w:rFonts w:hint="eastAsia"/>
                <w:b/>
                <w:bCs/>
              </w:rPr>
              <w:t>1039,5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9DC2B" w14:textId="77777777" w:rsidR="00E55A39" w:rsidRPr="000B7715" w:rsidRDefault="00E55A39">
            <w:pPr>
              <w:jc w:val="center"/>
              <w:rPr>
                <w:b/>
                <w:bCs/>
                <w:color w:val="F79646"/>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4443F682" w14:textId="77777777" w:rsidR="00E55A39" w:rsidRPr="000B7715" w:rsidRDefault="00E55A39">
            <w:pPr>
              <w:jc w:val="center"/>
              <w:rPr>
                <w:b/>
                <w:bCs/>
                <w:color w:val="F7964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A7EE1E" w14:textId="77777777" w:rsidR="00E55A39" w:rsidRPr="000B7715" w:rsidRDefault="000B7715">
            <w:pPr>
              <w:jc w:val="center"/>
              <w:rPr>
                <w:b/>
              </w:rPr>
            </w:pPr>
            <w:r w:rsidRPr="000B7715">
              <w:rPr>
                <w:rFonts w:hint="eastAsia"/>
                <w:b/>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9648BD" w14:textId="77777777" w:rsidR="00E55A39" w:rsidRPr="000B7715" w:rsidRDefault="000B7715">
            <w:pPr>
              <w:jc w:val="center"/>
              <w:rPr>
                <w:b/>
              </w:rPr>
            </w:pPr>
            <w:r w:rsidRPr="000B7715">
              <w:rPr>
                <w:rFonts w:hint="eastAsia"/>
                <w:b/>
              </w:rPr>
              <w:t>14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463CE6" w14:textId="77777777" w:rsidR="00E55A39" w:rsidRPr="000B7715" w:rsidRDefault="000B7715">
            <w:pPr>
              <w:jc w:val="center"/>
              <w:rPr>
                <w:b/>
              </w:rPr>
            </w:pPr>
            <w:r w:rsidRPr="000B7715">
              <w:rPr>
                <w:rFonts w:hint="eastAsia"/>
                <w:b/>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8854AB" w14:textId="77777777" w:rsidR="00E55A39" w:rsidRPr="000B7715" w:rsidRDefault="000B7715">
            <w:pPr>
              <w:jc w:val="center"/>
              <w:rPr>
                <w:b/>
              </w:rPr>
            </w:pPr>
            <w:r w:rsidRPr="000B7715">
              <w:rPr>
                <w:rFonts w:hint="eastAsia"/>
                <w:b/>
              </w:rPr>
              <w:t>15,5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041BFD" w14:textId="77777777" w:rsidR="00E55A39" w:rsidRPr="000B7715" w:rsidRDefault="000B7715">
            <w:pPr>
              <w:jc w:val="center"/>
              <w:rPr>
                <w:b/>
              </w:rPr>
            </w:pPr>
            <w:r w:rsidRPr="000B7715">
              <w:rPr>
                <w:rFonts w:hint="eastAsia"/>
                <w:b/>
              </w:rPr>
              <w:t>16,5</w:t>
            </w:r>
          </w:p>
        </w:tc>
      </w:tr>
      <w:tr w:rsidR="00E55A39" w:rsidRPr="000B7715" w14:paraId="53FCCE71" w14:textId="77777777">
        <w:trPr>
          <w:trHeight w:val="300"/>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0FBCB" w14:textId="77777777" w:rsidR="00E55A39" w:rsidRPr="000B7715" w:rsidRDefault="000B7715">
            <w:pPr>
              <w:jc w:val="center"/>
              <w:rPr>
                <w:b/>
                <w:bCs/>
              </w:rPr>
            </w:pPr>
            <w:r w:rsidRPr="000B7715">
              <w:rPr>
                <w:rFonts w:hint="eastAsia"/>
                <w:b/>
                <w:bCs/>
              </w:rPr>
              <w:t>Количество контрольных уроков, зачетов, экзаменов по двум предметным областям:</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A0E8F45" w14:textId="77777777" w:rsidR="00E55A39" w:rsidRPr="000B7715" w:rsidRDefault="00E55A39">
            <w:pPr>
              <w:jc w:val="center"/>
              <w:rPr>
                <w:b/>
                <w:bCs/>
                <w:color w:val="F7964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12AD56" w14:textId="77777777" w:rsidR="00E55A39" w:rsidRPr="000B7715" w:rsidRDefault="00E55A39">
            <w:pPr>
              <w:jc w:val="center"/>
              <w:rPr>
                <w:b/>
                <w:bCs/>
                <w:color w:val="F79646"/>
              </w:rPr>
            </w:pPr>
          </w:p>
        </w:tc>
        <w:tc>
          <w:tcPr>
            <w:tcW w:w="21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939EA6" w14:textId="77777777" w:rsidR="00E55A39" w:rsidRPr="000B7715" w:rsidRDefault="00E55A39">
            <w:pPr>
              <w:jc w:val="center"/>
              <w:rPr>
                <w:b/>
                <w:bCs/>
                <w:color w:val="F7964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261888" w14:textId="77777777" w:rsidR="00E55A39" w:rsidRPr="000B7715" w:rsidRDefault="000B7715">
            <w:pPr>
              <w:jc w:val="center"/>
              <w:rPr>
                <w:b/>
                <w:bCs/>
              </w:rPr>
            </w:pPr>
            <w:r w:rsidRPr="000B7715">
              <w:rPr>
                <w:rFonts w:hint="eastAsia"/>
                <w:b/>
                <w:bCs/>
              </w:rPr>
              <w:t>18</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0F7780B2" w14:textId="77777777" w:rsidR="00E55A39" w:rsidRPr="000B7715" w:rsidRDefault="000B7715">
            <w:pPr>
              <w:jc w:val="center"/>
              <w:rPr>
                <w:b/>
                <w:bCs/>
              </w:rPr>
            </w:pPr>
            <w:r w:rsidRPr="000B7715">
              <w:rPr>
                <w:rFonts w:hint="eastAsia"/>
                <w:b/>
                <w:bCs/>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7AB2E3" w14:textId="77777777" w:rsidR="00E55A39" w:rsidRPr="000B7715" w:rsidRDefault="00E55A39">
            <w:pPr>
              <w:jc w:val="center"/>
              <w:rPr>
                <w:rFonts w:ascii="Symbol" w:hAnsi="Symbol" w:cs="Arial CYR"/>
                <w:b/>
                <w:color w:val="F7964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70F6BE" w14:textId="77777777" w:rsidR="00E55A39" w:rsidRPr="000B7715" w:rsidRDefault="00E55A39">
            <w:pPr>
              <w:jc w:val="center"/>
              <w:rPr>
                <w:b/>
                <w:color w:val="F7964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98AB03" w14:textId="77777777" w:rsidR="00E55A39" w:rsidRPr="000B7715" w:rsidRDefault="00E55A39">
            <w:pPr>
              <w:jc w:val="center"/>
              <w:rPr>
                <w:b/>
                <w:color w:val="F7964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0028A3" w14:textId="77777777" w:rsidR="00E55A39" w:rsidRPr="000B7715" w:rsidRDefault="00E55A39">
            <w:pPr>
              <w:jc w:val="center"/>
              <w:rPr>
                <w:b/>
                <w:color w:val="F7964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3E0728" w14:textId="77777777" w:rsidR="00E55A39" w:rsidRPr="000B7715" w:rsidRDefault="00E55A39">
            <w:pPr>
              <w:jc w:val="center"/>
              <w:rPr>
                <w:b/>
                <w:color w:val="F79646"/>
              </w:rPr>
            </w:pPr>
          </w:p>
        </w:tc>
      </w:tr>
      <w:tr w:rsidR="00E55A39" w:rsidRPr="000B7715" w14:paraId="12D988C3"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DA5B987" w14:textId="77777777" w:rsidR="00E55A39" w:rsidRPr="000B7715" w:rsidRDefault="000B7715">
            <w:pPr>
              <w:jc w:val="center"/>
              <w:rPr>
                <w:b/>
                <w:bCs/>
              </w:rPr>
            </w:pPr>
            <w:r w:rsidRPr="000B7715">
              <w:rPr>
                <w:rFonts w:hint="eastAsia"/>
                <w:b/>
                <w:bCs/>
              </w:rPr>
              <w:t>В.00.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7CABAB3" w14:textId="77777777" w:rsidR="00E55A39" w:rsidRPr="000B7715" w:rsidRDefault="000B7715">
            <w:pPr>
              <w:jc w:val="center"/>
              <w:rPr>
                <w:b/>
                <w:bCs/>
                <w:vertAlign w:val="superscript"/>
              </w:rPr>
            </w:pPr>
            <w:r w:rsidRPr="000B7715">
              <w:rPr>
                <w:rFonts w:hint="eastAsia"/>
                <w:b/>
                <w:bCs/>
              </w:rPr>
              <w:t>Вариативная часть</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44200D6" w14:textId="77777777" w:rsidR="00E55A39" w:rsidRPr="000B7715" w:rsidRDefault="000B7715">
            <w:pPr>
              <w:jc w:val="center"/>
              <w:rPr>
                <w:b/>
                <w:bCs/>
              </w:rPr>
            </w:pPr>
            <w:r w:rsidRPr="000B7715">
              <w:rPr>
                <w:rFonts w:hint="eastAsia"/>
                <w:b/>
                <w:bCs/>
              </w:rPr>
              <w:t>841,5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9DAFF8" w14:textId="77777777" w:rsidR="00E55A39" w:rsidRPr="000B7715" w:rsidRDefault="000B7715">
            <w:pPr>
              <w:jc w:val="center"/>
              <w:rPr>
                <w:b/>
                <w:bCs/>
              </w:rPr>
            </w:pPr>
            <w:r w:rsidRPr="000B7715">
              <w:rPr>
                <w:rFonts w:hint="eastAsia"/>
                <w:b/>
                <w:bCs/>
              </w:rPr>
              <w:t>264</w:t>
            </w:r>
          </w:p>
        </w:tc>
        <w:tc>
          <w:tcPr>
            <w:tcW w:w="21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FF5DBF" w14:textId="77777777" w:rsidR="00E55A39" w:rsidRPr="000B7715" w:rsidRDefault="000B7715">
            <w:pPr>
              <w:jc w:val="center"/>
              <w:rPr>
                <w:b/>
                <w:bCs/>
              </w:rPr>
            </w:pPr>
            <w:r w:rsidRPr="000B7715">
              <w:rPr>
                <w:rFonts w:hint="eastAsia"/>
                <w:b/>
                <w:bCs/>
              </w:rPr>
              <w:t>577,5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7F95351" w14:textId="77777777" w:rsidR="00E55A39" w:rsidRPr="000B7715" w:rsidRDefault="00E55A39">
            <w:pPr>
              <w:jc w:val="center"/>
              <w:rPr>
                <w:b/>
                <w:bCs/>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11AADC2D" w14:textId="77777777" w:rsidR="00E55A39" w:rsidRPr="000B7715" w:rsidRDefault="00E55A39">
            <w:pPr>
              <w:jc w:val="center"/>
              <w:rPr>
                <w:b/>
                <w:bC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4DABC7" w14:textId="77777777" w:rsidR="00E55A39" w:rsidRPr="000B7715" w:rsidRDefault="00E55A39">
            <w:pPr>
              <w:jc w:val="center"/>
              <w:rPr>
                <w:rFonts w:ascii="Symbol" w:hAnsi="Symbol" w:cs="Arial CYR"/>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D5008C" w14:textId="77777777" w:rsidR="00E55A39" w:rsidRPr="000B7715" w:rsidRDefault="00E55A39">
            <w:pPr>
              <w:jc w:val="center"/>
              <w:rPr>
                <w:rFonts w:ascii="Symbol" w:hAnsi="Symbol" w:cs="Arial CYR"/>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C78671" w14:textId="77777777" w:rsidR="00E55A39" w:rsidRPr="000B7715" w:rsidRDefault="00E55A39">
            <w:pPr>
              <w:jc w:val="center"/>
              <w:rPr>
                <w:rFonts w:ascii="Symbol" w:hAnsi="Symbol" w:cs="Arial CYR"/>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808A87"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0D159D" w14:textId="77777777" w:rsidR="00E55A39" w:rsidRPr="000B7715" w:rsidRDefault="00E55A39">
            <w:pPr>
              <w:jc w:val="center"/>
            </w:pPr>
          </w:p>
        </w:tc>
      </w:tr>
      <w:tr w:rsidR="00E55A39" w:rsidRPr="000B7715" w14:paraId="2549B69B"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5394F46" w14:textId="77777777" w:rsidR="00E55A39" w:rsidRPr="000B7715" w:rsidRDefault="000B7715">
            <w:pPr>
              <w:jc w:val="center"/>
            </w:pPr>
            <w:r w:rsidRPr="000B7715">
              <w:rPr>
                <w:rFonts w:hint="eastAsia"/>
              </w:rPr>
              <w:t>В.02.УП.02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56A7B9A" w14:textId="77777777" w:rsidR="00E55A39" w:rsidRPr="000B7715" w:rsidRDefault="000B7715">
            <w:pPr>
              <w:rPr>
                <w:vertAlign w:val="superscript"/>
              </w:rPr>
            </w:pPr>
            <w:r w:rsidRPr="000B7715">
              <w:rPr>
                <w:rFonts w:hint="eastAsia"/>
              </w:rPr>
              <w:t>Оркестровый класс</w:t>
            </w:r>
            <w:r w:rsidRPr="000B7715">
              <w:rPr>
                <w:rFonts w:hint="eastAsia"/>
                <w:b/>
                <w:vertAlign w:val="superscript"/>
              </w:rPr>
              <w:t>4</w:t>
            </w:r>
            <w:r w:rsidRPr="000B7715">
              <w:rPr>
                <w:rFonts w:hint="eastAsia"/>
                <w:vertAlign w:val="superscript"/>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E4E27C1" w14:textId="77777777" w:rsidR="00E55A39" w:rsidRPr="000B7715" w:rsidRDefault="000B7715">
            <w:pPr>
              <w:jc w:val="center"/>
            </w:pPr>
            <w:r w:rsidRPr="000B7715">
              <w:rPr>
                <w:rFonts w:hint="eastAsia"/>
              </w:rPr>
              <w:t>396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008535" w14:textId="77777777" w:rsidR="00E55A39" w:rsidRPr="000B7715" w:rsidRDefault="000B7715">
            <w:pPr>
              <w:jc w:val="center"/>
            </w:pPr>
            <w:r w:rsidRPr="000B7715">
              <w:rPr>
                <w:rFonts w:hint="eastAsia"/>
              </w:rPr>
              <w:t xml:space="preserve">132 </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6A2EC967" w14:textId="77777777" w:rsidR="00E55A39" w:rsidRPr="000B7715" w:rsidRDefault="000B7715">
            <w:pPr>
              <w:jc w:val="center"/>
            </w:pPr>
            <w:r w:rsidRPr="000B7715">
              <w:rPr>
                <w:rFonts w:hint="eastAsia"/>
              </w:rPr>
              <w:t>264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C438CF"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60298C" w14:textId="77777777" w:rsidR="00E55A39" w:rsidRPr="000B7715" w:rsidRDefault="00E55A39">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463AB1" w14:textId="77777777" w:rsidR="00E55A39" w:rsidRPr="000B7715" w:rsidRDefault="000B7715">
            <w:pPr>
              <w:jc w:val="center"/>
            </w:pPr>
            <w:r w:rsidRPr="000B7715">
              <w:rPr>
                <w:rFonts w:hint="eastAsia"/>
              </w:rPr>
              <w:t>4-10</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047479C3"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747DAF" w14:textId="77777777" w:rsidR="00E55A39" w:rsidRPr="000B7715" w:rsidRDefault="00E55A39">
            <w:pPr>
              <w:jc w:val="center"/>
              <w:rPr>
                <w:rFonts w:ascii="Symbol" w:hAnsi="Symbol" w:cs="Arial CYR"/>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1BEEB9" w14:textId="77777777" w:rsidR="00E55A39" w:rsidRPr="000B7715" w:rsidRDefault="000B7715">
            <w:pPr>
              <w:jc w:val="center"/>
              <w:rPr>
                <w:rFonts w:ascii="Symbol" w:hAnsi="Symbol" w:cs="Arial CYR"/>
              </w:rPr>
            </w:pPr>
            <w:r w:rsidRPr="000B7715">
              <w:rPr>
                <w:rFonts w:ascii="Symbol" w:hAnsi="Symbol" w:cs="Arial CYR"/>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73EF6B" w14:textId="77777777" w:rsidR="00E55A39" w:rsidRPr="000B7715" w:rsidRDefault="000B7715">
            <w:pPr>
              <w:jc w:val="center"/>
              <w:rPr>
                <w:rFonts w:ascii="Symbol" w:hAnsi="Symbol" w:cs="Arial CYR"/>
              </w:rPr>
            </w:pPr>
            <w:r w:rsidRPr="000B7715">
              <w:rPr>
                <w:rFonts w:ascii="Symbol" w:hAnsi="Symbol" w:cs="Arial CYR"/>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AFAD1D" w14:textId="77777777" w:rsidR="00E55A39" w:rsidRPr="000B7715" w:rsidRDefault="000B7715">
            <w:pPr>
              <w:jc w:val="center"/>
              <w:rPr>
                <w:rFonts w:ascii="Symbol" w:hAnsi="Symbol" w:cs="Arial CYR"/>
              </w:rPr>
            </w:pPr>
            <w:r w:rsidRPr="000B7715">
              <w:rPr>
                <w:rFonts w:ascii="Symbol" w:hAnsi="Symbol" w:cs="Arial CY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045F0E" w14:textId="77777777" w:rsidR="00E55A39" w:rsidRPr="000B7715" w:rsidRDefault="000B7715">
            <w:pPr>
              <w:jc w:val="center"/>
            </w:pPr>
            <w:r w:rsidRPr="000B7715">
              <w:rPr>
                <w:rFonts w:hint="eastAsia"/>
              </w:rPr>
              <w:t>2</w:t>
            </w:r>
          </w:p>
        </w:tc>
      </w:tr>
      <w:tr w:rsidR="00E55A39" w:rsidRPr="000B7715" w14:paraId="431D9FD8"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BA221AC" w14:textId="77777777" w:rsidR="00E55A39" w:rsidRPr="000B7715" w:rsidRDefault="000B7715">
            <w:pPr>
              <w:jc w:val="center"/>
            </w:pPr>
            <w:r w:rsidRPr="000B7715">
              <w:rPr>
                <w:rFonts w:hint="eastAsia"/>
              </w:rPr>
              <w:t>В.04.УП.04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C36A124" w14:textId="77777777" w:rsidR="00E55A39" w:rsidRPr="000B7715" w:rsidRDefault="000B7715">
            <w:pPr>
              <w:rPr>
                <w:vertAlign w:val="superscript"/>
              </w:rPr>
            </w:pPr>
            <w:r w:rsidRPr="000B7715">
              <w:rPr>
                <w:rFonts w:hint="eastAsia"/>
              </w:rPr>
              <w:t>Хоровой класс</w:t>
            </w:r>
            <w:r w:rsidRPr="000B7715">
              <w:rPr>
                <w:rFonts w:hint="eastAsia"/>
                <w:b/>
                <w:vertAlign w:val="superscript"/>
              </w:rPr>
              <w:t>4</w:t>
            </w:r>
            <w:r w:rsidRPr="000B7715">
              <w:rPr>
                <w:rFonts w:hint="eastAsia"/>
                <w:vertAlign w:val="superscript"/>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3F388F9" w14:textId="77777777" w:rsidR="00E55A39" w:rsidRPr="000B7715" w:rsidRDefault="000B7715">
            <w:pPr>
              <w:jc w:val="center"/>
            </w:pPr>
            <w:r w:rsidRPr="000B7715">
              <w:rPr>
                <w:rFonts w:hint="eastAsia"/>
              </w:rPr>
              <w:t>280,5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DA33C2" w14:textId="77777777" w:rsidR="00E55A39" w:rsidRPr="000B7715" w:rsidRDefault="000B7715">
            <w:pPr>
              <w:jc w:val="center"/>
            </w:pPr>
            <w:r w:rsidRPr="000B7715">
              <w:rPr>
                <w:rFonts w:hint="eastAsia"/>
              </w:rPr>
              <w:t>66</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115AD121" w14:textId="77777777" w:rsidR="00E55A39" w:rsidRPr="000B7715" w:rsidRDefault="000B7715">
            <w:pPr>
              <w:jc w:val="center"/>
            </w:pPr>
            <w:r w:rsidRPr="000B7715">
              <w:rPr>
                <w:rFonts w:hint="eastAsia"/>
              </w:rPr>
              <w:t>214,5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40C298"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14C234" w14:textId="77777777" w:rsidR="00E55A39" w:rsidRPr="000B7715" w:rsidRDefault="00E55A39">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178019" w14:textId="77777777" w:rsidR="00E55A39" w:rsidRPr="000B7715" w:rsidRDefault="000B7715">
            <w:pPr>
              <w:jc w:val="center"/>
            </w:pPr>
            <w:r w:rsidRPr="000B7715">
              <w:rPr>
                <w:rFonts w:hint="eastAsia"/>
              </w:rPr>
              <w:t>6,8,10</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1CB05A2E"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667E52" w14:textId="77777777" w:rsidR="00E55A39" w:rsidRPr="000B7715" w:rsidRDefault="000B7715">
            <w:pPr>
              <w:jc w:val="center"/>
            </w:pPr>
            <w:r w:rsidRPr="000B7715">
              <w:rPr>
                <w:rFonts w:hint="eastAsia"/>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B6FC5E" w14:textId="77777777" w:rsidR="00E55A39" w:rsidRPr="000B7715" w:rsidRDefault="000B7715">
            <w:pPr>
              <w:jc w:val="center"/>
            </w:pPr>
            <w:r w:rsidRPr="000B7715">
              <w:rPr>
                <w:rFonts w:hint="eastAsia"/>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59B328" w14:textId="77777777" w:rsidR="00E55A39" w:rsidRPr="000B7715" w:rsidRDefault="000B7715">
            <w:pPr>
              <w:jc w:val="center"/>
            </w:pPr>
            <w:r w:rsidRPr="000B7715">
              <w:rPr>
                <w:rFonts w:hint="eastAsia"/>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8D33E8" w14:textId="77777777" w:rsidR="00E55A39" w:rsidRPr="000B7715" w:rsidRDefault="000B7715">
            <w:pPr>
              <w:jc w:val="center"/>
            </w:pPr>
            <w:r w:rsidRPr="000B7715">
              <w:rPr>
                <w:rFonts w:hint="eastAsia"/>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A509C6" w14:textId="77777777" w:rsidR="00E55A39" w:rsidRPr="000B7715" w:rsidRDefault="000B7715">
            <w:pPr>
              <w:jc w:val="center"/>
            </w:pPr>
            <w:r w:rsidRPr="000B7715">
              <w:rPr>
                <w:rFonts w:hint="eastAsia"/>
              </w:rPr>
              <w:t>1,5</w:t>
            </w:r>
          </w:p>
        </w:tc>
      </w:tr>
      <w:tr w:rsidR="00E55A39" w:rsidRPr="000B7715" w14:paraId="41FEDF4F"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5A28AE4" w14:textId="77777777" w:rsidR="00E55A39" w:rsidRPr="000B7715" w:rsidRDefault="000B7715">
            <w:pPr>
              <w:jc w:val="center"/>
            </w:pPr>
            <w:r w:rsidRPr="000B7715">
              <w:rPr>
                <w:rFonts w:hint="eastAsia"/>
              </w:rPr>
              <w:t>В.05.УП.05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8F95B0D" w14:textId="77777777" w:rsidR="00E55A39" w:rsidRPr="000B7715" w:rsidRDefault="000B7715">
            <w:r w:rsidRPr="000B7715">
              <w:rPr>
                <w:rFonts w:hint="eastAsia"/>
                <w:bCs/>
              </w:rPr>
              <w:t>Элементарная теория музыки</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9C34792" w14:textId="77777777" w:rsidR="00E55A39" w:rsidRPr="000B7715" w:rsidRDefault="000B7715">
            <w:pPr>
              <w:jc w:val="center"/>
            </w:pPr>
            <w:r w:rsidRPr="000B7715">
              <w:rPr>
                <w:rFonts w:hint="eastAsia"/>
                <w:bCs/>
              </w:rPr>
              <w:t>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053717" w14:textId="77777777" w:rsidR="00E55A39" w:rsidRPr="000B7715" w:rsidRDefault="000B7715">
            <w:pPr>
              <w:jc w:val="center"/>
            </w:pPr>
            <w:r w:rsidRPr="000B7715">
              <w:rPr>
                <w:rFonts w:hint="eastAsia"/>
                <w:bCs/>
              </w:rPr>
              <w:t>33</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6FF56415" w14:textId="77777777" w:rsidR="00E55A39" w:rsidRPr="000B7715"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A4A7FA" w14:textId="77777777" w:rsidR="00E55A39" w:rsidRPr="000B7715" w:rsidRDefault="000B7715">
            <w:pPr>
              <w:jc w:val="center"/>
            </w:pPr>
            <w:r w:rsidRPr="000B7715">
              <w:rPr>
                <w:rFonts w:hint="eastAsia"/>
                <w:bCs/>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6E9625" w14:textId="77777777" w:rsidR="00E55A39" w:rsidRPr="000B7715" w:rsidRDefault="00E55A39">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F7C2E8" w14:textId="77777777" w:rsidR="00E55A39" w:rsidRPr="000B7715" w:rsidRDefault="000B7715">
            <w:pPr>
              <w:jc w:val="center"/>
            </w:pPr>
            <w:r w:rsidRPr="000B7715">
              <w:rPr>
                <w:rFonts w:hint="eastAsia"/>
                <w:bCs/>
              </w:rPr>
              <w:t>10</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619F7381"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9ED6F8"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1CB0F7" w14:textId="77777777" w:rsidR="00E55A39" w:rsidRPr="000B7715" w:rsidRDefault="00E55A3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775E70"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3BA56E"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0ED741" w14:textId="77777777" w:rsidR="00E55A39" w:rsidRPr="000B7715" w:rsidRDefault="000B7715">
            <w:pPr>
              <w:jc w:val="center"/>
            </w:pPr>
            <w:r w:rsidRPr="000B7715">
              <w:rPr>
                <w:rFonts w:hint="eastAsia"/>
              </w:rPr>
              <w:t>1</w:t>
            </w:r>
          </w:p>
        </w:tc>
      </w:tr>
      <w:tr w:rsidR="00E55A39" w:rsidRPr="000B7715" w14:paraId="1718F205"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C3669EC" w14:textId="77777777" w:rsidR="00E55A39" w:rsidRPr="000B7715" w:rsidRDefault="000B7715">
            <w:pPr>
              <w:jc w:val="center"/>
            </w:pPr>
            <w:r w:rsidRPr="000B7715">
              <w:rPr>
                <w:rFonts w:hint="eastAsia"/>
              </w:rPr>
              <w:t>В.07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0FC4E43" w14:textId="77777777" w:rsidR="00E55A39" w:rsidRPr="000B7715" w:rsidRDefault="000B7715">
            <w:pPr>
              <w:rPr>
                <w:bCs/>
              </w:rPr>
            </w:pPr>
            <w:r w:rsidRPr="000B7715">
              <w:rPr>
                <w:rFonts w:hint="eastAsia"/>
                <w:bCs/>
              </w:rPr>
              <w:t>Дополнительный инструмент/сольное пение</w:t>
            </w:r>
            <w:r w:rsidRPr="000B7715">
              <w:rPr>
                <w:rFonts w:hint="eastAsia"/>
                <w:b/>
                <w:bCs/>
                <w:iCs/>
                <w:vertAlign w:val="superscript"/>
              </w:rPr>
              <w:t>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A027DAE" w14:textId="77777777" w:rsidR="00E55A39" w:rsidRPr="000B7715" w:rsidRDefault="000B7715">
            <w:pPr>
              <w:jc w:val="center"/>
              <w:rPr>
                <w:bCs/>
              </w:rPr>
            </w:pPr>
            <w:r w:rsidRPr="000B7715">
              <w:rPr>
                <w:rFonts w:hint="eastAsia"/>
                <w:bCs/>
              </w:rPr>
              <w:t>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3DFBEC" w14:textId="77777777" w:rsidR="00E55A39" w:rsidRPr="000B7715" w:rsidRDefault="000B7715">
            <w:pPr>
              <w:jc w:val="center"/>
              <w:rPr>
                <w:bCs/>
              </w:rPr>
            </w:pPr>
            <w:r w:rsidRPr="000B7715">
              <w:rPr>
                <w:rFonts w:hint="eastAsia"/>
                <w:bCs/>
              </w:rPr>
              <w:t>33</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1FF24AAC" w14:textId="77777777" w:rsidR="00E55A39" w:rsidRPr="000B7715"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28E096" w14:textId="77777777" w:rsidR="00E55A39" w:rsidRPr="000B7715" w:rsidRDefault="00E55A39">
            <w:pPr>
              <w:jc w:val="center"/>
              <w:rPr>
                <w:b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328107" w14:textId="77777777" w:rsidR="00E55A39" w:rsidRPr="000B7715" w:rsidRDefault="000B7715">
            <w:pPr>
              <w:jc w:val="center"/>
            </w:pPr>
            <w:r w:rsidRPr="000B7715">
              <w:rPr>
                <w:rFonts w:hint="eastAsia"/>
              </w:rPr>
              <w:t>66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EBC55E" w14:textId="77777777" w:rsidR="00E55A39" w:rsidRPr="000B7715" w:rsidRDefault="000B7715">
            <w:pPr>
              <w:jc w:val="center"/>
              <w:rPr>
                <w:bCs/>
              </w:rPr>
            </w:pPr>
            <w:r w:rsidRPr="000B7715">
              <w:rPr>
                <w:rFonts w:hint="eastAsia"/>
                <w:bCs/>
              </w:rPr>
              <w:t>8</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613609D5"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BBB56A"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5971C0" w14:textId="77777777" w:rsidR="00E55A39" w:rsidRPr="000B7715" w:rsidRDefault="00E55A3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329564" w14:textId="77777777" w:rsidR="00E55A39" w:rsidRPr="000B7715" w:rsidRDefault="000B7715">
            <w:pPr>
              <w:jc w:val="center"/>
            </w:pPr>
            <w:r w:rsidRPr="000B7715">
              <w:rPr>
                <w:rFonts w:hint="eastAsia"/>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422F8E" w14:textId="77777777" w:rsidR="00E55A39" w:rsidRPr="000B7715" w:rsidRDefault="000B7715">
            <w:pPr>
              <w:jc w:val="center"/>
            </w:pPr>
            <w:r w:rsidRPr="000B7715">
              <w:rPr>
                <w:rFonts w:hint="eastAsia"/>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618A82" w14:textId="77777777" w:rsidR="00E55A39" w:rsidRPr="000B7715" w:rsidRDefault="00E55A39"/>
        </w:tc>
      </w:tr>
      <w:tr w:rsidR="00E55A39" w:rsidRPr="000B7715" w14:paraId="0B133CAA" w14:textId="77777777">
        <w:trPr>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54A45" w14:textId="77777777" w:rsidR="00E55A39" w:rsidRPr="000B7715" w:rsidRDefault="000B7715">
            <w:pPr>
              <w:jc w:val="center"/>
              <w:rPr>
                <w:b/>
                <w:bCs/>
                <w:iCs/>
              </w:rPr>
            </w:pPr>
            <w:r w:rsidRPr="000B7715">
              <w:rPr>
                <w:rFonts w:hint="eastAsia"/>
                <w:b/>
                <w:bCs/>
                <w:iCs/>
              </w:rPr>
              <w:t>Всего аудиторная нагрузка с учетом вариативной части:</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452DE35" w14:textId="77777777" w:rsidR="00E55A39" w:rsidRPr="000B7715" w:rsidRDefault="00E55A39">
            <w:pPr>
              <w:jc w:val="center"/>
              <w:rPr>
                <w:b/>
                <w:bCs/>
                <w:iCs/>
                <w:color w:val="F7964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D903A0" w14:textId="77777777" w:rsidR="00E55A39" w:rsidRPr="000B7715" w:rsidRDefault="00E55A39">
            <w:pPr>
              <w:jc w:val="center"/>
              <w:rPr>
                <w:b/>
                <w:bCs/>
                <w:iCs/>
                <w:color w:val="F79646"/>
              </w:rPr>
            </w:pPr>
          </w:p>
        </w:tc>
        <w:tc>
          <w:tcPr>
            <w:tcW w:w="21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5FD547" w14:textId="77777777" w:rsidR="00E55A39" w:rsidRPr="000B7715" w:rsidRDefault="000B7715">
            <w:pPr>
              <w:jc w:val="center"/>
              <w:rPr>
                <w:b/>
                <w:bCs/>
                <w:iCs/>
              </w:rPr>
            </w:pPr>
            <w:r w:rsidRPr="000B7715">
              <w:rPr>
                <w:rFonts w:hint="eastAsia"/>
                <w:b/>
                <w:bCs/>
                <w:iCs/>
              </w:rPr>
              <w:t>1617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91E0DF" w14:textId="77777777" w:rsidR="00E55A39" w:rsidRPr="000B7715" w:rsidRDefault="000B7715">
            <w:pPr>
              <w:jc w:val="center"/>
              <w:rPr>
                <w:b/>
                <w:bCs/>
                <w:iCs/>
              </w:rPr>
            </w:pPr>
            <w:r w:rsidRPr="000B7715">
              <w:rPr>
                <w:rFonts w:hint="eastAsia"/>
                <w:b/>
                <w:bCs/>
                <w:iCs/>
              </w:rPr>
              <w:t>31</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446156F9" w14:textId="77777777" w:rsidR="00E55A39" w:rsidRPr="000B7715" w:rsidRDefault="000B7715">
            <w:pPr>
              <w:jc w:val="center"/>
              <w:rPr>
                <w:b/>
                <w:bCs/>
                <w:iCs/>
              </w:rPr>
            </w:pPr>
            <w:r w:rsidRPr="000B7715">
              <w:rPr>
                <w:rFonts w:hint="eastAsia"/>
                <w:b/>
                <w:bCs/>
                <w:iCs/>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61FA6D" w14:textId="77777777" w:rsidR="00E55A39" w:rsidRPr="000B7715" w:rsidRDefault="000B7715">
            <w:pPr>
              <w:jc w:val="center"/>
              <w:rPr>
                <w:b/>
                <w:bCs/>
                <w:iCs/>
              </w:rPr>
            </w:pPr>
            <w:r w:rsidRPr="000B7715">
              <w:rPr>
                <w:rFonts w:hint="eastAsia"/>
                <w:b/>
                <w:bCs/>
                <w:iCs/>
              </w:rPr>
              <w:t>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D03658" w14:textId="77777777" w:rsidR="00E55A39" w:rsidRPr="000B7715" w:rsidRDefault="000B7715">
            <w:pPr>
              <w:jc w:val="center"/>
              <w:rPr>
                <w:b/>
                <w:bCs/>
                <w:iCs/>
              </w:rPr>
            </w:pPr>
            <w:r w:rsidRPr="000B7715">
              <w:rPr>
                <w:rFonts w:hint="eastAsia"/>
                <w:b/>
                <w:bCs/>
                <w:iCs/>
              </w:rPr>
              <w:t>9,5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F49061" w14:textId="77777777" w:rsidR="00E55A39" w:rsidRPr="000B7715" w:rsidRDefault="000B7715">
            <w:pPr>
              <w:jc w:val="center"/>
              <w:rPr>
                <w:b/>
                <w:bCs/>
                <w:iCs/>
              </w:rPr>
            </w:pPr>
            <w:r w:rsidRPr="000B7715">
              <w:rPr>
                <w:rFonts w:hint="eastAsia"/>
                <w:b/>
                <w:bCs/>
                <w:iCs/>
              </w:rPr>
              <w:t>10,5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855648" w14:textId="77777777" w:rsidR="00E55A39" w:rsidRPr="000B7715" w:rsidRDefault="000B7715">
            <w:pPr>
              <w:jc w:val="center"/>
              <w:rPr>
                <w:b/>
                <w:bCs/>
                <w:iCs/>
              </w:rPr>
            </w:pPr>
            <w:r w:rsidRPr="000B7715">
              <w:rPr>
                <w:rFonts w:hint="eastAsia"/>
                <w:b/>
                <w:bCs/>
                <w:iCs/>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2C4047" w14:textId="77777777" w:rsidR="00E55A39" w:rsidRPr="000B7715" w:rsidRDefault="000B7715">
            <w:pPr>
              <w:jc w:val="center"/>
              <w:rPr>
                <w:b/>
                <w:bCs/>
                <w:i/>
                <w:iCs/>
              </w:rPr>
            </w:pPr>
            <w:r w:rsidRPr="000B7715">
              <w:rPr>
                <w:rFonts w:hint="eastAsia"/>
                <w:b/>
                <w:bCs/>
                <w:iCs/>
              </w:rPr>
              <w:t>12</w:t>
            </w:r>
          </w:p>
        </w:tc>
      </w:tr>
      <w:tr w:rsidR="00E55A39" w:rsidRPr="000B7715" w14:paraId="3E81462C" w14:textId="77777777">
        <w:trPr>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1E9D0" w14:textId="77777777" w:rsidR="00E55A39" w:rsidRPr="000B7715" w:rsidRDefault="000B7715">
            <w:pPr>
              <w:jc w:val="center"/>
              <w:rPr>
                <w:b/>
                <w:bCs/>
                <w:iCs/>
                <w:vertAlign w:val="superscript"/>
              </w:rPr>
            </w:pPr>
            <w:r w:rsidRPr="000B7715">
              <w:rPr>
                <w:rFonts w:hint="eastAsia"/>
                <w:b/>
                <w:bCs/>
                <w:iCs/>
              </w:rPr>
              <w:t>Всего максимальная нагрузка с учетом вариативной части:</w:t>
            </w:r>
            <w:r w:rsidRPr="000B7715">
              <w:rPr>
                <w:rFonts w:hint="eastAsia"/>
                <w:b/>
                <w:bCs/>
                <w:iCs/>
                <w:vertAlign w:val="superscript"/>
              </w:rPr>
              <w:t>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D920189" w14:textId="77777777" w:rsidR="00E55A39" w:rsidRPr="000B7715" w:rsidRDefault="000B7715">
            <w:pPr>
              <w:jc w:val="center"/>
              <w:rPr>
                <w:b/>
                <w:bCs/>
                <w:iCs/>
              </w:rPr>
            </w:pPr>
            <w:r w:rsidRPr="000B7715">
              <w:rPr>
                <w:rFonts w:hint="eastAsia"/>
                <w:b/>
                <w:bCs/>
                <w:iCs/>
              </w:rPr>
              <w:t>3184,5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AD61BE" w14:textId="77777777" w:rsidR="00E55A39" w:rsidRPr="000B7715" w:rsidRDefault="000B7715">
            <w:pPr>
              <w:jc w:val="center"/>
              <w:rPr>
                <w:b/>
                <w:bCs/>
                <w:iCs/>
              </w:rPr>
            </w:pPr>
            <w:r w:rsidRPr="000B7715">
              <w:rPr>
                <w:rFonts w:hint="eastAsia"/>
                <w:b/>
                <w:bCs/>
                <w:iCs/>
              </w:rPr>
              <w:t>1567,5</w:t>
            </w:r>
          </w:p>
        </w:tc>
        <w:tc>
          <w:tcPr>
            <w:tcW w:w="21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8C9B33" w14:textId="77777777" w:rsidR="00E55A39" w:rsidRPr="000B7715" w:rsidRDefault="000B7715">
            <w:pPr>
              <w:jc w:val="center"/>
              <w:rPr>
                <w:b/>
                <w:bCs/>
                <w:iCs/>
              </w:rPr>
            </w:pPr>
            <w:r w:rsidRPr="000B7715">
              <w:rPr>
                <w:rFonts w:hint="eastAsia"/>
                <w:b/>
                <w:bCs/>
                <w:iCs/>
              </w:rPr>
              <w:t>1617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453D71" w14:textId="77777777" w:rsidR="00E55A39" w:rsidRPr="000B7715" w:rsidRDefault="00E55A39">
            <w:pPr>
              <w:jc w:val="center"/>
              <w:rPr>
                <w:b/>
                <w:bCs/>
                <w:iCs/>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174B53EF" w14:textId="77777777" w:rsidR="00E55A39" w:rsidRPr="000B7715" w:rsidRDefault="00E55A39">
            <w:pPr>
              <w:jc w:val="center"/>
              <w:rPr>
                <w:b/>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47D758" w14:textId="77777777" w:rsidR="00E55A39" w:rsidRPr="000B7715" w:rsidRDefault="000B7715">
            <w:pPr>
              <w:jc w:val="center"/>
              <w:rPr>
                <w:b/>
                <w:bCs/>
                <w:iCs/>
              </w:rPr>
            </w:pPr>
            <w:r w:rsidRPr="000B7715">
              <w:rPr>
                <w:rFonts w:hint="eastAsia"/>
                <w:b/>
                <w:bCs/>
                <w:iCs/>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D85910" w14:textId="77777777" w:rsidR="00E55A39" w:rsidRPr="000B7715" w:rsidRDefault="000B7715">
            <w:pPr>
              <w:jc w:val="center"/>
              <w:rPr>
                <w:b/>
                <w:bCs/>
                <w:iCs/>
              </w:rPr>
            </w:pPr>
            <w:r w:rsidRPr="000B7715">
              <w:rPr>
                <w:rFonts w:hint="eastAsia"/>
                <w:b/>
                <w:bCs/>
                <w:iCs/>
              </w:rPr>
              <w:t>15,5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EBE6CE" w14:textId="77777777" w:rsidR="00E55A39" w:rsidRPr="000B7715" w:rsidRDefault="000B7715">
            <w:pPr>
              <w:jc w:val="center"/>
              <w:rPr>
                <w:b/>
                <w:bCs/>
                <w:iCs/>
              </w:rPr>
            </w:pPr>
            <w:r w:rsidRPr="000B7715">
              <w:rPr>
                <w:rFonts w:hint="eastAsia"/>
                <w:b/>
                <w:bCs/>
                <w:iCs/>
              </w:rPr>
              <w:t>16,5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21B658" w14:textId="77777777" w:rsidR="00E55A39" w:rsidRPr="000B7715" w:rsidRDefault="000B7715">
            <w:pPr>
              <w:jc w:val="center"/>
              <w:rPr>
                <w:b/>
                <w:bCs/>
                <w:iCs/>
              </w:rPr>
            </w:pPr>
            <w:r w:rsidRPr="000B7715">
              <w:rPr>
                <w:rFonts w:hint="eastAsia"/>
                <w:b/>
                <w:bCs/>
                <w:iCs/>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4FEF11" w14:textId="77777777" w:rsidR="00E55A39" w:rsidRPr="000B7715" w:rsidRDefault="000B7715">
            <w:pPr>
              <w:jc w:val="center"/>
              <w:rPr>
                <w:b/>
                <w:bCs/>
                <w:iCs/>
              </w:rPr>
            </w:pPr>
            <w:r w:rsidRPr="000B7715">
              <w:rPr>
                <w:rFonts w:hint="eastAsia"/>
                <w:b/>
                <w:bCs/>
                <w:iCs/>
              </w:rPr>
              <w:t>19</w:t>
            </w:r>
          </w:p>
        </w:tc>
      </w:tr>
      <w:tr w:rsidR="00E55A39" w:rsidRPr="000B7715" w14:paraId="0F7C9568" w14:textId="77777777">
        <w:trPr>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3267C0" w14:textId="77777777" w:rsidR="00E55A39" w:rsidRPr="000B7715" w:rsidRDefault="000B7715">
            <w:pPr>
              <w:jc w:val="center"/>
              <w:rPr>
                <w:b/>
                <w:bCs/>
                <w:iCs/>
              </w:rPr>
            </w:pPr>
            <w:r w:rsidRPr="000B7715">
              <w:rPr>
                <w:rFonts w:hint="eastAsia"/>
                <w:b/>
                <w:bCs/>
                <w:iCs/>
              </w:rPr>
              <w:t>Всего количество контрольных уроков, зачетов, экзаменов:</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9BF2407" w14:textId="77777777" w:rsidR="00E55A39" w:rsidRPr="000B7715" w:rsidRDefault="00E55A39">
            <w:pPr>
              <w:jc w:val="center"/>
              <w:rPr>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D6B872" w14:textId="77777777" w:rsidR="00E55A39" w:rsidRPr="000B7715" w:rsidRDefault="00E55A39">
            <w:pPr>
              <w:jc w:val="center"/>
              <w:rPr>
                <w:b/>
                <w:bCs/>
                <w:iCs/>
              </w:rPr>
            </w:pPr>
          </w:p>
        </w:tc>
        <w:tc>
          <w:tcPr>
            <w:tcW w:w="21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18F90D" w14:textId="77777777" w:rsidR="00E55A39" w:rsidRPr="000B7715" w:rsidRDefault="00E55A39">
            <w:pPr>
              <w:jc w:val="center"/>
              <w:rPr>
                <w:b/>
                <w:bCs/>
                <w:iC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4BAEC5" w14:textId="77777777" w:rsidR="00E55A39" w:rsidRPr="000B7715" w:rsidRDefault="00E55A39">
            <w:pPr>
              <w:jc w:val="center"/>
              <w:rPr>
                <w:b/>
                <w:bCs/>
                <w:iCs/>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37F13C0C" w14:textId="77777777" w:rsidR="00E55A39" w:rsidRPr="000B7715" w:rsidRDefault="00E55A39">
            <w:pPr>
              <w:jc w:val="center"/>
              <w:rPr>
                <w:b/>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01D871" w14:textId="77777777" w:rsidR="00E55A39" w:rsidRPr="000B7715" w:rsidRDefault="00E55A39">
            <w:pPr>
              <w:jc w:val="center"/>
              <w:rPr>
                <w:b/>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1E54C7" w14:textId="77777777" w:rsidR="00E55A39" w:rsidRPr="000B7715" w:rsidRDefault="00E55A39">
            <w:pPr>
              <w:jc w:val="center"/>
              <w:rPr>
                <w:b/>
                <w:bCs/>
                <w:iC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7EFF86" w14:textId="77777777" w:rsidR="00E55A39" w:rsidRPr="000B7715" w:rsidRDefault="00E55A39">
            <w:pPr>
              <w:jc w:val="center"/>
              <w:rPr>
                <w:b/>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01B803" w14:textId="77777777" w:rsidR="00E55A39" w:rsidRPr="000B7715" w:rsidRDefault="00E55A39">
            <w:pPr>
              <w:jc w:val="center"/>
              <w:rPr>
                <w:b/>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043F7F" w14:textId="77777777" w:rsidR="00E55A39" w:rsidRPr="000B7715" w:rsidRDefault="00E55A39">
            <w:pPr>
              <w:jc w:val="center"/>
              <w:rPr>
                <w:b/>
                <w:bCs/>
                <w:iCs/>
              </w:rPr>
            </w:pPr>
          </w:p>
        </w:tc>
      </w:tr>
      <w:tr w:rsidR="00E55A39" w:rsidRPr="000B7715" w14:paraId="35BC552F"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A17C5C1" w14:textId="77777777" w:rsidR="00E55A39" w:rsidRPr="000B7715" w:rsidRDefault="000B7715">
            <w:pPr>
              <w:jc w:val="center"/>
              <w:rPr>
                <w:b/>
                <w:bCs/>
                <w:iCs/>
              </w:rPr>
            </w:pPr>
            <w:r w:rsidRPr="000B7715">
              <w:rPr>
                <w:rFonts w:hint="eastAsia"/>
                <w:b/>
                <w:bCs/>
                <w:iCs/>
              </w:rPr>
              <w:t>К.03.00.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9E7D0CD" w14:textId="77777777" w:rsidR="00E55A39" w:rsidRPr="000B7715" w:rsidRDefault="000B7715">
            <w:pPr>
              <w:jc w:val="center"/>
              <w:rPr>
                <w:b/>
                <w:bCs/>
                <w:iCs/>
                <w:vertAlign w:val="superscript"/>
              </w:rPr>
            </w:pPr>
            <w:r w:rsidRPr="000B7715">
              <w:rPr>
                <w:rFonts w:hint="eastAsia"/>
                <w:b/>
                <w:bCs/>
                <w:iCs/>
              </w:rPr>
              <w:t>Консультации</w:t>
            </w:r>
            <w:r w:rsidRPr="000B7715">
              <w:rPr>
                <w:rFonts w:hint="eastAsia"/>
                <w:b/>
                <w:bCs/>
                <w:iCs/>
                <w:vertAlign w:val="superscript"/>
              </w:rPr>
              <w:t>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7EA0DFE" w14:textId="77777777" w:rsidR="00E55A39" w:rsidRPr="000B7715" w:rsidRDefault="000B7715">
            <w:pPr>
              <w:jc w:val="center"/>
              <w:rPr>
                <w:b/>
                <w:bCs/>
                <w:iCs/>
              </w:rPr>
            </w:pPr>
            <w:r w:rsidRPr="000B7715">
              <w:rPr>
                <w:rFonts w:hint="eastAsia"/>
                <w:b/>
                <w:bCs/>
                <w:iCs/>
              </w:rPr>
              <w:t>148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BDDBEE" w14:textId="77777777" w:rsidR="00E55A39" w:rsidRPr="000B7715" w:rsidRDefault="000B7715">
            <w:pPr>
              <w:jc w:val="center"/>
              <w:rPr>
                <w:b/>
                <w:bCs/>
                <w:iCs/>
              </w:rPr>
            </w:pPr>
            <w:r w:rsidRPr="000B7715">
              <w:rPr>
                <w:rFonts w:hint="eastAsia"/>
                <w:b/>
                <w:bCs/>
                <w:iCs/>
              </w:rPr>
              <w:t>-</w:t>
            </w:r>
          </w:p>
        </w:tc>
        <w:tc>
          <w:tcPr>
            <w:tcW w:w="21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DC50C0" w14:textId="77777777" w:rsidR="00E55A39" w:rsidRPr="000B7715" w:rsidRDefault="000B7715">
            <w:pPr>
              <w:jc w:val="center"/>
              <w:rPr>
                <w:b/>
                <w:bCs/>
                <w:iCs/>
              </w:rPr>
            </w:pPr>
            <w:r w:rsidRPr="000B7715">
              <w:rPr>
                <w:rFonts w:hint="eastAsia"/>
                <w:b/>
                <w:bCs/>
                <w:iCs/>
              </w:rPr>
              <w:t>148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7F82DC" w14:textId="77777777" w:rsidR="00E55A39" w:rsidRPr="000B7715" w:rsidRDefault="00E55A39">
            <w:pPr>
              <w:jc w:val="center"/>
              <w:rPr>
                <w:b/>
                <w:bCs/>
                <w:iCs/>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7BF317C5" w14:textId="77777777" w:rsidR="00E55A39" w:rsidRPr="000B7715" w:rsidRDefault="00E55A39">
            <w:pPr>
              <w:jc w:val="center"/>
              <w:rPr>
                <w:b/>
                <w:bCs/>
                <w:iCs/>
              </w:rPr>
            </w:pP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3A8DDC" w14:textId="77777777" w:rsidR="00E55A39" w:rsidRPr="000B7715" w:rsidRDefault="000B7715">
            <w:pPr>
              <w:jc w:val="center"/>
              <w:rPr>
                <w:b/>
                <w:bCs/>
                <w:i/>
                <w:iCs/>
              </w:rPr>
            </w:pPr>
            <w:r w:rsidRPr="000B7715">
              <w:rPr>
                <w:rFonts w:hint="eastAsia"/>
                <w:b/>
                <w:bCs/>
                <w:iCs/>
              </w:rPr>
              <w:t xml:space="preserve">Годовая нагрузка в часах </w:t>
            </w:r>
          </w:p>
        </w:tc>
      </w:tr>
      <w:tr w:rsidR="00E55A39" w:rsidRPr="000B7715" w14:paraId="423EDBC7"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2F7D01D" w14:textId="77777777" w:rsidR="00E55A39" w:rsidRPr="000B7715" w:rsidRDefault="000B7715">
            <w:pPr>
              <w:jc w:val="center"/>
            </w:pPr>
            <w:r w:rsidRPr="000B7715">
              <w:rPr>
                <w:rFonts w:hint="eastAsia"/>
              </w:rPr>
              <w:t>К.03.01.</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1E6BD52" w14:textId="77777777" w:rsidR="00E55A39" w:rsidRPr="000B7715" w:rsidRDefault="000B7715">
            <w:r w:rsidRPr="000B7715">
              <w:rPr>
                <w:rFonts w:hint="eastAsia"/>
                <w:bCs/>
              </w:rPr>
              <w:t>Специальность</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7EAD5AE"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A42EAC" w14:textId="77777777" w:rsidR="00E55A39" w:rsidRPr="000B7715" w:rsidRDefault="00E55A39">
            <w:pPr>
              <w:jc w:val="center"/>
            </w:pP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25964AAB" w14:textId="77777777" w:rsidR="00E55A39" w:rsidRPr="000B7715"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1062A"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53FCF2" w14:textId="77777777" w:rsidR="00E55A39" w:rsidRPr="000B7715" w:rsidRDefault="000B7715">
            <w:pPr>
              <w:jc w:val="center"/>
            </w:pPr>
            <w:r w:rsidRPr="000B7715">
              <w:rPr>
                <w:rFonts w:hint="eastAsia"/>
              </w:rPr>
              <w:t>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08A3C" w14:textId="77777777" w:rsidR="00E55A39" w:rsidRPr="000B7715" w:rsidRDefault="00E55A39">
            <w:pPr>
              <w:jc w:val="cente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080D35EF"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F92FE1" w14:textId="77777777" w:rsidR="00E55A39" w:rsidRPr="000B7715" w:rsidRDefault="000B7715">
            <w:pPr>
              <w:jc w:val="center"/>
            </w:pPr>
            <w:r w:rsidRPr="000B7715">
              <w:rPr>
                <w:rFonts w:hint="eastAsia"/>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55F7DF" w14:textId="77777777" w:rsidR="00E55A39" w:rsidRPr="000B7715" w:rsidRDefault="000B7715">
            <w:pPr>
              <w:jc w:val="center"/>
            </w:pPr>
            <w:r w:rsidRPr="000B7715">
              <w:rPr>
                <w:rFonts w:hint="eastAsia"/>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B5DAD2" w14:textId="77777777" w:rsidR="00E55A39" w:rsidRPr="000B7715" w:rsidRDefault="000B7715">
            <w:pPr>
              <w:jc w:val="center"/>
            </w:pPr>
            <w:r w:rsidRPr="000B7715">
              <w:rPr>
                <w:rFonts w:hint="eastAsia"/>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63F76C" w14:textId="77777777" w:rsidR="00E55A39" w:rsidRPr="000B7715" w:rsidRDefault="000B7715">
            <w:pPr>
              <w:jc w:val="center"/>
            </w:pPr>
            <w:r w:rsidRPr="000B7715">
              <w:rPr>
                <w:rFonts w:hint="eastAsia"/>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520D47" w14:textId="77777777" w:rsidR="00E55A39" w:rsidRPr="000B7715" w:rsidRDefault="000B7715">
            <w:pPr>
              <w:jc w:val="center"/>
            </w:pPr>
            <w:r w:rsidRPr="000B7715">
              <w:rPr>
                <w:rFonts w:hint="eastAsia"/>
              </w:rPr>
              <w:t>8</w:t>
            </w:r>
          </w:p>
        </w:tc>
      </w:tr>
      <w:tr w:rsidR="00E55A39" w:rsidRPr="000B7715" w14:paraId="49106617" w14:textId="77777777">
        <w:trPr>
          <w:trHeight w:val="167"/>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A451E5B" w14:textId="77777777" w:rsidR="00E55A39" w:rsidRPr="000B7715" w:rsidRDefault="000B7715">
            <w:pPr>
              <w:jc w:val="center"/>
            </w:pPr>
            <w:r w:rsidRPr="000B7715">
              <w:rPr>
                <w:rFonts w:hint="eastAsia"/>
              </w:rPr>
              <w:t>К.03.02.</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DBE50E3" w14:textId="77777777" w:rsidR="00E55A39" w:rsidRPr="000B7715" w:rsidRDefault="000B7715">
            <w:r w:rsidRPr="000B7715">
              <w:rPr>
                <w:rFonts w:hint="eastAsia"/>
              </w:rPr>
              <w:t>Сольфеджио</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4E07825"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01F57B" w14:textId="77777777" w:rsidR="00E55A39" w:rsidRPr="000B7715" w:rsidRDefault="00E55A39">
            <w:pPr>
              <w:jc w:val="center"/>
            </w:pP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61FC3772" w14:textId="77777777" w:rsidR="00E55A39" w:rsidRPr="000B7715"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3F5ABC" w14:textId="77777777" w:rsidR="00E55A39" w:rsidRPr="000B7715" w:rsidRDefault="000B7715">
            <w:pPr>
              <w:jc w:val="center"/>
            </w:pPr>
            <w:r w:rsidRPr="000B7715">
              <w:rPr>
                <w:rFonts w:hint="eastAsia"/>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7C43BE" w14:textId="77777777" w:rsidR="00E55A39" w:rsidRPr="000B7715" w:rsidRDefault="00E55A39">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32EAA1" w14:textId="77777777" w:rsidR="00E55A39" w:rsidRPr="000B7715" w:rsidRDefault="00E55A39">
            <w:pPr>
              <w:jc w:val="cente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341F19F5"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8960BE" w14:textId="77777777" w:rsidR="00E55A39" w:rsidRPr="000B7715" w:rsidRDefault="000B7715">
            <w:pPr>
              <w:jc w:val="center"/>
            </w:pPr>
            <w:r w:rsidRPr="000B7715">
              <w:rPr>
                <w:rFonts w:hint="eastAsia"/>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D1DF8F" w14:textId="77777777" w:rsidR="00E55A39" w:rsidRPr="000B7715" w:rsidRDefault="000B7715">
            <w:pPr>
              <w:jc w:val="center"/>
            </w:pPr>
            <w:r w:rsidRPr="000B7715">
              <w:rPr>
                <w:rFonts w:hint="eastAsia"/>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9D359" w14:textId="77777777" w:rsidR="00E55A39" w:rsidRPr="000B7715" w:rsidRDefault="000B7715">
            <w:pPr>
              <w:jc w:val="center"/>
            </w:pPr>
            <w:r w:rsidRPr="000B7715">
              <w:rPr>
                <w:rFonts w:hint="eastAsia"/>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7552A7" w14:textId="77777777" w:rsidR="00E55A39" w:rsidRPr="000B7715" w:rsidRDefault="000B7715">
            <w:pPr>
              <w:jc w:val="center"/>
            </w:pPr>
            <w:r w:rsidRPr="000B7715">
              <w:rPr>
                <w:rFonts w:hint="eastAsia"/>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749887" w14:textId="77777777" w:rsidR="00E55A39" w:rsidRPr="000B7715" w:rsidRDefault="000B7715">
            <w:pPr>
              <w:jc w:val="center"/>
            </w:pPr>
            <w:r w:rsidRPr="000B7715">
              <w:rPr>
                <w:rFonts w:hint="eastAsia"/>
              </w:rPr>
              <w:t>4</w:t>
            </w:r>
          </w:p>
        </w:tc>
      </w:tr>
      <w:tr w:rsidR="00E55A39" w:rsidRPr="000B7715" w14:paraId="3C132AE3"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3233BFA" w14:textId="77777777" w:rsidR="00E55A39" w:rsidRPr="000B7715" w:rsidRDefault="000B7715">
            <w:pPr>
              <w:jc w:val="center"/>
            </w:pPr>
            <w:r w:rsidRPr="000B7715">
              <w:rPr>
                <w:rFonts w:hint="eastAsia"/>
              </w:rPr>
              <w:t>К.03.03</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528596C" w14:textId="77777777" w:rsidR="00E55A39" w:rsidRPr="000B7715" w:rsidRDefault="000B7715">
            <w:pPr>
              <w:spacing w:line="280" w:lineRule="exact"/>
              <w:ind w:right="441"/>
              <w:jc w:val="both"/>
            </w:pPr>
            <w:r w:rsidRPr="000B7715">
              <w:rPr>
                <w:rFonts w:hint="eastAsia"/>
              </w:rPr>
              <w:t>Музыкальная литература (зарубежная,</w:t>
            </w:r>
            <w:r w:rsidRPr="000B7715">
              <w:t xml:space="preserve"> </w:t>
            </w:r>
            <w:r w:rsidRPr="000B7715">
              <w:rPr>
                <w:rFonts w:hint="eastAsia"/>
              </w:rPr>
              <w:t xml:space="preserve">отечественная) </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9516E56"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32D612" w14:textId="77777777" w:rsidR="00E55A39" w:rsidRPr="000B7715" w:rsidRDefault="00E55A39">
            <w:pPr>
              <w:jc w:val="center"/>
            </w:pP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5DCE02C4" w14:textId="77777777" w:rsidR="00E55A39" w:rsidRPr="000B7715"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A594B7" w14:textId="77777777" w:rsidR="00E55A39" w:rsidRPr="000B7715" w:rsidRDefault="000B7715">
            <w:pPr>
              <w:jc w:val="center"/>
            </w:pPr>
            <w:r w:rsidRPr="000B7715">
              <w:rPr>
                <w:rFonts w:hint="eastAsia"/>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D77DFE" w14:textId="77777777" w:rsidR="00E55A39" w:rsidRPr="000B7715" w:rsidRDefault="00E55A39">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56893E" w14:textId="77777777" w:rsidR="00E55A39" w:rsidRPr="000B7715" w:rsidRDefault="00E55A39">
            <w:pPr>
              <w:jc w:val="cente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6DF1BBF6"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6A7C26"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44C617" w14:textId="77777777" w:rsidR="00E55A39" w:rsidRPr="000B7715" w:rsidRDefault="000B7715">
            <w:pPr>
              <w:jc w:val="center"/>
            </w:pPr>
            <w:r w:rsidRPr="000B7715">
              <w:rPr>
                <w:rFonts w:hint="eastAsia"/>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B6298F" w14:textId="77777777" w:rsidR="00E55A39" w:rsidRPr="000B7715" w:rsidRDefault="000B7715">
            <w:pPr>
              <w:jc w:val="center"/>
              <w:rPr>
                <w:rFonts w:ascii="Symbol" w:hAnsi="Symbol" w:cs="Arial CYR"/>
              </w:rPr>
            </w:pPr>
            <w:r w:rsidRPr="000B7715">
              <w:rPr>
                <w:rFonts w:ascii="Symbol" w:hAnsi="Symbol" w:cs="Arial CYR"/>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917269" w14:textId="77777777" w:rsidR="00E55A39" w:rsidRPr="000B7715" w:rsidRDefault="000B7715">
            <w:pPr>
              <w:jc w:val="center"/>
            </w:pPr>
            <w:r w:rsidRPr="000B7715">
              <w:rPr>
                <w:rFonts w:hint="eastAsia"/>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3CB252" w14:textId="77777777" w:rsidR="00E55A39" w:rsidRPr="000B7715" w:rsidRDefault="000B7715">
            <w:pPr>
              <w:jc w:val="center"/>
            </w:pPr>
            <w:r w:rsidRPr="000B7715">
              <w:rPr>
                <w:rFonts w:hint="eastAsia"/>
              </w:rPr>
              <w:t>4</w:t>
            </w:r>
          </w:p>
        </w:tc>
      </w:tr>
      <w:tr w:rsidR="00E55A39" w:rsidRPr="000B7715" w14:paraId="41E232D3"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2BCABC5" w14:textId="77777777" w:rsidR="00E55A39" w:rsidRPr="000B7715" w:rsidRDefault="000B7715">
            <w:pPr>
              <w:jc w:val="center"/>
            </w:pPr>
            <w:r w:rsidRPr="000B7715">
              <w:rPr>
                <w:rFonts w:hint="eastAsia"/>
              </w:rPr>
              <w:t>К.03.04.</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0E8C30B" w14:textId="77777777" w:rsidR="00E55A39" w:rsidRPr="000B7715" w:rsidRDefault="000B7715">
            <w:pPr>
              <w:spacing w:line="280" w:lineRule="exact"/>
              <w:ind w:right="686"/>
              <w:jc w:val="both"/>
            </w:pPr>
            <w:r w:rsidRPr="000B7715">
              <w:rPr>
                <w:rFonts w:hint="eastAsia"/>
              </w:rPr>
              <w:t>Ансамбль</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071A81B"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81F274" w14:textId="77777777" w:rsidR="00E55A39" w:rsidRPr="000B7715" w:rsidRDefault="00E55A39">
            <w:pPr>
              <w:jc w:val="center"/>
            </w:pP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5A4E378A" w14:textId="77777777" w:rsidR="00E55A39" w:rsidRPr="000B7715"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781627" w14:textId="77777777" w:rsidR="00E55A39" w:rsidRPr="000B7715" w:rsidRDefault="000B7715">
            <w:pPr>
              <w:jc w:val="center"/>
            </w:pPr>
            <w:r w:rsidRPr="000B7715">
              <w:rPr>
                <w:rFonts w:hint="eastAsia"/>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D229A" w14:textId="77777777" w:rsidR="00E55A39" w:rsidRPr="000B7715" w:rsidRDefault="00E55A39">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61F578" w14:textId="77777777" w:rsidR="00E55A39" w:rsidRPr="000B7715" w:rsidRDefault="00E55A39">
            <w:pPr>
              <w:jc w:val="cente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1D5360BD"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71B45D"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CD14B3" w14:textId="77777777" w:rsidR="00E55A39" w:rsidRPr="000B7715" w:rsidRDefault="000B7715">
            <w:pPr>
              <w:jc w:val="center"/>
            </w:pPr>
            <w:r w:rsidRPr="000B7715">
              <w:rPr>
                <w:rFonts w:hint="eastAsia"/>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144D22" w14:textId="77777777" w:rsidR="00E55A39" w:rsidRPr="000B7715" w:rsidRDefault="000B7715">
            <w:pPr>
              <w:jc w:val="center"/>
              <w:rPr>
                <w:rFonts w:ascii="Symbol" w:hAnsi="Symbol" w:cs="Arial CYR"/>
              </w:rPr>
            </w:pPr>
            <w:r w:rsidRPr="000B7715">
              <w:rPr>
                <w:rFonts w:ascii="Symbol" w:hAnsi="Symbol" w:cs="Arial CYR"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BF1F7B" w14:textId="77777777" w:rsidR="00E55A39" w:rsidRPr="000B7715" w:rsidRDefault="000B7715">
            <w:pPr>
              <w:jc w:val="center"/>
            </w:pPr>
            <w:r w:rsidRPr="000B7715">
              <w:rPr>
                <w:rFonts w:hint="eastAsia"/>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723A57" w14:textId="77777777" w:rsidR="00E55A39" w:rsidRPr="000B7715" w:rsidRDefault="000B7715">
            <w:pPr>
              <w:jc w:val="center"/>
            </w:pPr>
            <w:r w:rsidRPr="000B7715">
              <w:t>2</w:t>
            </w:r>
          </w:p>
        </w:tc>
      </w:tr>
      <w:tr w:rsidR="00E55A39" w:rsidRPr="000B7715" w14:paraId="24BFF52A"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2D6BC8D" w14:textId="77777777" w:rsidR="00E55A39" w:rsidRPr="000B7715" w:rsidRDefault="000B7715">
            <w:pPr>
              <w:jc w:val="center"/>
            </w:pPr>
            <w:r w:rsidRPr="000B7715">
              <w:rPr>
                <w:rFonts w:hint="eastAsia"/>
              </w:rPr>
              <w:t>К.03.05.</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E2D4ABE" w14:textId="77777777" w:rsidR="00E55A39" w:rsidRPr="000B7715" w:rsidRDefault="000B7715">
            <w:pPr>
              <w:spacing w:line="280" w:lineRule="exact"/>
              <w:ind w:right="686"/>
              <w:jc w:val="both"/>
              <w:rPr>
                <w:vertAlign w:val="superscript"/>
              </w:rPr>
            </w:pPr>
            <w:r w:rsidRPr="000B7715">
              <w:rPr>
                <w:rFonts w:hint="eastAsia"/>
              </w:rPr>
              <w:t>Сводный хор</w:t>
            </w:r>
            <w:r w:rsidRPr="000B7715">
              <w:rPr>
                <w:rFonts w:hint="eastAsia"/>
                <w:vertAlign w:val="superscript"/>
              </w:rPr>
              <w:t>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75B6C7D"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AA9035" w14:textId="77777777" w:rsidR="00E55A39" w:rsidRPr="000B7715" w:rsidRDefault="00E55A39">
            <w:pPr>
              <w:jc w:val="center"/>
            </w:pP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0B8FA3B1" w14:textId="77777777" w:rsidR="00E55A39" w:rsidRPr="000B7715" w:rsidRDefault="000B7715">
            <w:pPr>
              <w:jc w:val="center"/>
            </w:pPr>
            <w:r w:rsidRPr="000B7715">
              <w:rPr>
                <w:rFonts w:hint="eastAsia"/>
              </w:rPr>
              <w:t>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E78B97"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944004" w14:textId="77777777" w:rsidR="00E55A39" w:rsidRPr="000B7715" w:rsidRDefault="00E55A39">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B33FC9" w14:textId="77777777" w:rsidR="00E55A39" w:rsidRPr="000B7715" w:rsidRDefault="00E55A39">
            <w:pPr>
              <w:jc w:val="cente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4C171BE0"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E0589D" w14:textId="77777777" w:rsidR="00E55A39" w:rsidRPr="000B7715" w:rsidRDefault="000B7715">
            <w:pPr>
              <w:jc w:val="center"/>
            </w:pPr>
            <w:r w:rsidRPr="000B7715">
              <w:rPr>
                <w:rFonts w:hint="eastAsia"/>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1ECA96" w14:textId="77777777" w:rsidR="00E55A39" w:rsidRPr="000B7715" w:rsidRDefault="000B7715">
            <w:pPr>
              <w:jc w:val="center"/>
            </w:pPr>
            <w:r w:rsidRPr="000B7715">
              <w:rPr>
                <w:rFonts w:hint="eastAsia"/>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4069FD" w14:textId="77777777" w:rsidR="00E55A39" w:rsidRPr="000B7715" w:rsidRDefault="000B7715">
            <w:pPr>
              <w:jc w:val="center"/>
              <w:rPr>
                <w:rFonts w:ascii="Symbol" w:hAnsi="Symbol" w:cs="Arial CYR"/>
              </w:rPr>
            </w:pPr>
            <w:r w:rsidRPr="000B7715">
              <w:rPr>
                <w:rFonts w:ascii="Symbol" w:hAnsi="Symbol" w:cs="Arial CYR"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5FE138" w14:textId="77777777" w:rsidR="00E55A39" w:rsidRPr="000B7715" w:rsidRDefault="000B7715">
            <w:pPr>
              <w:jc w:val="center"/>
            </w:pPr>
            <w:r w:rsidRPr="000B7715">
              <w:rPr>
                <w:rFonts w:hint="eastAsia"/>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718672" w14:textId="77777777" w:rsidR="00E55A39" w:rsidRPr="000B7715" w:rsidRDefault="000B7715">
            <w:pPr>
              <w:jc w:val="center"/>
            </w:pPr>
            <w:r w:rsidRPr="000B7715">
              <w:rPr>
                <w:rFonts w:hint="eastAsia"/>
              </w:rPr>
              <w:t>8</w:t>
            </w:r>
          </w:p>
        </w:tc>
      </w:tr>
      <w:tr w:rsidR="00E55A39" w:rsidRPr="000B7715" w14:paraId="09F3897D"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2750015" w14:textId="77777777" w:rsidR="00E55A39" w:rsidRPr="000B7715" w:rsidRDefault="000B7715">
            <w:pPr>
              <w:jc w:val="center"/>
            </w:pPr>
            <w:r w:rsidRPr="000B7715">
              <w:rPr>
                <w:rFonts w:hint="eastAsia"/>
              </w:rPr>
              <w:t>К.03.06.</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FA44F35" w14:textId="77777777" w:rsidR="00E55A39" w:rsidRPr="000B7715" w:rsidRDefault="000B7715">
            <w:pPr>
              <w:spacing w:line="280" w:lineRule="exact"/>
              <w:ind w:right="686"/>
              <w:jc w:val="both"/>
              <w:rPr>
                <w:vertAlign w:val="superscript"/>
              </w:rPr>
            </w:pPr>
            <w:r w:rsidRPr="000B7715">
              <w:rPr>
                <w:rFonts w:hint="eastAsia"/>
              </w:rPr>
              <w:t>Оркестр</w:t>
            </w:r>
            <w:r w:rsidRPr="000B7715">
              <w:rPr>
                <w:rFonts w:hint="eastAsia"/>
                <w:vertAlign w:val="superscript"/>
              </w:rPr>
              <w:t>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56D24BF"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09B69D" w14:textId="77777777" w:rsidR="00E55A39" w:rsidRPr="000B7715" w:rsidRDefault="00E55A39">
            <w:pPr>
              <w:jc w:val="center"/>
            </w:pP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0EE7244E" w14:textId="77777777" w:rsidR="00E55A39" w:rsidRPr="000B7715" w:rsidRDefault="000B7715">
            <w:pPr>
              <w:jc w:val="center"/>
            </w:pPr>
            <w:r w:rsidRPr="000B7715">
              <w:rPr>
                <w:rFonts w:hint="eastAsia"/>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6E762B"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4D6F62" w14:textId="77777777" w:rsidR="00E55A39" w:rsidRPr="000B7715" w:rsidRDefault="00E55A39">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5D671" w14:textId="77777777" w:rsidR="00E55A39" w:rsidRPr="000B7715" w:rsidRDefault="00E55A39">
            <w:pPr>
              <w:jc w:val="cente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506A92E5"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75659B"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B7DEF7" w14:textId="77777777" w:rsidR="00E55A39" w:rsidRPr="000B7715" w:rsidRDefault="00E55A3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A4953D7" w14:textId="77777777" w:rsidR="00E55A39" w:rsidRPr="000B7715" w:rsidRDefault="000B7715">
            <w:pPr>
              <w:rPr>
                <w:rFonts w:ascii="Symbol" w:hAnsi="Symbol" w:cs="Arial CYR"/>
              </w:rPr>
            </w:pPr>
            <w:r w:rsidRPr="000B7715">
              <w:rPr>
                <w:rFonts w:ascii="Symbol" w:hAnsi="Symbol" w:cs="Arial CYR"/>
              </w:rPr>
              <w:t></w:t>
            </w:r>
            <w:r w:rsidRPr="000B7715">
              <w:rPr>
                <w:rFonts w:ascii="Symbol" w:hAnsi="Symbol" w:cs="Arial CYR"/>
              </w:rPr>
              <w:t></w:t>
            </w:r>
            <w:r w:rsidRPr="000B7715">
              <w:rPr>
                <w:rFonts w:ascii="Symbol" w:hAnsi="Symbol" w:cs="Arial CYR"/>
              </w:rPr>
              <w:t></w:t>
            </w:r>
            <w:r w:rsidRPr="000B7715">
              <w:rPr>
                <w:rFonts w:ascii="Symbol" w:hAnsi="Symbol" w:cs="Arial CYR"/>
              </w:rPr>
              <w:t></w:t>
            </w:r>
            <w:r w:rsidRPr="000B7715">
              <w:rPr>
                <w:rFonts w:ascii="Symbol" w:hAnsi="Symbol" w:cs="Arial CYR"/>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61579D" w14:textId="77777777" w:rsidR="00E55A39" w:rsidRPr="000B7715" w:rsidRDefault="000B7715">
            <w:pPr>
              <w:jc w:val="both"/>
            </w:pPr>
            <w:r w:rsidRPr="000B7715">
              <w:t xml:space="preserve">    </w:t>
            </w:r>
            <w:r w:rsidRPr="000B7715">
              <w:rPr>
                <w:rFonts w:hint="eastAsia"/>
              </w:rPr>
              <w:t>12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EB7186" w14:textId="77777777" w:rsidR="00E55A39" w:rsidRPr="000B7715" w:rsidRDefault="000B7715">
            <w:pPr>
              <w:jc w:val="both"/>
            </w:pPr>
            <w:r w:rsidRPr="000B7715">
              <w:t xml:space="preserve">    </w:t>
            </w:r>
            <w:r w:rsidRPr="000B7715">
              <w:rPr>
                <w:rFonts w:hint="eastAsia"/>
              </w:rPr>
              <w:t>12</w:t>
            </w:r>
          </w:p>
        </w:tc>
      </w:tr>
      <w:tr w:rsidR="00E55A39" w:rsidRPr="000B7715" w14:paraId="26A0BDA9" w14:textId="77777777">
        <w:trPr>
          <w:trHeight w:val="631"/>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35B79B3" w14:textId="77777777" w:rsidR="00E55A39" w:rsidRPr="000B7715" w:rsidRDefault="000B7715">
            <w:pPr>
              <w:jc w:val="center"/>
              <w:rPr>
                <w:b/>
                <w:bCs/>
                <w:iCs/>
              </w:rPr>
            </w:pPr>
            <w:r w:rsidRPr="000B7715">
              <w:rPr>
                <w:rFonts w:hint="eastAsia"/>
                <w:b/>
              </w:rPr>
              <w:t>А.04.00.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720BE8E" w14:textId="77777777" w:rsidR="00E55A39" w:rsidRPr="000B7715" w:rsidRDefault="000B7715">
            <w:pPr>
              <w:jc w:val="center"/>
              <w:rPr>
                <w:b/>
                <w:bCs/>
                <w:iCs/>
              </w:rPr>
            </w:pPr>
            <w:r w:rsidRPr="000B7715">
              <w:rPr>
                <w:rFonts w:hint="eastAsia"/>
                <w:b/>
              </w:rPr>
              <w:t>Аттестация</w:t>
            </w:r>
          </w:p>
        </w:tc>
        <w:tc>
          <w:tcPr>
            <w:tcW w:w="965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8335798" w14:textId="77777777" w:rsidR="00E55A39" w:rsidRPr="000B7715" w:rsidRDefault="000B7715">
            <w:pPr>
              <w:jc w:val="center"/>
            </w:pPr>
            <w:r w:rsidRPr="000B7715">
              <w:rPr>
                <w:rFonts w:hint="eastAsia"/>
                <w:b/>
              </w:rPr>
              <w:t>Годовой объем в неделях</w:t>
            </w:r>
          </w:p>
        </w:tc>
      </w:tr>
      <w:tr w:rsidR="00E55A39" w:rsidRPr="000B7715" w14:paraId="6DAAA676" w14:textId="77777777">
        <w:trPr>
          <w:trHeight w:val="347"/>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3615C48" w14:textId="77777777" w:rsidR="00E55A39" w:rsidRPr="000B7715" w:rsidRDefault="000B7715">
            <w:pPr>
              <w:jc w:val="center"/>
            </w:pPr>
            <w:r w:rsidRPr="000B7715">
              <w:rPr>
                <w:rFonts w:hint="eastAsia"/>
              </w:rPr>
              <w:t>ПА.04.01.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D364B1D" w14:textId="77777777" w:rsidR="00E55A39" w:rsidRPr="000B7715" w:rsidRDefault="000B7715">
            <w:r w:rsidRPr="000B7715">
              <w:rPr>
                <w:rFonts w:hint="eastAsia"/>
              </w:rPr>
              <w:t>Промежуточная (экзаменационная)</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646A152" w14:textId="77777777" w:rsidR="00E55A39" w:rsidRPr="000B7715" w:rsidRDefault="000B7715">
            <w:pPr>
              <w:jc w:val="center"/>
              <w:rPr>
                <w:bCs/>
                <w:iCs/>
              </w:rPr>
            </w:pPr>
            <w:r w:rsidRPr="000B7715">
              <w:rPr>
                <w:rFonts w:hint="eastAsia"/>
                <w:bCs/>
                <w:iCs/>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6DA1D" w14:textId="77777777" w:rsidR="00E55A39" w:rsidRPr="000B7715" w:rsidRDefault="00E55A39">
            <w:pPr>
              <w:jc w:val="center"/>
              <w:rPr>
                <w:bCs/>
                <w:iCs/>
              </w:rPr>
            </w:pP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6282137A" w14:textId="77777777" w:rsidR="00E55A39" w:rsidRPr="000B7715" w:rsidRDefault="00E55A39">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919E6B" w14:textId="77777777" w:rsidR="00E55A39" w:rsidRPr="000B7715" w:rsidRDefault="00E55A39">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53FA62" w14:textId="77777777" w:rsidR="00E55A39" w:rsidRPr="000B7715" w:rsidRDefault="00E55A39">
            <w:pPr>
              <w:jc w:val="center"/>
              <w:rPr>
                <w:bCs/>
                <w:iC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D9F020" w14:textId="77777777" w:rsidR="00E55A39" w:rsidRPr="000B7715" w:rsidRDefault="00E55A39">
            <w:pPr>
              <w:jc w:val="center"/>
              <w:rPr>
                <w:bCs/>
                <w:iCs/>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5AE20967" w14:textId="77777777" w:rsidR="00E55A39" w:rsidRPr="000B7715" w:rsidRDefault="00E55A39">
            <w:pPr>
              <w:jc w:val="center"/>
              <w:rPr>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E6ED25" w14:textId="77777777" w:rsidR="00E55A39" w:rsidRPr="000B7715" w:rsidRDefault="000B7715">
            <w:pPr>
              <w:jc w:val="center"/>
            </w:pPr>
            <w:r w:rsidRPr="000B7715">
              <w:rPr>
                <w:rFonts w:hint="eastAsia"/>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7F0416" w14:textId="77777777" w:rsidR="00E55A39" w:rsidRPr="000B7715" w:rsidRDefault="000B7715">
            <w:pPr>
              <w:jc w:val="center"/>
            </w:pPr>
            <w:r w:rsidRPr="000B7715">
              <w:rPr>
                <w:rFonts w:hint="eastAsia"/>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7467620" w14:textId="77777777" w:rsidR="00E55A39" w:rsidRPr="000B7715" w:rsidRDefault="000B7715">
            <w:pPr>
              <w:jc w:val="center"/>
            </w:pPr>
            <w:r w:rsidRPr="000B7715">
              <w:rPr>
                <w:rFonts w:hint="eastAsia"/>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62A171" w14:textId="77777777" w:rsidR="00E55A39" w:rsidRPr="000B7715" w:rsidRDefault="000B7715">
            <w:pPr>
              <w:jc w:val="center"/>
            </w:pPr>
            <w:r w:rsidRPr="000B7715">
              <w:rPr>
                <w:rFonts w:hint="eastAsia"/>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1D48BE" w14:textId="77777777" w:rsidR="00E55A39" w:rsidRPr="000B7715" w:rsidRDefault="000B7715">
            <w:pPr>
              <w:jc w:val="center"/>
            </w:pPr>
            <w:r w:rsidRPr="000B7715">
              <w:rPr>
                <w:rFonts w:hint="eastAsia"/>
              </w:rPr>
              <w:t>-</w:t>
            </w:r>
          </w:p>
        </w:tc>
      </w:tr>
      <w:tr w:rsidR="00E55A39" w:rsidRPr="000B7715" w14:paraId="48DABE64"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3F6E39B" w14:textId="77777777" w:rsidR="00E55A39" w:rsidRPr="000B7715" w:rsidRDefault="000B7715">
            <w:pPr>
              <w:jc w:val="center"/>
              <w:rPr>
                <w:bCs/>
                <w:iCs/>
              </w:rPr>
            </w:pPr>
            <w:r w:rsidRPr="000B7715">
              <w:rPr>
                <w:rFonts w:hint="eastAsia"/>
                <w:bCs/>
                <w:iCs/>
              </w:rPr>
              <w:t>ИА.04.02.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D541D2F" w14:textId="77777777" w:rsidR="00E55A39" w:rsidRPr="000B7715" w:rsidRDefault="000B7715">
            <w:pPr>
              <w:rPr>
                <w:bCs/>
                <w:iCs/>
              </w:rPr>
            </w:pPr>
            <w:r w:rsidRPr="000B7715">
              <w:rPr>
                <w:rFonts w:hint="eastAsia"/>
                <w:bCs/>
                <w:iCs/>
              </w:rPr>
              <w:t>Итоговая аттестация</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F10AAAB" w14:textId="77777777" w:rsidR="00E55A39" w:rsidRPr="000B7715" w:rsidRDefault="000B7715">
            <w:pPr>
              <w:jc w:val="center"/>
              <w:rPr>
                <w:bCs/>
                <w:iCs/>
              </w:rPr>
            </w:pPr>
            <w:r w:rsidRPr="000B7715">
              <w:rPr>
                <w:rFonts w:hint="eastAsia"/>
                <w:bCs/>
                <w:iCs/>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EE6B91" w14:textId="77777777" w:rsidR="00E55A39" w:rsidRPr="000B7715" w:rsidRDefault="00E55A39">
            <w:pPr>
              <w:jc w:val="center"/>
              <w:rPr>
                <w:bCs/>
                <w:iCs/>
              </w:rPr>
            </w:pP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76A6EE2D" w14:textId="77777777" w:rsidR="00E55A39" w:rsidRPr="000B7715" w:rsidRDefault="00E55A39">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23713B" w14:textId="77777777" w:rsidR="00E55A39" w:rsidRPr="000B7715" w:rsidRDefault="00E55A39">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74CE25" w14:textId="77777777" w:rsidR="00E55A39" w:rsidRPr="000B7715" w:rsidRDefault="00E55A39">
            <w:pPr>
              <w:jc w:val="center"/>
              <w:rPr>
                <w:bCs/>
                <w:iC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E2C7415" w14:textId="77777777" w:rsidR="00E55A39" w:rsidRPr="000B7715" w:rsidRDefault="00E55A39">
            <w:pPr>
              <w:jc w:val="center"/>
              <w:rPr>
                <w:bCs/>
                <w:iCs/>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07659496" w14:textId="77777777" w:rsidR="00E55A39" w:rsidRPr="000B7715" w:rsidRDefault="00E55A39">
            <w:pPr>
              <w:jc w:val="center"/>
              <w:rPr>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042562" w14:textId="77777777" w:rsidR="00E55A39" w:rsidRPr="000B7715" w:rsidRDefault="000B7715">
            <w:pPr>
              <w:jc w:val="center"/>
            </w:pPr>
            <w:r w:rsidRPr="000B7715">
              <w:rPr>
                <w:rFonts w:hint="eastAsia"/>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153283" w14:textId="77777777" w:rsidR="00E55A39" w:rsidRPr="000B7715" w:rsidRDefault="000B7715">
            <w:pPr>
              <w:jc w:val="center"/>
            </w:pPr>
            <w:r w:rsidRPr="000B7715">
              <w:rPr>
                <w:rFonts w:hint="eastAsi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4C710E" w14:textId="77777777" w:rsidR="00E55A39" w:rsidRPr="000B7715" w:rsidRDefault="000B7715">
            <w:pPr>
              <w:jc w:val="center"/>
            </w:pPr>
            <w:r w:rsidRPr="000B7715">
              <w:rPr>
                <w:rFonts w:hint="eastAsia"/>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851E0E" w14:textId="77777777" w:rsidR="00E55A39" w:rsidRPr="000B7715" w:rsidRDefault="000B7715">
            <w:pPr>
              <w:jc w:val="center"/>
            </w:pPr>
            <w:r w:rsidRPr="000B7715">
              <w:rPr>
                <w:rFonts w:hint="eastAsia"/>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63AF44" w14:textId="77777777" w:rsidR="00E55A39" w:rsidRPr="000B7715" w:rsidRDefault="000B7715">
            <w:pPr>
              <w:jc w:val="center"/>
            </w:pPr>
            <w:r w:rsidRPr="000B7715">
              <w:rPr>
                <w:rFonts w:hint="eastAsia"/>
              </w:rPr>
              <w:t>2 </w:t>
            </w:r>
          </w:p>
        </w:tc>
      </w:tr>
      <w:tr w:rsidR="00E55A39" w:rsidRPr="000B7715" w14:paraId="662A51AE"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67E3EB7" w14:textId="77777777" w:rsidR="00E55A39" w:rsidRPr="000B7715" w:rsidRDefault="000B7715">
            <w:pPr>
              <w:jc w:val="center"/>
              <w:rPr>
                <w:bCs/>
                <w:iCs/>
              </w:rPr>
            </w:pPr>
            <w:r w:rsidRPr="000B7715">
              <w:rPr>
                <w:rFonts w:hint="eastAsia"/>
                <w:bCs/>
                <w:iCs/>
              </w:rPr>
              <w:t>ИА.04.02.01.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58FCB45" w14:textId="77777777" w:rsidR="00E55A39" w:rsidRPr="000B7715" w:rsidRDefault="000B7715">
            <w:pPr>
              <w:rPr>
                <w:bCs/>
                <w:iCs/>
              </w:rPr>
            </w:pPr>
            <w:r w:rsidRPr="000B7715">
              <w:rPr>
                <w:rFonts w:hint="eastAsia"/>
                <w:bCs/>
                <w:iCs/>
              </w:rPr>
              <w:t>Специальность</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4EC0AFD" w14:textId="77777777" w:rsidR="00E55A39" w:rsidRPr="000B7715" w:rsidRDefault="000B7715">
            <w:pPr>
              <w:jc w:val="center"/>
              <w:rPr>
                <w:bCs/>
                <w:iCs/>
              </w:rPr>
            </w:pPr>
            <w:r w:rsidRPr="000B7715">
              <w:rPr>
                <w:rFonts w:hint="eastAsia"/>
                <w:bCs/>
                <w:iCs/>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BEE277" w14:textId="77777777" w:rsidR="00E55A39" w:rsidRPr="000B7715" w:rsidRDefault="00E55A39">
            <w:pPr>
              <w:jc w:val="center"/>
              <w:rPr>
                <w:bCs/>
                <w:iCs/>
              </w:rPr>
            </w:pP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34757968" w14:textId="77777777" w:rsidR="00E55A39" w:rsidRPr="000B7715" w:rsidRDefault="00E55A39">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8A1A5B" w14:textId="77777777" w:rsidR="00E55A39" w:rsidRPr="000B7715" w:rsidRDefault="00E55A39">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0F8807" w14:textId="77777777" w:rsidR="00E55A39" w:rsidRPr="000B7715" w:rsidRDefault="00E55A39">
            <w:pPr>
              <w:jc w:val="center"/>
              <w:rPr>
                <w:bCs/>
                <w:iC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1629F9" w14:textId="77777777" w:rsidR="00E55A39" w:rsidRPr="000B7715" w:rsidRDefault="00E55A39">
            <w:pPr>
              <w:jc w:val="center"/>
              <w:rPr>
                <w:bCs/>
                <w:iCs/>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407238C5" w14:textId="77777777" w:rsidR="00E55A39" w:rsidRPr="000B7715" w:rsidRDefault="00E55A39">
            <w:pPr>
              <w:jc w:val="center"/>
              <w:rPr>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12F13F"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D34051" w14:textId="77777777" w:rsidR="00E55A39" w:rsidRPr="000B7715" w:rsidRDefault="00E55A3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5026D7"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FA7CA5"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48EC5B" w14:textId="77777777" w:rsidR="00E55A39" w:rsidRPr="000B7715" w:rsidRDefault="00E55A39">
            <w:pPr>
              <w:jc w:val="center"/>
            </w:pPr>
          </w:p>
        </w:tc>
      </w:tr>
      <w:tr w:rsidR="00E55A39" w:rsidRPr="000B7715" w14:paraId="47280545"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5F969D3" w14:textId="77777777" w:rsidR="00E55A39" w:rsidRPr="000B7715" w:rsidRDefault="000B7715">
            <w:pPr>
              <w:jc w:val="center"/>
              <w:rPr>
                <w:bCs/>
                <w:iCs/>
              </w:rPr>
            </w:pPr>
            <w:r w:rsidRPr="000B7715">
              <w:rPr>
                <w:rFonts w:hint="eastAsia"/>
                <w:bCs/>
                <w:iCs/>
              </w:rPr>
              <w:t>ИА.04.02.02.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18FF4DB" w14:textId="77777777" w:rsidR="00E55A39" w:rsidRPr="000B7715" w:rsidRDefault="000B7715">
            <w:pPr>
              <w:rPr>
                <w:bCs/>
                <w:iCs/>
              </w:rPr>
            </w:pPr>
            <w:r w:rsidRPr="000B7715">
              <w:rPr>
                <w:rFonts w:hint="eastAsia"/>
                <w:bCs/>
                <w:iCs/>
              </w:rPr>
              <w:t>Сольфеджио</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CCFED74" w14:textId="77777777" w:rsidR="00E55A39" w:rsidRPr="000B7715" w:rsidRDefault="000B7715">
            <w:pPr>
              <w:jc w:val="center"/>
              <w:rPr>
                <w:bCs/>
                <w:iCs/>
              </w:rPr>
            </w:pPr>
            <w:r w:rsidRPr="000B7715">
              <w:rPr>
                <w:rFonts w:hint="eastAsia"/>
                <w:bCs/>
                <w:iCs/>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9309B9" w14:textId="77777777" w:rsidR="00E55A39" w:rsidRPr="000B7715" w:rsidRDefault="00E55A39">
            <w:pPr>
              <w:jc w:val="center"/>
              <w:rPr>
                <w:bCs/>
                <w:iCs/>
              </w:rPr>
            </w:pP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0F228CAB" w14:textId="77777777" w:rsidR="00E55A39" w:rsidRPr="000B7715" w:rsidRDefault="00E55A39">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359F70" w14:textId="77777777" w:rsidR="00E55A39" w:rsidRPr="000B7715" w:rsidRDefault="00E55A39">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5FF481" w14:textId="77777777" w:rsidR="00E55A39" w:rsidRPr="000B7715" w:rsidRDefault="00E55A39">
            <w:pPr>
              <w:jc w:val="center"/>
              <w:rPr>
                <w:bCs/>
                <w:iC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B8E3683" w14:textId="77777777" w:rsidR="00E55A39" w:rsidRPr="000B7715" w:rsidRDefault="00E55A39">
            <w:pPr>
              <w:jc w:val="center"/>
              <w:rPr>
                <w:bCs/>
                <w:iCs/>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4871C3A6" w14:textId="77777777" w:rsidR="00E55A39" w:rsidRPr="000B7715" w:rsidRDefault="00E55A39">
            <w:pPr>
              <w:jc w:val="center"/>
              <w:rPr>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AC427A"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7CD5C2" w14:textId="77777777" w:rsidR="00E55A39" w:rsidRPr="000B7715" w:rsidRDefault="00E55A3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A66617"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BF94EF"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15FAD4" w14:textId="77777777" w:rsidR="00E55A39" w:rsidRPr="000B7715" w:rsidRDefault="00E55A39">
            <w:pPr>
              <w:jc w:val="center"/>
            </w:pPr>
          </w:p>
        </w:tc>
      </w:tr>
      <w:tr w:rsidR="00E55A39" w:rsidRPr="000B7715" w14:paraId="2B49AB84"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9E231D5" w14:textId="77777777" w:rsidR="00E55A39" w:rsidRPr="000B7715" w:rsidRDefault="000B7715">
            <w:pPr>
              <w:jc w:val="center"/>
              <w:rPr>
                <w:bCs/>
                <w:iCs/>
              </w:rPr>
            </w:pPr>
            <w:r w:rsidRPr="000B7715">
              <w:rPr>
                <w:rFonts w:hint="eastAsia"/>
                <w:bCs/>
                <w:iCs/>
              </w:rPr>
              <w:lastRenderedPageBreak/>
              <w:t>ИА.04.02.03.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F8F839A" w14:textId="77777777" w:rsidR="00E55A39" w:rsidRPr="000B7715" w:rsidRDefault="000B7715">
            <w:pPr>
              <w:rPr>
                <w:bCs/>
                <w:iCs/>
              </w:rPr>
            </w:pPr>
            <w:r w:rsidRPr="000B7715">
              <w:rPr>
                <w:rFonts w:hint="eastAsia"/>
                <w:bCs/>
                <w:iCs/>
              </w:rPr>
              <w:t>Музыкальная литература (зарубежная, отечественная)</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700B7A1" w14:textId="77777777" w:rsidR="00E55A39" w:rsidRPr="000B7715" w:rsidRDefault="000B7715">
            <w:pPr>
              <w:jc w:val="center"/>
              <w:rPr>
                <w:bCs/>
                <w:iCs/>
              </w:rPr>
            </w:pPr>
            <w:r w:rsidRPr="000B7715">
              <w:rPr>
                <w:rFonts w:hint="eastAsia"/>
                <w:bCs/>
                <w:iCs/>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79FFD" w14:textId="77777777" w:rsidR="00E55A39" w:rsidRPr="000B7715" w:rsidRDefault="00E55A39">
            <w:pPr>
              <w:jc w:val="center"/>
              <w:rPr>
                <w:bCs/>
                <w:iCs/>
              </w:rPr>
            </w:pP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5A997297" w14:textId="77777777" w:rsidR="00E55A39" w:rsidRPr="000B7715" w:rsidRDefault="00E55A39">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8ADD23" w14:textId="77777777" w:rsidR="00E55A39" w:rsidRPr="000B7715" w:rsidRDefault="00E55A39">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225A97" w14:textId="77777777" w:rsidR="00E55A39" w:rsidRPr="000B7715" w:rsidRDefault="00E55A39">
            <w:pPr>
              <w:jc w:val="center"/>
              <w:rPr>
                <w:bCs/>
                <w:iC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4270A2" w14:textId="77777777" w:rsidR="00E55A39" w:rsidRPr="000B7715" w:rsidRDefault="00E55A39">
            <w:pPr>
              <w:jc w:val="center"/>
              <w:rPr>
                <w:bCs/>
                <w:iCs/>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29A7EF51" w14:textId="77777777" w:rsidR="00E55A39" w:rsidRPr="000B7715" w:rsidRDefault="00E55A39">
            <w:pPr>
              <w:jc w:val="center"/>
              <w:rPr>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77DED0"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7D8035" w14:textId="77777777" w:rsidR="00E55A39" w:rsidRPr="000B7715" w:rsidRDefault="00E55A3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7DE23B"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209806"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A3DBD8" w14:textId="77777777" w:rsidR="00E55A39" w:rsidRPr="000B7715" w:rsidRDefault="00E55A39">
            <w:pPr>
              <w:jc w:val="center"/>
            </w:pPr>
          </w:p>
        </w:tc>
      </w:tr>
      <w:tr w:rsidR="00E55A39" w:rsidRPr="000B7715" w14:paraId="2EA07994" w14:textId="77777777">
        <w:trPr>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C0B00D" w14:textId="77777777" w:rsidR="00E55A39" w:rsidRPr="000B7715" w:rsidRDefault="000B7715">
            <w:pPr>
              <w:jc w:val="center"/>
              <w:rPr>
                <w:b/>
                <w:bCs/>
                <w:iCs/>
                <w:vertAlign w:val="superscript"/>
              </w:rPr>
            </w:pPr>
            <w:r w:rsidRPr="000B7715">
              <w:rPr>
                <w:rFonts w:hint="eastAsia"/>
                <w:b/>
                <w:bCs/>
                <w:iCs/>
              </w:rPr>
              <w:t>Резерв учебного времени</w:t>
            </w:r>
            <w:r w:rsidRPr="000B7715">
              <w:rPr>
                <w:rFonts w:hint="eastAsia"/>
                <w:b/>
                <w:bCs/>
                <w:iCs/>
                <w:vertAlign w:val="superscript"/>
              </w:rPr>
              <w:t>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4047C6B" w14:textId="77777777" w:rsidR="00E55A39" w:rsidRPr="000B7715" w:rsidRDefault="000B7715">
            <w:pPr>
              <w:jc w:val="center"/>
              <w:rPr>
                <w:b/>
                <w:bCs/>
                <w:iCs/>
              </w:rPr>
            </w:pPr>
            <w:r w:rsidRPr="000B7715">
              <w:rPr>
                <w:rFonts w:hint="eastAsia"/>
                <w:b/>
                <w:bCs/>
                <w:iCs/>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9AFC83" w14:textId="77777777" w:rsidR="00E55A39" w:rsidRPr="000B7715" w:rsidRDefault="00E55A39">
            <w:pPr>
              <w:jc w:val="center"/>
              <w:rPr>
                <w:b/>
                <w:bCs/>
                <w:iCs/>
              </w:rPr>
            </w:pP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48FE9589" w14:textId="77777777" w:rsidR="00E55A39" w:rsidRPr="000B7715" w:rsidRDefault="00E55A39">
            <w:pPr>
              <w:jc w:val="center"/>
              <w:rPr>
                <w:b/>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BCD7B2" w14:textId="77777777" w:rsidR="00E55A39" w:rsidRPr="000B7715" w:rsidRDefault="00E55A39">
            <w:pPr>
              <w:jc w:val="center"/>
              <w:rPr>
                <w:b/>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ABBA6A" w14:textId="77777777" w:rsidR="00E55A39" w:rsidRPr="000B7715" w:rsidRDefault="00E55A39">
            <w:pPr>
              <w:jc w:val="center"/>
              <w:rPr>
                <w:b/>
                <w:bCs/>
                <w:iC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B20F4FB" w14:textId="77777777" w:rsidR="00E55A39" w:rsidRPr="000B7715" w:rsidRDefault="00E55A39">
            <w:pPr>
              <w:jc w:val="center"/>
              <w:rPr>
                <w:b/>
                <w:bCs/>
                <w:iCs/>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1AF2B57C" w14:textId="77777777" w:rsidR="00E55A39" w:rsidRPr="000B7715" w:rsidRDefault="00E55A39">
            <w:pPr>
              <w:jc w:val="center"/>
              <w:rPr>
                <w:b/>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FB1694" w14:textId="77777777" w:rsidR="00E55A39" w:rsidRPr="000B7715" w:rsidRDefault="000B7715">
            <w:pPr>
              <w:jc w:val="center"/>
            </w:pPr>
            <w:r w:rsidRPr="000B7715">
              <w:rPr>
                <w:rFonts w:hint="eastAsia"/>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578942" w14:textId="77777777" w:rsidR="00E55A39" w:rsidRPr="000B7715" w:rsidRDefault="000B7715">
            <w:pPr>
              <w:jc w:val="center"/>
            </w:pPr>
            <w:r w:rsidRPr="000B7715">
              <w:rPr>
                <w:rFonts w:hint="eastAsia"/>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642ECE" w14:textId="77777777" w:rsidR="00E55A39" w:rsidRPr="000B7715" w:rsidRDefault="000B7715">
            <w:pPr>
              <w:jc w:val="center"/>
            </w:pPr>
            <w:r w:rsidRPr="000B7715">
              <w:rPr>
                <w:rFonts w:hint="eastAsia"/>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2185D4" w14:textId="77777777" w:rsidR="00E55A39" w:rsidRPr="000B7715" w:rsidRDefault="000B7715">
            <w:pPr>
              <w:jc w:val="center"/>
            </w:pPr>
            <w:r w:rsidRPr="000B7715">
              <w:rPr>
                <w:rFonts w:hint="eastAsia"/>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3E4263" w14:textId="77777777" w:rsidR="00E55A39" w:rsidRPr="000B7715" w:rsidRDefault="000B7715">
            <w:pPr>
              <w:jc w:val="center"/>
            </w:pPr>
            <w:r w:rsidRPr="000B7715">
              <w:rPr>
                <w:rFonts w:hint="eastAsia"/>
              </w:rPr>
              <w:t>1</w:t>
            </w:r>
          </w:p>
        </w:tc>
      </w:tr>
    </w:tbl>
    <w:p w14:paraId="213CA1F4" w14:textId="77777777" w:rsidR="000B7715" w:rsidRDefault="000B7715">
      <w:pPr>
        <w:widowControl/>
        <w:tabs>
          <w:tab w:val="left" w:pos="360"/>
          <w:tab w:val="left" w:pos="1080"/>
        </w:tabs>
        <w:autoSpaceDE/>
        <w:autoSpaceDN/>
        <w:ind w:firstLine="284"/>
        <w:jc w:val="both"/>
        <w:rPr>
          <w:bCs/>
          <w:sz w:val="20"/>
          <w:szCs w:val="20"/>
        </w:rPr>
      </w:pPr>
    </w:p>
    <w:p w14:paraId="33848C4C" w14:textId="65DE6E5C" w:rsidR="00E55A39" w:rsidRDefault="000B7715">
      <w:pPr>
        <w:widowControl/>
        <w:tabs>
          <w:tab w:val="left" w:pos="360"/>
          <w:tab w:val="left" w:pos="1080"/>
        </w:tabs>
        <w:autoSpaceDE/>
        <w:autoSpaceDN/>
        <w:ind w:firstLine="284"/>
        <w:jc w:val="both"/>
        <w:rPr>
          <w:bCs/>
          <w:sz w:val="20"/>
          <w:szCs w:val="20"/>
        </w:rPr>
      </w:pPr>
      <w:r>
        <w:rPr>
          <w:bCs/>
          <w:sz w:val="20"/>
          <w:szCs w:val="20"/>
        </w:rPr>
        <w:t xml:space="preserve">1. В общей трудоемкости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w:t>
      </w:r>
      <w:r>
        <w:rPr>
          <w:sz w:val="20"/>
          <w:szCs w:val="20"/>
        </w:rPr>
        <w:t>ДМШ</w:t>
      </w:r>
      <w:r>
        <w:rPr>
          <w:bCs/>
          <w:sz w:val="20"/>
          <w:szCs w:val="20"/>
        </w:rPr>
        <w:t xml:space="preserve"> самостоятельно. При </w:t>
      </w:r>
      <w:proofErr w:type="gramStart"/>
      <w:r>
        <w:rPr>
          <w:bCs/>
          <w:sz w:val="20"/>
          <w:szCs w:val="20"/>
        </w:rPr>
        <w:t>формировании  вариативной</w:t>
      </w:r>
      <w:proofErr w:type="gramEnd"/>
      <w:r>
        <w:rPr>
          <w:bCs/>
          <w:sz w:val="20"/>
          <w:szCs w:val="20"/>
        </w:rPr>
        <w:t xml:space="preserve"> части, а также при введении в данный раздел индивидуальных занятий  учитывались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14:paraId="4BBE35F4" w14:textId="77777777" w:rsidR="00E55A39" w:rsidRDefault="000B7715">
      <w:pPr>
        <w:widowControl/>
        <w:tabs>
          <w:tab w:val="left" w:pos="360"/>
          <w:tab w:val="left" w:pos="1080"/>
        </w:tabs>
        <w:autoSpaceDE/>
        <w:autoSpaceDN/>
        <w:ind w:firstLine="284"/>
        <w:jc w:val="both"/>
        <w:rPr>
          <w:bCs/>
          <w:sz w:val="20"/>
          <w:szCs w:val="20"/>
          <w:vertAlign w:val="superscript"/>
        </w:rPr>
      </w:pPr>
      <w:r>
        <w:rPr>
          <w:bCs/>
          <w:sz w:val="20"/>
          <w:szCs w:val="20"/>
        </w:rPr>
        <w:t xml:space="preserve">2. 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10 полугодий за 5 лет. При выставлении между цифрами «-» необходимо считать и четные и нечетные учебные полугодия (например «6-10» –с 6-го по 10-й).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w:t>
      </w:r>
      <w:r>
        <w:rPr>
          <w:sz w:val="20"/>
          <w:szCs w:val="20"/>
        </w:rPr>
        <w:t>ДМШ</w:t>
      </w:r>
      <w:r>
        <w:rPr>
          <w:bCs/>
          <w:sz w:val="20"/>
          <w:szCs w:val="20"/>
        </w:rPr>
        <w:t xml:space="preserve">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w:t>
      </w:r>
      <w:r>
        <w:rPr>
          <w:sz w:val="20"/>
          <w:szCs w:val="20"/>
        </w:rPr>
        <w:t>ДМШ</w:t>
      </w:r>
      <w:r>
        <w:rPr>
          <w:bCs/>
          <w:sz w:val="20"/>
          <w:szCs w:val="20"/>
        </w:rPr>
        <w:t xml:space="preserve">. По усмотрению </w:t>
      </w:r>
      <w:r>
        <w:rPr>
          <w:sz w:val="20"/>
          <w:szCs w:val="20"/>
        </w:rPr>
        <w:t>ДМШ</w:t>
      </w:r>
      <w:r>
        <w:rPr>
          <w:bCs/>
          <w:sz w:val="20"/>
          <w:szCs w:val="20"/>
        </w:rPr>
        <w:t xml:space="preserve"> оценки по учебным предметам могут выставляться и по окончании учебной четверти.</w:t>
      </w:r>
    </w:p>
    <w:p w14:paraId="75767A6D" w14:textId="77777777" w:rsidR="00E55A39" w:rsidRDefault="000B7715">
      <w:pPr>
        <w:widowControl/>
        <w:tabs>
          <w:tab w:val="left" w:pos="360"/>
          <w:tab w:val="left" w:pos="1080"/>
        </w:tabs>
        <w:autoSpaceDE/>
        <w:autoSpaceDN/>
        <w:ind w:firstLine="284"/>
        <w:jc w:val="both"/>
        <w:rPr>
          <w:sz w:val="20"/>
          <w:szCs w:val="20"/>
        </w:rPr>
      </w:pPr>
      <w:r>
        <w:rPr>
          <w:sz w:val="20"/>
          <w:szCs w:val="20"/>
        </w:rPr>
        <w:t>3. По предмету «Специальность» в рамках промежуточной аттестации обязательно должны проводиться технические зачеты, зачеты или контрольные уроки по самостоятельному изучению обучающимся музыкального произведения и чтению с листа. Часы для концертмейстера предусматриваются по учебному предмету «Специальность» в объеме от 50 до 100% аудиторного времени.</w:t>
      </w:r>
    </w:p>
    <w:p w14:paraId="3F96581B" w14:textId="77777777" w:rsidR="00E55A39" w:rsidRDefault="000B7715">
      <w:pPr>
        <w:widowControl/>
        <w:tabs>
          <w:tab w:val="left" w:pos="360"/>
          <w:tab w:val="left" w:pos="1080"/>
        </w:tabs>
        <w:autoSpaceDE/>
        <w:autoSpaceDN/>
        <w:ind w:firstLine="284"/>
        <w:jc w:val="both"/>
        <w:rPr>
          <w:sz w:val="20"/>
          <w:szCs w:val="20"/>
        </w:rPr>
      </w:pPr>
      <w:r>
        <w:rPr>
          <w:sz w:val="20"/>
          <w:szCs w:val="20"/>
        </w:rPr>
        <w:t>4. 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«Оркестровый класс» и консультациям «Оркестр» – до 100% аудиторного времени; по учебному предмету и консультациям «Ансамбль» – от 60% до 100% аудиторного времени в случае отсутствия обучающихся по другим ОП в области музыкального искусства.</w:t>
      </w:r>
    </w:p>
    <w:p w14:paraId="3531DB2E" w14:textId="77777777" w:rsidR="00E55A39" w:rsidRDefault="000B7715">
      <w:pPr>
        <w:pStyle w:val="a9"/>
        <w:tabs>
          <w:tab w:val="left" w:pos="360"/>
        </w:tabs>
        <w:ind w:firstLine="284"/>
        <w:rPr>
          <w:sz w:val="20"/>
          <w:szCs w:val="20"/>
        </w:rPr>
      </w:pPr>
      <w:r>
        <w:rPr>
          <w:sz w:val="20"/>
          <w:szCs w:val="20"/>
        </w:rPr>
        <w:t xml:space="preserve">5. В качестве дополнительного инструмента предлагается: гитара, сольное </w:t>
      </w:r>
      <w:proofErr w:type="gramStart"/>
      <w:r>
        <w:rPr>
          <w:sz w:val="20"/>
          <w:szCs w:val="20"/>
        </w:rPr>
        <w:t>пение  или</w:t>
      </w:r>
      <w:proofErr w:type="gramEnd"/>
      <w:r>
        <w:rPr>
          <w:sz w:val="20"/>
          <w:szCs w:val="20"/>
        </w:rPr>
        <w:t xml:space="preserve"> другие музыкальные инструменты по усмотрению ДМШ.</w:t>
      </w:r>
    </w:p>
    <w:p w14:paraId="2F76A36F" w14:textId="77777777" w:rsidR="00E55A39" w:rsidRDefault="000B7715">
      <w:pPr>
        <w:widowControl/>
        <w:tabs>
          <w:tab w:val="left" w:pos="360"/>
          <w:tab w:val="left" w:pos="1080"/>
        </w:tabs>
        <w:autoSpaceDE/>
        <w:autoSpaceDN/>
        <w:ind w:firstLine="284"/>
        <w:jc w:val="both"/>
        <w:rPr>
          <w:sz w:val="20"/>
          <w:szCs w:val="20"/>
        </w:rPr>
      </w:pPr>
      <w:r>
        <w:rPr>
          <w:sz w:val="20"/>
          <w:szCs w:val="20"/>
        </w:rPr>
        <w:t xml:space="preserve">6. Объем максимальной нагрузки обучающихся не должен превышать 26 часов в неделю, аудиторной нагрузки – 14 часов в неделю. </w:t>
      </w:r>
    </w:p>
    <w:p w14:paraId="2044EAC6" w14:textId="77777777" w:rsidR="00E55A39" w:rsidRDefault="000B7715">
      <w:pPr>
        <w:widowControl/>
        <w:tabs>
          <w:tab w:val="left" w:pos="360"/>
          <w:tab w:val="left" w:pos="1080"/>
        </w:tabs>
        <w:autoSpaceDE/>
        <w:autoSpaceDN/>
        <w:ind w:firstLine="284"/>
        <w:jc w:val="both"/>
        <w:rPr>
          <w:sz w:val="20"/>
          <w:szCs w:val="20"/>
        </w:rPr>
      </w:pPr>
      <w:r>
        <w:rPr>
          <w:sz w:val="20"/>
          <w:szCs w:val="20"/>
        </w:rPr>
        <w:t>7. 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14:paraId="727B34A4" w14:textId="77777777" w:rsidR="00E55A39" w:rsidRDefault="000B7715">
      <w:pPr>
        <w:jc w:val="center"/>
        <w:rPr>
          <w:b/>
        </w:rPr>
      </w:pPr>
      <w:r>
        <w:rPr>
          <w:b/>
        </w:rPr>
        <w:t>Примечание к учебному плану</w:t>
      </w:r>
    </w:p>
    <w:p w14:paraId="20E627E3" w14:textId="77777777" w:rsidR="00E55A39" w:rsidRDefault="000B7715">
      <w:pPr>
        <w:widowControl/>
        <w:tabs>
          <w:tab w:val="left" w:pos="426"/>
          <w:tab w:val="left" w:pos="720"/>
        </w:tabs>
        <w:autoSpaceDE/>
        <w:autoSpaceDN/>
        <w:ind w:firstLine="284"/>
        <w:jc w:val="both"/>
        <w:rPr>
          <w:sz w:val="20"/>
          <w:szCs w:val="20"/>
        </w:rPr>
      </w:pPr>
      <w:r>
        <w:rPr>
          <w:sz w:val="20"/>
          <w:szCs w:val="20"/>
        </w:rPr>
        <w:t>1. 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14:paraId="3E21CBA5" w14:textId="77777777" w:rsidR="00E55A39" w:rsidRDefault="000B7715">
      <w:pPr>
        <w:widowControl/>
        <w:tabs>
          <w:tab w:val="left" w:pos="426"/>
          <w:tab w:val="left" w:pos="720"/>
        </w:tabs>
        <w:autoSpaceDE/>
        <w:autoSpaceDN/>
        <w:ind w:firstLine="284"/>
        <w:jc w:val="both"/>
        <w:rPr>
          <w:sz w:val="20"/>
          <w:szCs w:val="20"/>
        </w:rPr>
      </w:pPr>
      <w:r>
        <w:rPr>
          <w:sz w:val="20"/>
          <w:szCs w:val="20"/>
        </w:rPr>
        <w:t>2. При реализации учебного предмета «Хоровой класс» могут одновременно заниматься обучающиеся по другим ОП в области музыкального искусства. Предмет «Хоровой класс» может проводиться следующим образом: хор из обучающихся первого класса; хор из обучающихся 2–5-го классов. В зависимости от количества обучающихся возможно перераспределение хоровых групп. При наличии аудиторного фонда с целью художественно-эстетического развития обучающихся рекомендуется реализовывать учебный предмет «Хоровой класс» на протяжении всего периода обучения. В случае отсутствия реализации данного учебного предмета после первого класса, часы, предусмотренные на консультации «Сводный хор», используются по усмотрению ДМШ на консультации по другим предметам.</w:t>
      </w:r>
    </w:p>
    <w:p w14:paraId="237DCCA8" w14:textId="77777777" w:rsidR="00E55A39" w:rsidRDefault="000B7715">
      <w:pPr>
        <w:widowControl/>
        <w:tabs>
          <w:tab w:val="left" w:pos="426"/>
          <w:tab w:val="left" w:pos="720"/>
        </w:tabs>
        <w:autoSpaceDE/>
        <w:autoSpaceDN/>
        <w:ind w:firstLine="284"/>
        <w:jc w:val="both"/>
        <w:rPr>
          <w:sz w:val="20"/>
          <w:szCs w:val="20"/>
        </w:rPr>
      </w:pPr>
      <w:r>
        <w:rPr>
          <w:sz w:val="20"/>
          <w:szCs w:val="20"/>
        </w:rPr>
        <w:t xml:space="preserve">3. Учебный предмет «Оркестровый класс» предполагает занятия духового или эстрадно-джазового оркестра, а также, при наличии, симфонического оркестра. В случае необходимости учебные коллективы могут доукомплектовываться приглашенными артистами (в качестве концертмейстеров), но не более чем на 25% от необходимого </w:t>
      </w:r>
      <w:r>
        <w:rPr>
          <w:sz w:val="20"/>
          <w:szCs w:val="20"/>
        </w:rPr>
        <w:lastRenderedPageBreak/>
        <w:t>состава учебного коллектива. В случае отсутствия реализации данного учебного предмета, часы, предусмотренные на консультации «Оркестр», используются по усмотрению ДМШ на консультации по другим учебным предметам.</w:t>
      </w:r>
    </w:p>
    <w:p w14:paraId="7AD11EAD" w14:textId="77777777" w:rsidR="00E55A39" w:rsidRDefault="000B7715">
      <w:pPr>
        <w:widowControl/>
        <w:tabs>
          <w:tab w:val="left" w:pos="426"/>
          <w:tab w:val="left" w:pos="720"/>
        </w:tabs>
        <w:autoSpaceDE/>
        <w:autoSpaceDN/>
        <w:ind w:firstLine="284"/>
        <w:jc w:val="both"/>
        <w:rPr>
          <w:sz w:val="20"/>
          <w:szCs w:val="20"/>
        </w:rPr>
      </w:pPr>
      <w:r>
        <w:rPr>
          <w:sz w:val="20"/>
          <w:szCs w:val="20"/>
        </w:rPr>
        <w:t>4. 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основного общего образования и планируется следующим образом:</w:t>
      </w:r>
    </w:p>
    <w:p w14:paraId="2DE72BD5" w14:textId="77777777" w:rsidR="000B7715" w:rsidRDefault="000B7715" w:rsidP="000B7715">
      <w:pPr>
        <w:tabs>
          <w:tab w:val="left" w:pos="426"/>
        </w:tabs>
        <w:ind w:firstLine="284"/>
        <w:rPr>
          <w:sz w:val="20"/>
          <w:szCs w:val="20"/>
        </w:rPr>
      </w:pPr>
      <w:r>
        <w:rPr>
          <w:sz w:val="20"/>
          <w:szCs w:val="20"/>
        </w:rPr>
        <w:t xml:space="preserve">«Специальность» – 1-3 классы – по 3 часа; 4-5 классы – по 4 часа в неделю; «Ансамбль» – 1 час в неделю; «Оркестровый класс» – 1 час в неделю; «Фортепиано» – 2 часа в неделю; «Хоровой класс» – 0,5 часа в неделю; «Сольфеджио» – 1 час в неделю; «Музыкальная литература (зарубежная, отечественная)» – 1 час в неделю; «Дополнительный инструмент» - 1 час в неделю; «Элементарная теория музыки» - 1 час в неделю. </w:t>
      </w:r>
    </w:p>
    <w:p w14:paraId="67DCA0C6" w14:textId="77777777" w:rsidR="000B7715" w:rsidRDefault="000B7715" w:rsidP="000B7715">
      <w:pPr>
        <w:tabs>
          <w:tab w:val="left" w:pos="426"/>
        </w:tabs>
        <w:ind w:firstLine="284"/>
        <w:rPr>
          <w:sz w:val="20"/>
          <w:szCs w:val="20"/>
        </w:rPr>
      </w:pPr>
    </w:p>
    <w:p w14:paraId="1CD8CD02" w14:textId="77777777" w:rsidR="000B7715" w:rsidRDefault="000B7715" w:rsidP="000B7715">
      <w:pPr>
        <w:tabs>
          <w:tab w:val="left" w:pos="426"/>
        </w:tabs>
        <w:ind w:firstLine="284"/>
        <w:rPr>
          <w:sz w:val="20"/>
          <w:szCs w:val="20"/>
        </w:rPr>
      </w:pPr>
    </w:p>
    <w:p w14:paraId="09E8DD52" w14:textId="77777777" w:rsidR="000B7715" w:rsidRDefault="000B7715" w:rsidP="000B7715">
      <w:pPr>
        <w:tabs>
          <w:tab w:val="left" w:pos="426"/>
        </w:tabs>
        <w:ind w:firstLine="284"/>
        <w:rPr>
          <w:sz w:val="20"/>
          <w:szCs w:val="20"/>
        </w:rPr>
      </w:pPr>
    </w:p>
    <w:p w14:paraId="3C5BCB89" w14:textId="77777777" w:rsidR="000B7715" w:rsidRDefault="000B7715" w:rsidP="000B7715">
      <w:pPr>
        <w:tabs>
          <w:tab w:val="left" w:pos="426"/>
        </w:tabs>
        <w:ind w:firstLine="284"/>
        <w:rPr>
          <w:sz w:val="20"/>
          <w:szCs w:val="20"/>
        </w:rPr>
      </w:pPr>
    </w:p>
    <w:p w14:paraId="0600F05A" w14:textId="77777777" w:rsidR="000B7715" w:rsidRDefault="000B7715" w:rsidP="000B7715">
      <w:pPr>
        <w:tabs>
          <w:tab w:val="left" w:pos="426"/>
        </w:tabs>
        <w:ind w:firstLine="284"/>
        <w:rPr>
          <w:sz w:val="20"/>
          <w:szCs w:val="20"/>
        </w:rPr>
      </w:pPr>
    </w:p>
    <w:p w14:paraId="4E1F0F9B" w14:textId="77777777" w:rsidR="000B7715" w:rsidRDefault="000B7715" w:rsidP="000B7715">
      <w:pPr>
        <w:tabs>
          <w:tab w:val="left" w:pos="426"/>
        </w:tabs>
        <w:ind w:firstLine="284"/>
        <w:rPr>
          <w:sz w:val="20"/>
          <w:szCs w:val="20"/>
        </w:rPr>
      </w:pPr>
    </w:p>
    <w:p w14:paraId="47341322" w14:textId="77777777" w:rsidR="000B7715" w:rsidRDefault="000B7715" w:rsidP="000B7715">
      <w:pPr>
        <w:tabs>
          <w:tab w:val="left" w:pos="426"/>
        </w:tabs>
        <w:ind w:firstLine="284"/>
        <w:rPr>
          <w:sz w:val="20"/>
          <w:szCs w:val="20"/>
        </w:rPr>
      </w:pPr>
    </w:p>
    <w:p w14:paraId="209A480C" w14:textId="77777777" w:rsidR="000B7715" w:rsidRDefault="000B7715" w:rsidP="000B7715">
      <w:pPr>
        <w:tabs>
          <w:tab w:val="left" w:pos="426"/>
        </w:tabs>
        <w:ind w:firstLine="284"/>
        <w:rPr>
          <w:sz w:val="20"/>
          <w:szCs w:val="20"/>
        </w:rPr>
      </w:pPr>
    </w:p>
    <w:p w14:paraId="4E39928D" w14:textId="77777777" w:rsidR="000B7715" w:rsidRDefault="000B7715" w:rsidP="000B7715">
      <w:pPr>
        <w:tabs>
          <w:tab w:val="left" w:pos="426"/>
        </w:tabs>
        <w:ind w:firstLine="284"/>
        <w:rPr>
          <w:sz w:val="20"/>
          <w:szCs w:val="20"/>
        </w:rPr>
      </w:pPr>
    </w:p>
    <w:p w14:paraId="5E19AC4A" w14:textId="77777777" w:rsidR="000B7715" w:rsidRDefault="000B7715" w:rsidP="000B7715">
      <w:pPr>
        <w:tabs>
          <w:tab w:val="left" w:pos="426"/>
        </w:tabs>
        <w:ind w:firstLine="284"/>
        <w:rPr>
          <w:sz w:val="20"/>
          <w:szCs w:val="20"/>
        </w:rPr>
      </w:pPr>
    </w:p>
    <w:p w14:paraId="2DE6211E" w14:textId="77777777" w:rsidR="000B7715" w:rsidRDefault="000B7715" w:rsidP="000B7715">
      <w:pPr>
        <w:tabs>
          <w:tab w:val="left" w:pos="426"/>
        </w:tabs>
        <w:ind w:firstLine="284"/>
        <w:rPr>
          <w:sz w:val="20"/>
          <w:szCs w:val="20"/>
        </w:rPr>
      </w:pPr>
    </w:p>
    <w:p w14:paraId="10655E6D" w14:textId="77777777" w:rsidR="000B7715" w:rsidRDefault="000B7715" w:rsidP="000B7715">
      <w:pPr>
        <w:tabs>
          <w:tab w:val="left" w:pos="426"/>
        </w:tabs>
        <w:ind w:firstLine="284"/>
        <w:rPr>
          <w:sz w:val="20"/>
          <w:szCs w:val="20"/>
        </w:rPr>
      </w:pPr>
    </w:p>
    <w:p w14:paraId="1AF1C8F5" w14:textId="77777777" w:rsidR="000B7715" w:rsidRDefault="000B7715" w:rsidP="000B7715">
      <w:pPr>
        <w:tabs>
          <w:tab w:val="left" w:pos="426"/>
        </w:tabs>
        <w:ind w:firstLine="284"/>
        <w:rPr>
          <w:sz w:val="20"/>
          <w:szCs w:val="20"/>
        </w:rPr>
      </w:pPr>
    </w:p>
    <w:p w14:paraId="34D66D21" w14:textId="77777777" w:rsidR="000B7715" w:rsidRDefault="000B7715" w:rsidP="000B7715">
      <w:pPr>
        <w:tabs>
          <w:tab w:val="left" w:pos="426"/>
        </w:tabs>
        <w:ind w:firstLine="284"/>
        <w:rPr>
          <w:sz w:val="20"/>
          <w:szCs w:val="20"/>
        </w:rPr>
      </w:pPr>
    </w:p>
    <w:p w14:paraId="30F07DD4" w14:textId="77777777" w:rsidR="000B7715" w:rsidRDefault="000B7715" w:rsidP="000B7715">
      <w:pPr>
        <w:tabs>
          <w:tab w:val="left" w:pos="426"/>
        </w:tabs>
        <w:ind w:firstLine="284"/>
        <w:rPr>
          <w:sz w:val="20"/>
          <w:szCs w:val="20"/>
        </w:rPr>
      </w:pPr>
    </w:p>
    <w:p w14:paraId="554B75BB" w14:textId="77777777" w:rsidR="000B7715" w:rsidRDefault="000B7715" w:rsidP="000B7715">
      <w:pPr>
        <w:tabs>
          <w:tab w:val="left" w:pos="426"/>
        </w:tabs>
        <w:ind w:firstLine="284"/>
        <w:rPr>
          <w:sz w:val="20"/>
          <w:szCs w:val="20"/>
        </w:rPr>
      </w:pPr>
    </w:p>
    <w:p w14:paraId="03FF4F1F" w14:textId="77777777" w:rsidR="000B7715" w:rsidRDefault="000B7715" w:rsidP="000B7715">
      <w:pPr>
        <w:tabs>
          <w:tab w:val="left" w:pos="426"/>
        </w:tabs>
        <w:ind w:firstLine="284"/>
        <w:rPr>
          <w:sz w:val="20"/>
          <w:szCs w:val="20"/>
        </w:rPr>
      </w:pPr>
    </w:p>
    <w:p w14:paraId="150EE62E" w14:textId="77777777" w:rsidR="000B7715" w:rsidRDefault="000B7715" w:rsidP="000B7715">
      <w:pPr>
        <w:tabs>
          <w:tab w:val="left" w:pos="426"/>
        </w:tabs>
        <w:ind w:firstLine="284"/>
        <w:rPr>
          <w:sz w:val="20"/>
          <w:szCs w:val="20"/>
        </w:rPr>
      </w:pPr>
    </w:p>
    <w:p w14:paraId="7E4839D4" w14:textId="77777777" w:rsidR="000B7715" w:rsidRDefault="000B7715" w:rsidP="000B7715">
      <w:pPr>
        <w:tabs>
          <w:tab w:val="left" w:pos="426"/>
        </w:tabs>
        <w:ind w:firstLine="284"/>
        <w:rPr>
          <w:sz w:val="20"/>
          <w:szCs w:val="20"/>
        </w:rPr>
      </w:pPr>
    </w:p>
    <w:p w14:paraId="1D669EDB" w14:textId="77777777" w:rsidR="000B7715" w:rsidRDefault="000B7715" w:rsidP="000B7715">
      <w:pPr>
        <w:tabs>
          <w:tab w:val="left" w:pos="426"/>
        </w:tabs>
        <w:ind w:firstLine="284"/>
        <w:rPr>
          <w:sz w:val="20"/>
          <w:szCs w:val="20"/>
        </w:rPr>
      </w:pPr>
    </w:p>
    <w:p w14:paraId="76FDA4E5" w14:textId="1FE35D2E" w:rsidR="000B7715" w:rsidRDefault="000B7715" w:rsidP="000B7715">
      <w:pPr>
        <w:tabs>
          <w:tab w:val="left" w:pos="426"/>
        </w:tabs>
        <w:ind w:firstLine="284"/>
        <w:rPr>
          <w:sz w:val="20"/>
          <w:szCs w:val="20"/>
        </w:rPr>
      </w:pPr>
    </w:p>
    <w:p w14:paraId="707A81B4" w14:textId="26CEC7FC" w:rsidR="000B7715" w:rsidRDefault="000B7715" w:rsidP="000B7715">
      <w:pPr>
        <w:tabs>
          <w:tab w:val="left" w:pos="426"/>
        </w:tabs>
        <w:ind w:firstLine="284"/>
        <w:rPr>
          <w:sz w:val="20"/>
          <w:szCs w:val="20"/>
        </w:rPr>
      </w:pPr>
    </w:p>
    <w:p w14:paraId="65DAD01B" w14:textId="166E998B" w:rsidR="000B7715" w:rsidRDefault="000B7715" w:rsidP="000B7715">
      <w:pPr>
        <w:tabs>
          <w:tab w:val="left" w:pos="426"/>
        </w:tabs>
        <w:ind w:firstLine="284"/>
        <w:rPr>
          <w:sz w:val="20"/>
          <w:szCs w:val="20"/>
        </w:rPr>
      </w:pPr>
    </w:p>
    <w:p w14:paraId="2C051508" w14:textId="5A049BD6" w:rsidR="000B7715" w:rsidRDefault="000B7715" w:rsidP="000B7715">
      <w:pPr>
        <w:tabs>
          <w:tab w:val="left" w:pos="426"/>
        </w:tabs>
        <w:ind w:firstLine="284"/>
        <w:rPr>
          <w:sz w:val="20"/>
          <w:szCs w:val="20"/>
        </w:rPr>
      </w:pPr>
    </w:p>
    <w:p w14:paraId="7DDB48F7" w14:textId="608B1EF8" w:rsidR="000B7715" w:rsidRDefault="000B7715" w:rsidP="000B7715">
      <w:pPr>
        <w:tabs>
          <w:tab w:val="left" w:pos="426"/>
        </w:tabs>
        <w:ind w:firstLine="284"/>
        <w:rPr>
          <w:sz w:val="20"/>
          <w:szCs w:val="20"/>
        </w:rPr>
      </w:pPr>
    </w:p>
    <w:p w14:paraId="542FF805" w14:textId="4F4AAF2F" w:rsidR="000B7715" w:rsidRDefault="000B7715" w:rsidP="000B7715">
      <w:pPr>
        <w:tabs>
          <w:tab w:val="left" w:pos="426"/>
        </w:tabs>
        <w:ind w:firstLine="284"/>
        <w:rPr>
          <w:sz w:val="20"/>
          <w:szCs w:val="20"/>
        </w:rPr>
      </w:pPr>
    </w:p>
    <w:p w14:paraId="7F2F6FF8" w14:textId="59E76B63" w:rsidR="000B7715" w:rsidRDefault="000B7715" w:rsidP="000B7715">
      <w:pPr>
        <w:tabs>
          <w:tab w:val="left" w:pos="426"/>
        </w:tabs>
        <w:ind w:firstLine="284"/>
        <w:rPr>
          <w:sz w:val="20"/>
          <w:szCs w:val="20"/>
        </w:rPr>
      </w:pPr>
    </w:p>
    <w:p w14:paraId="1E0F9D31" w14:textId="77777777" w:rsidR="000B7715" w:rsidRDefault="000B7715" w:rsidP="000B7715">
      <w:pPr>
        <w:tabs>
          <w:tab w:val="left" w:pos="426"/>
        </w:tabs>
        <w:ind w:firstLine="284"/>
        <w:rPr>
          <w:sz w:val="20"/>
          <w:szCs w:val="20"/>
        </w:rPr>
      </w:pPr>
    </w:p>
    <w:p w14:paraId="0B6412B0" w14:textId="77777777" w:rsidR="000B7715" w:rsidRDefault="000B7715" w:rsidP="000B7715">
      <w:pPr>
        <w:tabs>
          <w:tab w:val="left" w:pos="426"/>
        </w:tabs>
        <w:ind w:firstLine="284"/>
        <w:rPr>
          <w:sz w:val="20"/>
          <w:szCs w:val="20"/>
        </w:rPr>
      </w:pPr>
    </w:p>
    <w:p w14:paraId="064D3990" w14:textId="77777777" w:rsidR="000B7715" w:rsidRDefault="000B7715" w:rsidP="000B7715">
      <w:pPr>
        <w:tabs>
          <w:tab w:val="left" w:pos="426"/>
        </w:tabs>
        <w:ind w:firstLine="284"/>
        <w:rPr>
          <w:sz w:val="20"/>
          <w:szCs w:val="20"/>
        </w:rPr>
      </w:pPr>
    </w:p>
    <w:p w14:paraId="09C2E45A" w14:textId="77777777" w:rsidR="000B7715" w:rsidRDefault="000B7715" w:rsidP="000B7715">
      <w:pPr>
        <w:tabs>
          <w:tab w:val="left" w:pos="426"/>
        </w:tabs>
        <w:ind w:firstLine="284"/>
        <w:rPr>
          <w:sz w:val="20"/>
          <w:szCs w:val="20"/>
        </w:rPr>
      </w:pPr>
    </w:p>
    <w:p w14:paraId="7F6BD984" w14:textId="77777777" w:rsidR="000B7715" w:rsidRDefault="000B7715" w:rsidP="000B7715">
      <w:pPr>
        <w:tabs>
          <w:tab w:val="left" w:pos="426"/>
        </w:tabs>
        <w:ind w:firstLine="284"/>
        <w:rPr>
          <w:sz w:val="20"/>
          <w:szCs w:val="20"/>
        </w:rPr>
      </w:pPr>
    </w:p>
    <w:p w14:paraId="457D6B63" w14:textId="67848BEB" w:rsidR="00E55A39" w:rsidRPr="000B7715" w:rsidRDefault="000B7715" w:rsidP="000B7715">
      <w:pPr>
        <w:tabs>
          <w:tab w:val="left" w:pos="426"/>
        </w:tabs>
        <w:ind w:firstLine="284"/>
        <w:jc w:val="center"/>
      </w:pPr>
      <w:r w:rsidRPr="000B7715">
        <w:rPr>
          <w:b/>
        </w:rPr>
        <w:lastRenderedPageBreak/>
        <w:t>УЧЕБНЫЙ ПЛАН</w:t>
      </w:r>
    </w:p>
    <w:p w14:paraId="377C8208" w14:textId="77777777" w:rsidR="00E55A39" w:rsidRPr="000B7715" w:rsidRDefault="000B7715">
      <w:pPr>
        <w:spacing w:line="216" w:lineRule="auto"/>
        <w:jc w:val="center"/>
        <w:rPr>
          <w:b/>
        </w:rPr>
      </w:pPr>
      <w:r w:rsidRPr="000B7715">
        <w:rPr>
          <w:b/>
        </w:rPr>
        <w:t>по дополнительной предпрофессиональной программе в области музыкального искусства</w:t>
      </w:r>
    </w:p>
    <w:p w14:paraId="2E09A1F9" w14:textId="77777777" w:rsidR="00E55A39" w:rsidRPr="000B7715" w:rsidRDefault="000B7715">
      <w:pPr>
        <w:spacing w:line="216" w:lineRule="auto"/>
        <w:jc w:val="center"/>
        <w:rPr>
          <w:b/>
        </w:rPr>
      </w:pPr>
      <w:r w:rsidRPr="000B7715">
        <w:rPr>
          <w:b/>
        </w:rPr>
        <w:t>«Духовые и ударные инструменты»</w:t>
      </w:r>
    </w:p>
    <w:p w14:paraId="05FC9713" w14:textId="77777777" w:rsidR="00E55A39" w:rsidRPr="000B7715" w:rsidRDefault="000B7715">
      <w:pPr>
        <w:wordWrap w:val="0"/>
        <w:spacing w:line="216" w:lineRule="auto"/>
        <w:jc w:val="right"/>
        <w:rPr>
          <w:lang w:val="en-US"/>
        </w:rPr>
      </w:pPr>
      <w:r w:rsidRPr="000B7715">
        <w:rPr>
          <w:lang w:val="en-US"/>
        </w:rPr>
        <w:t xml:space="preserve">6 </w:t>
      </w:r>
      <w:proofErr w:type="spellStart"/>
      <w:r w:rsidRPr="000B7715">
        <w:rPr>
          <w:lang w:val="en-US"/>
        </w:rPr>
        <w:t>класс</w:t>
      </w:r>
      <w:proofErr w:type="spellEnd"/>
    </w:p>
    <w:tbl>
      <w:tblPr>
        <w:tblW w:w="14594" w:type="dxa"/>
        <w:tblInd w:w="94" w:type="dxa"/>
        <w:tblLayout w:type="fixed"/>
        <w:tblLook w:val="04A0" w:firstRow="1" w:lastRow="0" w:firstColumn="1" w:lastColumn="0" w:noHBand="0" w:noVBand="1"/>
      </w:tblPr>
      <w:tblGrid>
        <w:gridCol w:w="1574"/>
        <w:gridCol w:w="3260"/>
        <w:gridCol w:w="1417"/>
        <w:gridCol w:w="1134"/>
        <w:gridCol w:w="709"/>
        <w:gridCol w:w="851"/>
        <w:gridCol w:w="992"/>
        <w:gridCol w:w="1134"/>
        <w:gridCol w:w="878"/>
        <w:gridCol w:w="1408"/>
        <w:gridCol w:w="124"/>
        <w:gridCol w:w="1113"/>
      </w:tblGrid>
      <w:tr w:rsidR="00E55A39" w:rsidRPr="000B7715" w14:paraId="6172A8B8" w14:textId="77777777">
        <w:trPr>
          <w:trHeight w:val="253"/>
        </w:trPr>
        <w:tc>
          <w:tcPr>
            <w:tcW w:w="1574" w:type="dxa"/>
            <w:vMerge w:val="restart"/>
            <w:tcBorders>
              <w:top w:val="single" w:sz="4" w:space="0" w:color="auto"/>
              <w:left w:val="single" w:sz="4" w:space="0" w:color="auto"/>
              <w:right w:val="single" w:sz="4" w:space="0" w:color="auto"/>
            </w:tcBorders>
            <w:vAlign w:val="center"/>
          </w:tcPr>
          <w:p w14:paraId="56381FE5" w14:textId="77777777" w:rsidR="00E55A39" w:rsidRPr="000B7715" w:rsidRDefault="000B7715">
            <w:pPr>
              <w:jc w:val="center"/>
            </w:pPr>
            <w:r w:rsidRPr="000B7715">
              <w:rPr>
                <w:rFonts w:hint="eastAsia"/>
              </w:rPr>
              <w:t>Индекс предметных областей, разделов и предметов</w:t>
            </w:r>
          </w:p>
        </w:tc>
        <w:tc>
          <w:tcPr>
            <w:tcW w:w="3260" w:type="dxa"/>
            <w:vMerge w:val="restart"/>
            <w:tcBorders>
              <w:top w:val="single" w:sz="4" w:space="0" w:color="auto"/>
              <w:left w:val="single" w:sz="4" w:space="0" w:color="auto"/>
              <w:right w:val="single" w:sz="4" w:space="0" w:color="auto"/>
            </w:tcBorders>
            <w:vAlign w:val="center"/>
          </w:tcPr>
          <w:p w14:paraId="562A3AD0" w14:textId="77777777" w:rsidR="00E55A39" w:rsidRPr="000B7715" w:rsidRDefault="000B7715">
            <w:pPr>
              <w:jc w:val="center"/>
            </w:pPr>
            <w:r w:rsidRPr="000B7715">
              <w:rPr>
                <w:rFonts w:hint="eastAsia"/>
                <w:b/>
              </w:rPr>
              <w:t>Наименование частей, предметных областей, предметов и разделов</w:t>
            </w:r>
          </w:p>
        </w:tc>
        <w:tc>
          <w:tcPr>
            <w:tcW w:w="1417" w:type="dxa"/>
            <w:tcBorders>
              <w:top w:val="single" w:sz="4" w:space="0" w:color="auto"/>
              <w:left w:val="single" w:sz="4" w:space="0" w:color="auto"/>
              <w:bottom w:val="single" w:sz="4" w:space="0" w:color="auto"/>
              <w:right w:val="single" w:sz="4" w:space="0" w:color="auto"/>
            </w:tcBorders>
            <w:vAlign w:val="center"/>
          </w:tcPr>
          <w:p w14:paraId="3D8CBEF7" w14:textId="77777777" w:rsidR="00E55A39" w:rsidRPr="000B7715" w:rsidRDefault="000B7715">
            <w:pPr>
              <w:jc w:val="center"/>
            </w:pPr>
            <w:r w:rsidRPr="000B7715">
              <w:rPr>
                <w:rFonts w:hint="eastAsia"/>
              </w:rPr>
              <w:t xml:space="preserve">Максимальная учебная нагрузка </w:t>
            </w:r>
          </w:p>
        </w:tc>
        <w:tc>
          <w:tcPr>
            <w:tcW w:w="1134" w:type="dxa"/>
            <w:tcBorders>
              <w:top w:val="single" w:sz="4" w:space="0" w:color="auto"/>
              <w:left w:val="single" w:sz="4" w:space="0" w:color="auto"/>
              <w:bottom w:val="single" w:sz="4" w:space="0" w:color="auto"/>
              <w:right w:val="single" w:sz="4" w:space="0" w:color="auto"/>
            </w:tcBorders>
            <w:vAlign w:val="bottom"/>
          </w:tcPr>
          <w:p w14:paraId="4605E38B" w14:textId="77777777" w:rsidR="00E55A39" w:rsidRPr="000B7715" w:rsidRDefault="000B7715">
            <w:pPr>
              <w:jc w:val="center"/>
            </w:pPr>
            <w:proofErr w:type="spellStart"/>
            <w:r w:rsidRPr="000B7715">
              <w:rPr>
                <w:rFonts w:hint="eastAsia"/>
              </w:rPr>
              <w:t>Самосто-ятельная</w:t>
            </w:r>
            <w:proofErr w:type="spellEnd"/>
            <w:r w:rsidRPr="000B7715">
              <w:rPr>
                <w:rFonts w:hint="eastAsia"/>
              </w:rPr>
              <w:t xml:space="preserve"> работа</w:t>
            </w:r>
          </w:p>
        </w:tc>
        <w:tc>
          <w:tcPr>
            <w:tcW w:w="2552" w:type="dxa"/>
            <w:gridSpan w:val="3"/>
            <w:tcBorders>
              <w:top w:val="single" w:sz="4" w:space="0" w:color="auto"/>
              <w:left w:val="single" w:sz="4" w:space="0" w:color="auto"/>
              <w:bottom w:val="single" w:sz="4" w:space="0" w:color="auto"/>
              <w:right w:val="single" w:sz="4" w:space="0" w:color="auto"/>
            </w:tcBorders>
            <w:vAlign w:val="bottom"/>
          </w:tcPr>
          <w:p w14:paraId="3A2558C2" w14:textId="77777777" w:rsidR="00E55A39" w:rsidRPr="000B7715" w:rsidRDefault="000B7715">
            <w:pPr>
              <w:jc w:val="center"/>
            </w:pPr>
            <w:r w:rsidRPr="000B7715">
              <w:rPr>
                <w:rFonts w:hint="eastAsia"/>
              </w:rPr>
              <w:t>Аудиторные занятия</w:t>
            </w:r>
          </w:p>
          <w:p w14:paraId="2EB9FA72" w14:textId="77777777" w:rsidR="00E55A39" w:rsidRPr="000B7715" w:rsidRDefault="000B7715">
            <w:pPr>
              <w:jc w:val="center"/>
            </w:pPr>
            <w:r w:rsidRPr="000B7715">
              <w:rPr>
                <w:rFonts w:hint="eastAsia"/>
              </w:rPr>
              <w:t>(в часах)</w:t>
            </w:r>
          </w:p>
        </w:tc>
        <w:tc>
          <w:tcPr>
            <w:tcW w:w="2012" w:type="dxa"/>
            <w:gridSpan w:val="2"/>
            <w:tcBorders>
              <w:top w:val="single" w:sz="4" w:space="0" w:color="auto"/>
              <w:left w:val="single" w:sz="4" w:space="0" w:color="auto"/>
              <w:bottom w:val="single" w:sz="4" w:space="0" w:color="auto"/>
              <w:right w:val="single" w:sz="4" w:space="0" w:color="auto"/>
            </w:tcBorders>
            <w:vAlign w:val="bottom"/>
          </w:tcPr>
          <w:p w14:paraId="755DE95D" w14:textId="77777777" w:rsidR="00E55A39" w:rsidRPr="000B7715" w:rsidRDefault="000B7715">
            <w:pPr>
              <w:ind w:right="-98"/>
              <w:jc w:val="center"/>
            </w:pPr>
            <w:r w:rsidRPr="000B7715">
              <w:rPr>
                <w:rFonts w:hint="eastAsia"/>
              </w:rPr>
              <w:t xml:space="preserve">Промежуточная аттестация </w:t>
            </w:r>
          </w:p>
          <w:p w14:paraId="53B08B17" w14:textId="77777777" w:rsidR="00E55A39" w:rsidRPr="000B7715" w:rsidRDefault="000B7715">
            <w:pPr>
              <w:jc w:val="center"/>
            </w:pPr>
            <w:r w:rsidRPr="000B7715">
              <w:rPr>
                <w:rFonts w:hint="eastAsia"/>
              </w:rPr>
              <w:t>(по полугодиям)</w:t>
            </w:r>
          </w:p>
        </w:tc>
        <w:tc>
          <w:tcPr>
            <w:tcW w:w="2645" w:type="dxa"/>
            <w:gridSpan w:val="3"/>
            <w:tcBorders>
              <w:top w:val="single" w:sz="4" w:space="0" w:color="auto"/>
              <w:left w:val="single" w:sz="4" w:space="0" w:color="auto"/>
              <w:bottom w:val="single" w:sz="4" w:space="0" w:color="auto"/>
              <w:right w:val="single" w:sz="4" w:space="0" w:color="auto"/>
            </w:tcBorders>
            <w:noWrap/>
            <w:vAlign w:val="bottom"/>
          </w:tcPr>
          <w:p w14:paraId="3984144A" w14:textId="77777777" w:rsidR="00E55A39" w:rsidRPr="000B7715" w:rsidRDefault="000B7715">
            <w:pPr>
              <w:jc w:val="center"/>
            </w:pPr>
            <w:r w:rsidRPr="000B7715">
              <w:rPr>
                <w:rFonts w:hint="eastAsia"/>
              </w:rPr>
              <w:t>Распределение по полугодиям</w:t>
            </w:r>
          </w:p>
        </w:tc>
      </w:tr>
      <w:tr w:rsidR="00E55A39" w:rsidRPr="000B7715" w14:paraId="32C0EE16" w14:textId="77777777">
        <w:trPr>
          <w:cantSplit/>
          <w:trHeight w:val="1523"/>
        </w:trPr>
        <w:tc>
          <w:tcPr>
            <w:tcW w:w="1574" w:type="dxa"/>
            <w:vMerge/>
            <w:tcBorders>
              <w:left w:val="single" w:sz="4" w:space="0" w:color="auto"/>
              <w:bottom w:val="single" w:sz="4" w:space="0" w:color="auto"/>
              <w:right w:val="single" w:sz="4" w:space="0" w:color="auto"/>
            </w:tcBorders>
            <w:vAlign w:val="center"/>
          </w:tcPr>
          <w:p w14:paraId="635BE7E0" w14:textId="77777777" w:rsidR="00E55A39" w:rsidRPr="000B7715" w:rsidRDefault="00E55A39">
            <w:pPr>
              <w:jc w:val="center"/>
            </w:pPr>
          </w:p>
        </w:tc>
        <w:tc>
          <w:tcPr>
            <w:tcW w:w="3260" w:type="dxa"/>
            <w:vMerge/>
            <w:tcBorders>
              <w:left w:val="single" w:sz="4" w:space="0" w:color="auto"/>
              <w:bottom w:val="single" w:sz="4" w:space="0" w:color="auto"/>
              <w:right w:val="single" w:sz="4" w:space="0" w:color="auto"/>
            </w:tcBorders>
            <w:vAlign w:val="center"/>
          </w:tcPr>
          <w:p w14:paraId="20C6C2EA" w14:textId="77777777" w:rsidR="00E55A39" w:rsidRPr="000B7715" w:rsidRDefault="00E55A39">
            <w:pPr>
              <w:jc w:val="center"/>
            </w:pP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14:paraId="0CBD9B1A" w14:textId="77777777" w:rsidR="00E55A39" w:rsidRPr="000B7715" w:rsidRDefault="000B7715">
            <w:pPr>
              <w:jc w:val="center"/>
            </w:pPr>
            <w:r w:rsidRPr="000B7715">
              <w:rPr>
                <w:rFonts w:hint="eastAsia"/>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667B8009" w14:textId="77777777" w:rsidR="00E55A39" w:rsidRPr="000B7715" w:rsidRDefault="000B7715">
            <w:pPr>
              <w:jc w:val="center"/>
            </w:pPr>
            <w:r w:rsidRPr="000B7715">
              <w:rPr>
                <w:rFonts w:hint="eastAsia"/>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0B3A9B57" w14:textId="77777777" w:rsidR="00E55A39" w:rsidRPr="000B7715" w:rsidRDefault="000B7715">
            <w:pPr>
              <w:ind w:right="113"/>
              <w:jc w:val="center"/>
            </w:pPr>
            <w:r w:rsidRPr="000B7715">
              <w:rPr>
                <w:rFonts w:hint="eastAsia"/>
              </w:rPr>
              <w:t>Групповые занятия</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5AF7686A" w14:textId="77777777" w:rsidR="00E55A39" w:rsidRPr="000B7715" w:rsidRDefault="000B7715">
            <w:pPr>
              <w:ind w:right="113"/>
              <w:jc w:val="center"/>
            </w:pPr>
            <w:r w:rsidRPr="000B7715">
              <w:rPr>
                <w:rFonts w:hint="eastAsia"/>
              </w:rPr>
              <w:t>Мелкогрупповые занятия</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14:paraId="26E78B8F" w14:textId="77777777" w:rsidR="00E55A39" w:rsidRPr="000B7715" w:rsidRDefault="000B7715">
            <w:pPr>
              <w:ind w:right="113"/>
              <w:jc w:val="center"/>
            </w:pPr>
            <w:r w:rsidRPr="000B7715">
              <w:rPr>
                <w:rFonts w:hint="eastAsia"/>
              </w:rPr>
              <w:t>Индивидуальные занятия</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7C7D40B8" w14:textId="77777777" w:rsidR="00E55A39" w:rsidRPr="000B7715" w:rsidRDefault="000B7715">
            <w:pPr>
              <w:ind w:right="-98"/>
              <w:jc w:val="center"/>
            </w:pPr>
            <w:r w:rsidRPr="000B7715">
              <w:rPr>
                <w:rFonts w:hint="eastAsia"/>
              </w:rPr>
              <w:t xml:space="preserve">Зачеты, контрольные </w:t>
            </w:r>
          </w:p>
          <w:p w14:paraId="10423F64" w14:textId="77777777" w:rsidR="00E55A39" w:rsidRPr="000B7715" w:rsidRDefault="000B7715">
            <w:pPr>
              <w:ind w:right="-98"/>
              <w:jc w:val="center"/>
              <w:rPr>
                <w:vertAlign w:val="superscript"/>
              </w:rPr>
            </w:pPr>
            <w:r w:rsidRPr="000B7715">
              <w:rPr>
                <w:rFonts w:hint="eastAsia"/>
              </w:rPr>
              <w:t>уроки по семестрам</w:t>
            </w:r>
          </w:p>
        </w:tc>
        <w:tc>
          <w:tcPr>
            <w:tcW w:w="878" w:type="dxa"/>
            <w:tcBorders>
              <w:top w:val="single" w:sz="4" w:space="0" w:color="auto"/>
              <w:left w:val="single" w:sz="4" w:space="0" w:color="auto"/>
              <w:bottom w:val="single" w:sz="4" w:space="0" w:color="auto"/>
              <w:right w:val="single" w:sz="4" w:space="0" w:color="auto"/>
            </w:tcBorders>
            <w:textDirection w:val="btLr"/>
            <w:vAlign w:val="center"/>
          </w:tcPr>
          <w:p w14:paraId="0A62D6B3" w14:textId="77777777" w:rsidR="00E55A39" w:rsidRPr="000B7715" w:rsidRDefault="000B7715">
            <w:pPr>
              <w:ind w:right="-98"/>
              <w:jc w:val="center"/>
              <w:rPr>
                <w:vertAlign w:val="superscript"/>
              </w:rPr>
            </w:pPr>
            <w:r w:rsidRPr="000B7715">
              <w:rPr>
                <w:rFonts w:hint="eastAsia"/>
              </w:rPr>
              <w:t>Экзамены по семестрам</w:t>
            </w:r>
          </w:p>
        </w:tc>
        <w:tc>
          <w:tcPr>
            <w:tcW w:w="1532" w:type="dxa"/>
            <w:gridSpan w:val="2"/>
            <w:tcBorders>
              <w:top w:val="single" w:sz="4" w:space="0" w:color="auto"/>
              <w:left w:val="single" w:sz="4" w:space="0" w:color="auto"/>
              <w:bottom w:val="single" w:sz="4" w:space="0" w:color="auto"/>
              <w:right w:val="single" w:sz="4" w:space="0" w:color="auto"/>
            </w:tcBorders>
            <w:noWrap/>
            <w:textDirection w:val="btLr"/>
            <w:vAlign w:val="center"/>
          </w:tcPr>
          <w:p w14:paraId="411CF79A" w14:textId="77777777" w:rsidR="00E55A39" w:rsidRPr="000B7715" w:rsidRDefault="000B7715">
            <w:pPr>
              <w:jc w:val="center"/>
            </w:pPr>
            <w:r w:rsidRPr="000B7715">
              <w:rPr>
                <w:rFonts w:hint="eastAsia"/>
              </w:rPr>
              <w:t>1-е полугодие</w:t>
            </w:r>
          </w:p>
        </w:tc>
        <w:tc>
          <w:tcPr>
            <w:tcW w:w="1113" w:type="dxa"/>
            <w:tcBorders>
              <w:top w:val="single" w:sz="4" w:space="0" w:color="auto"/>
              <w:left w:val="single" w:sz="4" w:space="0" w:color="auto"/>
              <w:bottom w:val="single" w:sz="4" w:space="0" w:color="auto"/>
              <w:right w:val="single" w:sz="4" w:space="0" w:color="auto"/>
            </w:tcBorders>
            <w:noWrap/>
            <w:textDirection w:val="btLr"/>
            <w:vAlign w:val="center"/>
          </w:tcPr>
          <w:p w14:paraId="779DDFE3" w14:textId="77777777" w:rsidR="00E55A39" w:rsidRPr="000B7715" w:rsidRDefault="000B7715">
            <w:pPr>
              <w:jc w:val="center"/>
            </w:pPr>
            <w:r w:rsidRPr="000B7715">
              <w:rPr>
                <w:rFonts w:hint="eastAsia"/>
              </w:rPr>
              <w:t>2-е полугодие</w:t>
            </w:r>
          </w:p>
        </w:tc>
      </w:tr>
      <w:tr w:rsidR="00E55A39" w:rsidRPr="000B7715" w14:paraId="01B9F711" w14:textId="77777777">
        <w:trPr>
          <w:trHeight w:val="253"/>
        </w:trPr>
        <w:tc>
          <w:tcPr>
            <w:tcW w:w="1574" w:type="dxa"/>
            <w:tcBorders>
              <w:top w:val="single" w:sz="4" w:space="0" w:color="auto"/>
              <w:left w:val="single" w:sz="4" w:space="0" w:color="auto"/>
              <w:bottom w:val="single" w:sz="4" w:space="0" w:color="auto"/>
              <w:right w:val="single" w:sz="4" w:space="0" w:color="auto"/>
            </w:tcBorders>
            <w:vAlign w:val="bottom"/>
          </w:tcPr>
          <w:p w14:paraId="0C465C72" w14:textId="77777777" w:rsidR="00E55A39" w:rsidRPr="000B7715" w:rsidRDefault="000B7715">
            <w:pPr>
              <w:jc w:val="center"/>
              <w:rPr>
                <w:bCs/>
              </w:rPr>
            </w:pPr>
            <w:r w:rsidRPr="000B7715">
              <w:rPr>
                <w:rFonts w:hint="eastAsia"/>
                <w:bCs/>
              </w:rPr>
              <w:t>1</w:t>
            </w:r>
          </w:p>
        </w:tc>
        <w:tc>
          <w:tcPr>
            <w:tcW w:w="3260" w:type="dxa"/>
            <w:tcBorders>
              <w:top w:val="single" w:sz="4" w:space="0" w:color="auto"/>
              <w:left w:val="single" w:sz="4" w:space="0" w:color="auto"/>
              <w:bottom w:val="single" w:sz="4" w:space="0" w:color="auto"/>
              <w:right w:val="single" w:sz="4" w:space="0" w:color="auto"/>
            </w:tcBorders>
            <w:vAlign w:val="bottom"/>
          </w:tcPr>
          <w:p w14:paraId="78099731" w14:textId="77777777" w:rsidR="00E55A39" w:rsidRPr="000B7715" w:rsidRDefault="000B7715">
            <w:pPr>
              <w:jc w:val="center"/>
            </w:pPr>
            <w:r w:rsidRPr="000B7715">
              <w:rPr>
                <w:rFonts w:hint="eastAsia"/>
              </w:rPr>
              <w:t>2</w:t>
            </w:r>
          </w:p>
        </w:tc>
        <w:tc>
          <w:tcPr>
            <w:tcW w:w="1417" w:type="dxa"/>
            <w:tcBorders>
              <w:top w:val="single" w:sz="4" w:space="0" w:color="auto"/>
              <w:left w:val="single" w:sz="4" w:space="0" w:color="auto"/>
              <w:bottom w:val="single" w:sz="4" w:space="0" w:color="auto"/>
              <w:right w:val="single" w:sz="4" w:space="0" w:color="auto"/>
            </w:tcBorders>
            <w:vAlign w:val="bottom"/>
          </w:tcPr>
          <w:p w14:paraId="03416B5F" w14:textId="77777777" w:rsidR="00E55A39" w:rsidRPr="000B7715" w:rsidRDefault="000B7715">
            <w:pPr>
              <w:jc w:val="center"/>
            </w:pPr>
            <w:r w:rsidRPr="000B7715">
              <w:rPr>
                <w:rFonts w:hint="eastAsia"/>
              </w:rPr>
              <w:t>3</w:t>
            </w:r>
          </w:p>
        </w:tc>
        <w:tc>
          <w:tcPr>
            <w:tcW w:w="1134" w:type="dxa"/>
            <w:tcBorders>
              <w:top w:val="single" w:sz="4" w:space="0" w:color="auto"/>
              <w:left w:val="single" w:sz="4" w:space="0" w:color="auto"/>
              <w:bottom w:val="single" w:sz="4" w:space="0" w:color="auto"/>
              <w:right w:val="single" w:sz="4" w:space="0" w:color="auto"/>
            </w:tcBorders>
            <w:vAlign w:val="bottom"/>
          </w:tcPr>
          <w:p w14:paraId="28D5DA0A" w14:textId="77777777" w:rsidR="00E55A39" w:rsidRPr="000B7715" w:rsidRDefault="000B7715">
            <w:pPr>
              <w:jc w:val="center"/>
            </w:pPr>
            <w:r w:rsidRPr="000B7715">
              <w:rPr>
                <w:rFonts w:hint="eastAsia"/>
              </w:rPr>
              <w:t>4</w:t>
            </w:r>
          </w:p>
        </w:tc>
        <w:tc>
          <w:tcPr>
            <w:tcW w:w="709" w:type="dxa"/>
            <w:tcBorders>
              <w:top w:val="single" w:sz="4" w:space="0" w:color="auto"/>
              <w:left w:val="single" w:sz="4" w:space="0" w:color="auto"/>
              <w:bottom w:val="single" w:sz="4" w:space="0" w:color="auto"/>
              <w:right w:val="single" w:sz="4" w:space="0" w:color="auto"/>
            </w:tcBorders>
            <w:vAlign w:val="center"/>
          </w:tcPr>
          <w:p w14:paraId="26DB9559" w14:textId="77777777" w:rsidR="00E55A39" w:rsidRPr="000B7715" w:rsidRDefault="000B7715">
            <w:pPr>
              <w:jc w:val="center"/>
            </w:pPr>
            <w:r w:rsidRPr="000B7715">
              <w:rPr>
                <w:rFonts w:hint="eastAsia"/>
              </w:rPr>
              <w:t>5</w:t>
            </w:r>
          </w:p>
        </w:tc>
        <w:tc>
          <w:tcPr>
            <w:tcW w:w="851" w:type="dxa"/>
            <w:tcBorders>
              <w:top w:val="single" w:sz="4" w:space="0" w:color="auto"/>
              <w:left w:val="single" w:sz="4" w:space="0" w:color="auto"/>
              <w:bottom w:val="single" w:sz="4" w:space="0" w:color="auto"/>
              <w:right w:val="single" w:sz="4" w:space="0" w:color="auto"/>
            </w:tcBorders>
            <w:vAlign w:val="center"/>
          </w:tcPr>
          <w:p w14:paraId="3C8F09BA" w14:textId="77777777" w:rsidR="00E55A39" w:rsidRPr="000B7715" w:rsidRDefault="000B7715">
            <w:pPr>
              <w:jc w:val="center"/>
            </w:pPr>
            <w:r w:rsidRPr="000B7715">
              <w:rPr>
                <w:rFonts w:hint="eastAsia"/>
              </w:rPr>
              <w:t>6</w:t>
            </w:r>
          </w:p>
        </w:tc>
        <w:tc>
          <w:tcPr>
            <w:tcW w:w="992" w:type="dxa"/>
            <w:tcBorders>
              <w:top w:val="single" w:sz="4" w:space="0" w:color="auto"/>
              <w:left w:val="single" w:sz="4" w:space="0" w:color="auto"/>
              <w:bottom w:val="single" w:sz="4" w:space="0" w:color="auto"/>
              <w:right w:val="single" w:sz="4" w:space="0" w:color="auto"/>
            </w:tcBorders>
            <w:vAlign w:val="center"/>
          </w:tcPr>
          <w:p w14:paraId="1A4CD0D0" w14:textId="77777777" w:rsidR="00E55A39" w:rsidRPr="000B7715" w:rsidRDefault="000B7715">
            <w:pPr>
              <w:jc w:val="center"/>
            </w:pPr>
            <w:r w:rsidRPr="000B7715">
              <w:rPr>
                <w:rFonts w:hint="eastAsia"/>
              </w:rPr>
              <w:t>7</w:t>
            </w:r>
          </w:p>
        </w:tc>
        <w:tc>
          <w:tcPr>
            <w:tcW w:w="1134" w:type="dxa"/>
            <w:tcBorders>
              <w:top w:val="single" w:sz="4" w:space="0" w:color="auto"/>
              <w:left w:val="single" w:sz="4" w:space="0" w:color="auto"/>
              <w:bottom w:val="single" w:sz="4" w:space="0" w:color="auto"/>
              <w:right w:val="single" w:sz="4" w:space="0" w:color="auto"/>
            </w:tcBorders>
            <w:vAlign w:val="center"/>
          </w:tcPr>
          <w:p w14:paraId="53CD7AB9" w14:textId="77777777" w:rsidR="00E55A39" w:rsidRPr="000B7715" w:rsidRDefault="000B7715">
            <w:pPr>
              <w:jc w:val="center"/>
            </w:pPr>
            <w:r w:rsidRPr="000B7715">
              <w:rPr>
                <w:rFonts w:hint="eastAsia"/>
              </w:rPr>
              <w:t>8</w:t>
            </w:r>
          </w:p>
        </w:tc>
        <w:tc>
          <w:tcPr>
            <w:tcW w:w="878" w:type="dxa"/>
            <w:tcBorders>
              <w:top w:val="single" w:sz="4" w:space="0" w:color="auto"/>
              <w:left w:val="single" w:sz="4" w:space="0" w:color="auto"/>
              <w:bottom w:val="single" w:sz="4" w:space="0" w:color="auto"/>
              <w:right w:val="single" w:sz="4" w:space="0" w:color="auto"/>
            </w:tcBorders>
            <w:vAlign w:val="center"/>
          </w:tcPr>
          <w:p w14:paraId="7787CC51" w14:textId="77777777" w:rsidR="00E55A39" w:rsidRPr="000B7715" w:rsidRDefault="000B7715">
            <w:pPr>
              <w:jc w:val="center"/>
            </w:pPr>
            <w:r w:rsidRPr="000B7715">
              <w:rPr>
                <w:rFonts w:hint="eastAsia"/>
              </w:rPr>
              <w:t>9</w:t>
            </w:r>
          </w:p>
        </w:tc>
        <w:tc>
          <w:tcPr>
            <w:tcW w:w="1532" w:type="dxa"/>
            <w:gridSpan w:val="2"/>
            <w:tcBorders>
              <w:top w:val="single" w:sz="4" w:space="0" w:color="auto"/>
              <w:left w:val="single" w:sz="4" w:space="0" w:color="auto"/>
              <w:bottom w:val="single" w:sz="4" w:space="0" w:color="auto"/>
              <w:right w:val="single" w:sz="4" w:space="0" w:color="auto"/>
            </w:tcBorders>
            <w:noWrap/>
            <w:vAlign w:val="bottom"/>
          </w:tcPr>
          <w:p w14:paraId="39FB138B" w14:textId="77777777" w:rsidR="00E55A39" w:rsidRPr="000B7715" w:rsidRDefault="000B7715">
            <w:pPr>
              <w:jc w:val="center"/>
            </w:pPr>
            <w:r w:rsidRPr="000B7715">
              <w:rPr>
                <w:rFonts w:hint="eastAsia"/>
              </w:rPr>
              <w:t>10</w:t>
            </w:r>
          </w:p>
        </w:tc>
        <w:tc>
          <w:tcPr>
            <w:tcW w:w="1113" w:type="dxa"/>
            <w:tcBorders>
              <w:top w:val="single" w:sz="4" w:space="0" w:color="auto"/>
              <w:left w:val="single" w:sz="4" w:space="0" w:color="auto"/>
              <w:bottom w:val="single" w:sz="4" w:space="0" w:color="auto"/>
              <w:right w:val="single" w:sz="4" w:space="0" w:color="auto"/>
            </w:tcBorders>
            <w:noWrap/>
            <w:vAlign w:val="bottom"/>
          </w:tcPr>
          <w:p w14:paraId="46566FEC" w14:textId="77777777" w:rsidR="00E55A39" w:rsidRPr="000B7715" w:rsidRDefault="000B7715">
            <w:pPr>
              <w:jc w:val="center"/>
            </w:pPr>
            <w:r w:rsidRPr="000B7715">
              <w:rPr>
                <w:rFonts w:hint="eastAsia"/>
              </w:rPr>
              <w:t>11</w:t>
            </w:r>
          </w:p>
        </w:tc>
      </w:tr>
      <w:tr w:rsidR="00E55A39" w:rsidRPr="000B7715" w14:paraId="26C0D89A" w14:textId="77777777">
        <w:trPr>
          <w:trHeight w:val="207"/>
        </w:trPr>
        <w:tc>
          <w:tcPr>
            <w:tcW w:w="1574" w:type="dxa"/>
            <w:vMerge w:val="restart"/>
            <w:tcBorders>
              <w:top w:val="single" w:sz="4" w:space="0" w:color="auto"/>
              <w:left w:val="single" w:sz="4" w:space="0" w:color="auto"/>
              <w:right w:val="single" w:sz="4" w:space="0" w:color="auto"/>
            </w:tcBorders>
            <w:shd w:val="clear" w:color="auto" w:fill="auto"/>
            <w:vAlign w:val="bottom"/>
          </w:tcPr>
          <w:p w14:paraId="0EDC6601" w14:textId="77777777" w:rsidR="00E55A39" w:rsidRPr="000B7715" w:rsidRDefault="00E55A39">
            <w:pPr>
              <w:jc w:val="center"/>
            </w:pPr>
          </w:p>
        </w:tc>
        <w:tc>
          <w:tcPr>
            <w:tcW w:w="3260" w:type="dxa"/>
            <w:vMerge w:val="restart"/>
            <w:tcBorders>
              <w:top w:val="single" w:sz="4" w:space="0" w:color="auto"/>
              <w:left w:val="single" w:sz="4" w:space="0" w:color="auto"/>
              <w:right w:val="single" w:sz="4" w:space="0" w:color="auto"/>
            </w:tcBorders>
            <w:shd w:val="clear" w:color="auto" w:fill="auto"/>
            <w:vAlign w:val="center"/>
          </w:tcPr>
          <w:p w14:paraId="16215AF0" w14:textId="77777777" w:rsidR="00E55A39" w:rsidRPr="000B7715" w:rsidRDefault="000B7715">
            <w:pPr>
              <w:jc w:val="center"/>
            </w:pPr>
            <w:r w:rsidRPr="000B7715">
              <w:rPr>
                <w:rFonts w:hint="eastAsia"/>
                <w:b/>
                <w:bCs/>
              </w:rPr>
              <w:t>Структура и объем ОП</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70F7C02C" w14:textId="77777777" w:rsidR="00E55A39" w:rsidRPr="000B7715" w:rsidRDefault="000B7715">
            <w:pPr>
              <w:jc w:val="center"/>
              <w:rPr>
                <w:b/>
                <w:vertAlign w:val="superscript"/>
              </w:rPr>
            </w:pPr>
            <w:r w:rsidRPr="000B7715">
              <w:rPr>
                <w:rFonts w:hint="eastAsia"/>
                <w:b/>
              </w:rPr>
              <w:t>615,5-764</w:t>
            </w:r>
            <w:r w:rsidRPr="000B7715">
              <w:rPr>
                <w:rFonts w:hint="eastAsia"/>
                <w:b/>
                <w:vertAlign w:val="superscript"/>
              </w:rPr>
              <w:t>1)</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33570E6F" w14:textId="77777777" w:rsidR="00E55A39" w:rsidRPr="000B7715" w:rsidRDefault="000B7715">
            <w:pPr>
              <w:jc w:val="center"/>
              <w:rPr>
                <w:b/>
              </w:rPr>
            </w:pPr>
            <w:r w:rsidRPr="000B7715">
              <w:rPr>
                <w:rFonts w:hint="eastAsia"/>
                <w:b/>
              </w:rPr>
              <w:t>297-330</w:t>
            </w:r>
          </w:p>
        </w:tc>
        <w:tc>
          <w:tcPr>
            <w:tcW w:w="2552" w:type="dxa"/>
            <w:gridSpan w:val="3"/>
            <w:vMerge w:val="restart"/>
            <w:tcBorders>
              <w:top w:val="single" w:sz="4" w:space="0" w:color="auto"/>
              <w:left w:val="single" w:sz="4" w:space="0" w:color="auto"/>
              <w:right w:val="single" w:sz="4" w:space="0" w:color="auto"/>
            </w:tcBorders>
            <w:shd w:val="clear" w:color="auto" w:fill="auto"/>
            <w:vAlign w:val="center"/>
          </w:tcPr>
          <w:p w14:paraId="06B9AA81" w14:textId="77777777" w:rsidR="00E55A39" w:rsidRPr="000B7715" w:rsidRDefault="000B7715">
            <w:pPr>
              <w:jc w:val="center"/>
              <w:rPr>
                <w:b/>
                <w:vertAlign w:val="superscript"/>
              </w:rPr>
            </w:pPr>
            <w:r w:rsidRPr="000B7715">
              <w:rPr>
                <w:rFonts w:hint="eastAsia"/>
                <w:b/>
              </w:rPr>
              <w:t>318,5-434</w:t>
            </w:r>
          </w:p>
        </w:tc>
        <w:tc>
          <w:tcPr>
            <w:tcW w:w="1134" w:type="dxa"/>
            <w:vMerge w:val="restart"/>
            <w:tcBorders>
              <w:top w:val="single" w:sz="4" w:space="0" w:color="auto"/>
              <w:left w:val="single" w:sz="4" w:space="0" w:color="auto"/>
              <w:right w:val="single" w:sz="4" w:space="0" w:color="auto"/>
            </w:tcBorders>
            <w:shd w:val="clear" w:color="auto" w:fill="auto"/>
            <w:vAlign w:val="bottom"/>
          </w:tcPr>
          <w:p w14:paraId="65014A9D" w14:textId="77777777" w:rsidR="00E55A39" w:rsidRPr="000B7715" w:rsidRDefault="00E55A39">
            <w:pPr>
              <w:jc w:val="center"/>
            </w:pPr>
          </w:p>
        </w:tc>
        <w:tc>
          <w:tcPr>
            <w:tcW w:w="878" w:type="dxa"/>
            <w:vMerge w:val="restart"/>
            <w:tcBorders>
              <w:top w:val="single" w:sz="4" w:space="0" w:color="auto"/>
              <w:left w:val="single" w:sz="4" w:space="0" w:color="auto"/>
              <w:right w:val="single" w:sz="4" w:space="0" w:color="auto"/>
            </w:tcBorders>
            <w:shd w:val="clear" w:color="auto" w:fill="auto"/>
            <w:vAlign w:val="bottom"/>
          </w:tcPr>
          <w:p w14:paraId="47447779" w14:textId="77777777" w:rsidR="00E55A39" w:rsidRPr="000B7715" w:rsidRDefault="00E55A39">
            <w:pPr>
              <w:jc w:val="center"/>
            </w:pPr>
          </w:p>
        </w:tc>
        <w:tc>
          <w:tcPr>
            <w:tcW w:w="26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8CBC9FB" w14:textId="77777777" w:rsidR="00E55A39" w:rsidRPr="000B7715" w:rsidRDefault="000B7715">
            <w:pPr>
              <w:jc w:val="center"/>
            </w:pPr>
            <w:r w:rsidRPr="000B7715">
              <w:rPr>
                <w:rFonts w:hint="eastAsia"/>
              </w:rPr>
              <w:t>Количество недель аудиторных занятий</w:t>
            </w:r>
          </w:p>
        </w:tc>
      </w:tr>
      <w:tr w:rsidR="00E55A39" w:rsidRPr="000B7715" w14:paraId="3FD61C8C" w14:textId="77777777">
        <w:trPr>
          <w:trHeight w:val="206"/>
        </w:trPr>
        <w:tc>
          <w:tcPr>
            <w:tcW w:w="1574" w:type="dxa"/>
            <w:vMerge/>
            <w:tcBorders>
              <w:left w:val="single" w:sz="4" w:space="0" w:color="auto"/>
              <w:bottom w:val="single" w:sz="4" w:space="0" w:color="auto"/>
              <w:right w:val="single" w:sz="4" w:space="0" w:color="auto"/>
            </w:tcBorders>
            <w:shd w:val="clear" w:color="auto" w:fill="auto"/>
            <w:vAlign w:val="bottom"/>
          </w:tcPr>
          <w:p w14:paraId="4B1D6BAE" w14:textId="77777777" w:rsidR="00E55A39" w:rsidRPr="000B7715" w:rsidRDefault="00E55A39">
            <w:pPr>
              <w:jc w:val="center"/>
            </w:pPr>
          </w:p>
        </w:tc>
        <w:tc>
          <w:tcPr>
            <w:tcW w:w="3260" w:type="dxa"/>
            <w:vMerge/>
            <w:tcBorders>
              <w:left w:val="single" w:sz="4" w:space="0" w:color="auto"/>
              <w:bottom w:val="single" w:sz="4" w:space="0" w:color="auto"/>
              <w:right w:val="single" w:sz="4" w:space="0" w:color="auto"/>
            </w:tcBorders>
            <w:shd w:val="clear" w:color="auto" w:fill="auto"/>
            <w:vAlign w:val="bottom"/>
          </w:tcPr>
          <w:p w14:paraId="4380A7E0" w14:textId="77777777" w:rsidR="00E55A39" w:rsidRPr="000B7715" w:rsidRDefault="00E55A39">
            <w:pPr>
              <w:jc w:val="center"/>
              <w:rPr>
                <w:b/>
                <w:bCs/>
              </w:rPr>
            </w:pPr>
          </w:p>
        </w:tc>
        <w:tc>
          <w:tcPr>
            <w:tcW w:w="1417" w:type="dxa"/>
            <w:vMerge/>
            <w:tcBorders>
              <w:left w:val="single" w:sz="4" w:space="0" w:color="auto"/>
              <w:bottom w:val="single" w:sz="4" w:space="0" w:color="auto"/>
              <w:right w:val="single" w:sz="4" w:space="0" w:color="auto"/>
            </w:tcBorders>
            <w:shd w:val="clear" w:color="auto" w:fill="auto"/>
            <w:vAlign w:val="center"/>
          </w:tcPr>
          <w:p w14:paraId="6850E51A" w14:textId="77777777" w:rsidR="00E55A39" w:rsidRPr="000B7715" w:rsidRDefault="00E55A39">
            <w:pPr>
              <w:jc w:val="center"/>
              <w:rPr>
                <w:b/>
              </w:rPr>
            </w:pPr>
          </w:p>
        </w:tc>
        <w:tc>
          <w:tcPr>
            <w:tcW w:w="1134" w:type="dxa"/>
            <w:vMerge/>
            <w:tcBorders>
              <w:left w:val="single" w:sz="4" w:space="0" w:color="auto"/>
              <w:bottom w:val="single" w:sz="4" w:space="0" w:color="auto"/>
              <w:right w:val="single" w:sz="4" w:space="0" w:color="auto"/>
            </w:tcBorders>
            <w:shd w:val="clear" w:color="auto" w:fill="auto"/>
            <w:vAlign w:val="center"/>
          </w:tcPr>
          <w:p w14:paraId="2C6DD38C" w14:textId="77777777" w:rsidR="00E55A39" w:rsidRPr="000B7715" w:rsidRDefault="00E55A39">
            <w:pPr>
              <w:jc w:val="center"/>
              <w:rPr>
                <w:b/>
              </w:rPr>
            </w:pPr>
          </w:p>
        </w:tc>
        <w:tc>
          <w:tcPr>
            <w:tcW w:w="2552" w:type="dxa"/>
            <w:gridSpan w:val="3"/>
            <w:vMerge/>
            <w:tcBorders>
              <w:left w:val="single" w:sz="4" w:space="0" w:color="auto"/>
              <w:bottom w:val="single" w:sz="4" w:space="0" w:color="auto"/>
              <w:right w:val="single" w:sz="4" w:space="0" w:color="auto"/>
            </w:tcBorders>
            <w:shd w:val="clear" w:color="auto" w:fill="auto"/>
            <w:vAlign w:val="center"/>
          </w:tcPr>
          <w:p w14:paraId="59622BDB" w14:textId="77777777" w:rsidR="00E55A39" w:rsidRPr="000B7715" w:rsidRDefault="00E55A39">
            <w:pPr>
              <w:jc w:val="center"/>
              <w:rPr>
                <w:b/>
              </w:rPr>
            </w:pPr>
          </w:p>
        </w:tc>
        <w:tc>
          <w:tcPr>
            <w:tcW w:w="1134" w:type="dxa"/>
            <w:vMerge/>
            <w:tcBorders>
              <w:left w:val="single" w:sz="4" w:space="0" w:color="auto"/>
              <w:bottom w:val="single" w:sz="4" w:space="0" w:color="auto"/>
              <w:right w:val="single" w:sz="4" w:space="0" w:color="auto"/>
            </w:tcBorders>
            <w:shd w:val="clear" w:color="auto" w:fill="auto"/>
            <w:vAlign w:val="bottom"/>
          </w:tcPr>
          <w:p w14:paraId="59C1FBC8" w14:textId="77777777" w:rsidR="00E55A39" w:rsidRPr="000B7715" w:rsidRDefault="00E55A39">
            <w:pPr>
              <w:jc w:val="center"/>
            </w:pPr>
          </w:p>
        </w:tc>
        <w:tc>
          <w:tcPr>
            <w:tcW w:w="878" w:type="dxa"/>
            <w:vMerge/>
            <w:tcBorders>
              <w:left w:val="single" w:sz="4" w:space="0" w:color="auto"/>
              <w:bottom w:val="single" w:sz="4" w:space="0" w:color="auto"/>
              <w:right w:val="single" w:sz="4" w:space="0" w:color="auto"/>
            </w:tcBorders>
            <w:shd w:val="clear" w:color="auto" w:fill="auto"/>
            <w:vAlign w:val="bottom"/>
          </w:tcPr>
          <w:p w14:paraId="6F3B6DAF" w14:textId="77777777" w:rsidR="00E55A39" w:rsidRPr="000B7715" w:rsidRDefault="00E55A39">
            <w:pPr>
              <w:jc w:val="center"/>
            </w:pP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F8CBA" w14:textId="77777777" w:rsidR="00E55A39" w:rsidRPr="000B7715" w:rsidRDefault="000B7715">
            <w:pPr>
              <w:jc w:val="center"/>
            </w:pPr>
            <w:r w:rsidRPr="000B7715">
              <w:rPr>
                <w:rFonts w:hint="eastAsia"/>
              </w:rPr>
              <w:t>16</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6372E0D" w14:textId="77777777" w:rsidR="00E55A39" w:rsidRPr="000B7715" w:rsidRDefault="000B7715">
            <w:pPr>
              <w:jc w:val="center"/>
            </w:pPr>
            <w:r w:rsidRPr="000B7715">
              <w:rPr>
                <w:rFonts w:hint="eastAsia"/>
              </w:rPr>
              <w:t>17</w:t>
            </w:r>
          </w:p>
        </w:tc>
      </w:tr>
      <w:tr w:rsidR="00E55A39" w:rsidRPr="000B7715" w14:paraId="3F8FB195" w14:textId="77777777">
        <w:trPr>
          <w:trHeight w:val="253"/>
        </w:trPr>
        <w:tc>
          <w:tcPr>
            <w:tcW w:w="1574" w:type="dxa"/>
            <w:tcBorders>
              <w:top w:val="single" w:sz="4" w:space="0" w:color="auto"/>
              <w:left w:val="single" w:sz="4" w:space="0" w:color="auto"/>
              <w:bottom w:val="single" w:sz="4" w:space="0" w:color="auto"/>
              <w:right w:val="single" w:sz="4" w:space="0" w:color="auto"/>
            </w:tcBorders>
            <w:shd w:val="clear" w:color="auto" w:fill="auto"/>
            <w:vAlign w:val="bottom"/>
          </w:tcPr>
          <w:p w14:paraId="2473A072" w14:textId="77777777" w:rsidR="00E55A39" w:rsidRPr="000B7715" w:rsidRDefault="00E55A39">
            <w:pPr>
              <w:jc w:val="cente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154F5AE" w14:textId="77777777" w:rsidR="00E55A39" w:rsidRPr="000B7715" w:rsidRDefault="000B7715">
            <w:pPr>
              <w:jc w:val="center"/>
              <w:rPr>
                <w:b/>
                <w:bCs/>
              </w:rPr>
            </w:pPr>
            <w:r w:rsidRPr="000B7715">
              <w:rPr>
                <w:rFonts w:hint="eastAsia"/>
                <w:b/>
                <w:bCs/>
              </w:rPr>
              <w:t>Обязательная часть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822602" w14:textId="77777777" w:rsidR="00E55A39" w:rsidRPr="000B7715" w:rsidRDefault="000B7715">
            <w:pPr>
              <w:jc w:val="center"/>
              <w:rPr>
                <w:b/>
              </w:rPr>
            </w:pPr>
            <w:r w:rsidRPr="000B7715">
              <w:rPr>
                <w:rFonts w:hint="eastAsia"/>
                <w:b/>
              </w:rPr>
              <w:t>615,5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ECC1A4" w14:textId="77777777" w:rsidR="00E55A39" w:rsidRPr="000B7715" w:rsidRDefault="000B7715">
            <w:pPr>
              <w:jc w:val="center"/>
              <w:rPr>
                <w:b/>
              </w:rPr>
            </w:pPr>
            <w:r w:rsidRPr="000B7715">
              <w:rPr>
                <w:rFonts w:hint="eastAsia"/>
                <w:b/>
              </w:rPr>
              <w:t>297</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3EBFB3" w14:textId="77777777" w:rsidR="00E55A39" w:rsidRPr="000B7715" w:rsidRDefault="000B7715">
            <w:pPr>
              <w:jc w:val="center"/>
              <w:rPr>
                <w:b/>
              </w:rPr>
            </w:pPr>
            <w:r w:rsidRPr="000B7715">
              <w:rPr>
                <w:rFonts w:hint="eastAsia"/>
                <w:b/>
              </w:rPr>
              <w:t>318,5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A15047C" w14:textId="77777777" w:rsidR="00E55A39" w:rsidRPr="000B7715" w:rsidRDefault="00E55A39">
            <w:pPr>
              <w:jc w:val="cente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bottom"/>
          </w:tcPr>
          <w:p w14:paraId="098B1564" w14:textId="77777777" w:rsidR="00E55A39" w:rsidRPr="000B7715" w:rsidRDefault="00E55A39">
            <w:pPr>
              <w:jc w:val="center"/>
            </w:pPr>
          </w:p>
        </w:tc>
        <w:tc>
          <w:tcPr>
            <w:tcW w:w="26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A7FB95C" w14:textId="77777777" w:rsidR="00E55A39" w:rsidRPr="000B7715" w:rsidRDefault="000B7715">
            <w:pPr>
              <w:jc w:val="center"/>
            </w:pPr>
            <w:r w:rsidRPr="000B7715">
              <w:rPr>
                <w:rFonts w:hint="eastAsia"/>
              </w:rPr>
              <w:t>Недельная нагрузка в часах</w:t>
            </w:r>
          </w:p>
        </w:tc>
      </w:tr>
      <w:tr w:rsidR="00E55A39" w:rsidRPr="000B7715" w14:paraId="453A9EBF"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D37D3AB" w14:textId="77777777" w:rsidR="00E55A39" w:rsidRPr="000B7715" w:rsidRDefault="000B7715">
            <w:pPr>
              <w:jc w:val="center"/>
              <w:rPr>
                <w:b/>
                <w:bCs/>
                <w:iCs/>
              </w:rPr>
            </w:pPr>
            <w:r w:rsidRPr="000B7715">
              <w:rPr>
                <w:rFonts w:hint="eastAsia"/>
                <w:b/>
                <w:bCs/>
                <w:iCs/>
              </w:rPr>
              <w:t>ПО.МИ.01.00.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15E1972" w14:textId="77777777" w:rsidR="00E55A39" w:rsidRPr="000B7715" w:rsidRDefault="000B7715">
            <w:pPr>
              <w:jc w:val="center"/>
              <w:rPr>
                <w:b/>
                <w:bCs/>
                <w:iCs/>
              </w:rPr>
            </w:pPr>
            <w:r w:rsidRPr="000B7715">
              <w:rPr>
                <w:rFonts w:hint="eastAsia"/>
                <w:b/>
                <w:bCs/>
                <w:iCs/>
              </w:rPr>
              <w:t>Музыкальное исполнительство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062E23" w14:textId="77777777" w:rsidR="00E55A39" w:rsidRPr="000B7715" w:rsidRDefault="000B7715">
            <w:pPr>
              <w:jc w:val="center"/>
              <w:rPr>
                <w:b/>
                <w:bCs/>
                <w:iCs/>
                <w:color w:val="8DB3E2"/>
              </w:rPr>
            </w:pPr>
            <w:r w:rsidRPr="000B7715">
              <w:rPr>
                <w:rFonts w:hint="eastAsia"/>
                <w:b/>
                <w:bCs/>
                <w:iCs/>
              </w:rPr>
              <w:t>346,5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6004A" w14:textId="77777777" w:rsidR="00E55A39" w:rsidRPr="000B7715" w:rsidRDefault="000B7715">
            <w:pPr>
              <w:jc w:val="center"/>
              <w:rPr>
                <w:b/>
                <w:bCs/>
                <w:iCs/>
              </w:rPr>
            </w:pPr>
            <w:r w:rsidRPr="000B7715">
              <w:rPr>
                <w:rFonts w:hint="eastAsia"/>
                <w:b/>
                <w:bCs/>
                <w:iCs/>
              </w:rPr>
              <w:t>198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1D79B8" w14:textId="77777777" w:rsidR="00E55A39" w:rsidRPr="000B7715" w:rsidRDefault="000B7715">
            <w:pPr>
              <w:jc w:val="center"/>
              <w:rPr>
                <w:b/>
                <w:bCs/>
                <w:iCs/>
              </w:rPr>
            </w:pPr>
            <w:r w:rsidRPr="000B7715">
              <w:rPr>
                <w:rFonts w:hint="eastAsia"/>
                <w:b/>
                <w:bCs/>
                <w:iC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A322A6" w14:textId="77777777" w:rsidR="00E55A39" w:rsidRPr="000B7715" w:rsidRDefault="000B7715">
            <w:pPr>
              <w:jc w:val="center"/>
              <w:rPr>
                <w:b/>
                <w:bCs/>
                <w:iCs/>
              </w:rPr>
            </w:pPr>
            <w:r w:rsidRPr="000B7715">
              <w:rPr>
                <w:rFonts w:hint="eastAsia"/>
                <w:b/>
                <w:bCs/>
                <w:iCs/>
              </w:rPr>
              <w:t>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DDE601" w14:textId="77777777" w:rsidR="00E55A39" w:rsidRPr="000B7715" w:rsidRDefault="000B7715">
            <w:pPr>
              <w:jc w:val="center"/>
              <w:rPr>
                <w:b/>
                <w:bCs/>
                <w:iCs/>
              </w:rPr>
            </w:pPr>
            <w:r w:rsidRPr="000B7715">
              <w:rPr>
                <w:rFonts w:hint="eastAsia"/>
                <w:b/>
                <w:bCs/>
                <w:iCs/>
              </w:rPr>
              <w:t>82,5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03F266" w14:textId="77777777" w:rsidR="00E55A39" w:rsidRPr="000B7715" w:rsidRDefault="00E55A39">
            <w:pPr>
              <w:jc w:val="center"/>
              <w:rPr>
                <w:b/>
                <w:bCs/>
                <w:iCs/>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23DDA70B" w14:textId="77777777" w:rsidR="00E55A39" w:rsidRPr="000B7715" w:rsidRDefault="00E55A39">
            <w:pPr>
              <w:jc w:val="center"/>
              <w:rPr>
                <w:b/>
                <w:bCs/>
                <w:iCs/>
              </w:rP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2A192501" w14:textId="77777777" w:rsidR="00E55A39" w:rsidRPr="000B7715" w:rsidRDefault="00E55A39">
            <w:pPr>
              <w:jc w:val="center"/>
              <w:rPr>
                <w:b/>
                <w:bCs/>
                <w:i/>
                <w:iCs/>
              </w:rPr>
            </w:pP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2F41D9" w14:textId="77777777" w:rsidR="00E55A39" w:rsidRPr="000B7715" w:rsidRDefault="00E55A39">
            <w:pPr>
              <w:jc w:val="center"/>
              <w:rPr>
                <w:b/>
                <w:bCs/>
                <w:i/>
                <w:iCs/>
              </w:rPr>
            </w:pPr>
          </w:p>
        </w:tc>
      </w:tr>
      <w:tr w:rsidR="00E55A39" w:rsidRPr="000B7715" w14:paraId="28D16F9D"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93FA182" w14:textId="77777777" w:rsidR="00E55A39" w:rsidRPr="000B7715" w:rsidRDefault="000B7715">
            <w:pPr>
              <w:jc w:val="center"/>
            </w:pPr>
            <w:r w:rsidRPr="000B7715">
              <w:rPr>
                <w:rFonts w:hint="eastAsia"/>
              </w:rPr>
              <w:t>ПО.МИ.01.01.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66470E9" w14:textId="77777777" w:rsidR="00E55A39" w:rsidRPr="000B7715" w:rsidRDefault="000B7715">
            <w:pPr>
              <w:rPr>
                <w:vertAlign w:val="superscript"/>
              </w:rPr>
            </w:pPr>
            <w:r w:rsidRPr="000B7715">
              <w:rPr>
                <w:rFonts w:hint="eastAsia"/>
              </w:rPr>
              <w:t>Специальность</w:t>
            </w:r>
            <w:r w:rsidRPr="000B7715">
              <w:rPr>
                <w:rFonts w:hint="eastAsia"/>
                <w:b/>
                <w:vertAlign w:val="superscript"/>
              </w:rPr>
              <w:t>2</w:t>
            </w:r>
            <w:r w:rsidRPr="000B7715">
              <w:rPr>
                <w:rFonts w:hint="eastAsia"/>
                <w:vertAlign w:val="superscript"/>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7AB289" w14:textId="77777777" w:rsidR="00E55A39" w:rsidRPr="000B7715" w:rsidRDefault="000B7715">
            <w:pPr>
              <w:jc w:val="center"/>
              <w:rPr>
                <w:color w:val="8DB3E2"/>
              </w:rPr>
            </w:pPr>
            <w:r w:rsidRPr="000B7715">
              <w:rPr>
                <w:rFonts w:hint="eastAsia"/>
              </w:rPr>
              <w:t>214,5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C65CB7" w14:textId="77777777" w:rsidR="00E55A39" w:rsidRPr="000B7715" w:rsidRDefault="000B7715">
            <w:pPr>
              <w:jc w:val="center"/>
            </w:pPr>
            <w:r w:rsidRPr="000B7715">
              <w:rPr>
                <w:rFonts w:hint="eastAsia"/>
              </w:rPr>
              <w:t>132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17ECDC"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16AB2F" w14:textId="77777777" w:rsidR="00E55A39" w:rsidRPr="000B7715" w:rsidRDefault="00E55A39">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D60EE0" w14:textId="77777777" w:rsidR="00E55A39" w:rsidRPr="000B7715" w:rsidRDefault="000B7715">
            <w:pPr>
              <w:jc w:val="center"/>
            </w:pPr>
            <w:r w:rsidRPr="000B7715">
              <w:rPr>
                <w:rFonts w:hint="eastAsia"/>
              </w:rPr>
              <w:t>82,5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28F996" w14:textId="77777777" w:rsidR="00E55A39" w:rsidRPr="000B7715" w:rsidRDefault="000B7715">
            <w:pPr>
              <w:jc w:val="center"/>
              <w:rPr>
                <w:lang w:val="en-US"/>
              </w:rPr>
            </w:pPr>
            <w:r w:rsidRPr="000B7715">
              <w:rPr>
                <w:rFonts w:hint="eastAsia"/>
              </w:rPr>
              <w:t>1</w:t>
            </w:r>
            <w:r w:rsidRPr="000B7715">
              <w:rPr>
                <w:rFonts w:hint="eastAsia"/>
                <w:lang w:val="en-US"/>
              </w:rPr>
              <w:t>1</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583D482C" w14:textId="77777777" w:rsidR="00E55A39" w:rsidRPr="000B7715" w:rsidRDefault="00E55A39">
            <w:pPr>
              <w:jc w:val="cente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544F5CFA" w14:textId="77777777" w:rsidR="00E55A39" w:rsidRPr="000B7715" w:rsidRDefault="000B7715">
            <w:pPr>
              <w:jc w:val="center"/>
            </w:pPr>
            <w:r w:rsidRPr="000B7715">
              <w:rPr>
                <w:rFonts w:hint="eastAsia"/>
              </w:rPr>
              <w:t>2,5</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8DA1E" w14:textId="77777777" w:rsidR="00E55A39" w:rsidRPr="000B7715" w:rsidRDefault="000B7715">
            <w:pPr>
              <w:jc w:val="center"/>
            </w:pPr>
            <w:r w:rsidRPr="000B7715">
              <w:rPr>
                <w:rFonts w:hint="eastAsia"/>
              </w:rPr>
              <w:t>2,5</w:t>
            </w:r>
          </w:p>
        </w:tc>
      </w:tr>
      <w:tr w:rsidR="00E55A39" w:rsidRPr="000B7715" w14:paraId="4925793C"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E10C627" w14:textId="77777777" w:rsidR="00E55A39" w:rsidRPr="000B7715" w:rsidRDefault="000B7715">
            <w:pPr>
              <w:jc w:val="center"/>
            </w:pPr>
            <w:r w:rsidRPr="000B7715">
              <w:rPr>
                <w:rFonts w:hint="eastAsia"/>
              </w:rPr>
              <w:t>ПО.МИ.01.02.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73C764D" w14:textId="77777777" w:rsidR="00E55A39" w:rsidRPr="000B7715" w:rsidRDefault="000B7715">
            <w:pPr>
              <w:rPr>
                <w:vertAlign w:val="superscript"/>
              </w:rPr>
            </w:pPr>
            <w:r w:rsidRPr="000B7715">
              <w:rPr>
                <w:rFonts w:hint="eastAsia"/>
              </w:rPr>
              <w:t>Ансамбль</w:t>
            </w:r>
            <w:r w:rsidRPr="000B7715">
              <w:rPr>
                <w:rFonts w:hint="eastAsia"/>
                <w:b/>
                <w:vertAlign w:val="superscript"/>
              </w:rPr>
              <w:t>3</w:t>
            </w:r>
            <w:r w:rsidRPr="000B7715">
              <w:rPr>
                <w:rFonts w:hint="eastAsia"/>
                <w:vertAlign w:val="superscript"/>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6DF0E" w14:textId="77777777" w:rsidR="00E55A39" w:rsidRPr="000B7715" w:rsidRDefault="000B7715">
            <w:pPr>
              <w:jc w:val="center"/>
            </w:pPr>
            <w:r w:rsidRPr="000B7715">
              <w:rPr>
                <w:rFonts w:hint="eastAsia"/>
              </w:rPr>
              <w:t>132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8E89CD" w14:textId="77777777" w:rsidR="00E55A39" w:rsidRPr="000B7715" w:rsidRDefault="000B7715">
            <w:pPr>
              <w:jc w:val="center"/>
            </w:pPr>
            <w:r w:rsidRPr="000B7715">
              <w:rPr>
                <w:rFonts w:hint="eastAsia"/>
              </w:rPr>
              <w:t>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81BBEF"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02C2E3" w14:textId="77777777" w:rsidR="00E55A39" w:rsidRPr="000B7715" w:rsidRDefault="000B7715">
            <w:pPr>
              <w:jc w:val="center"/>
            </w:pPr>
            <w:r w:rsidRPr="000B7715">
              <w:rPr>
                <w:rFonts w:hint="eastAsia"/>
              </w:rPr>
              <w:t>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92DA0C"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0D0AC6" w14:textId="77777777" w:rsidR="00E55A39" w:rsidRPr="000B7715" w:rsidRDefault="000B7715">
            <w:pPr>
              <w:jc w:val="center"/>
              <w:rPr>
                <w:lang w:val="en-US"/>
              </w:rPr>
            </w:pPr>
            <w:r w:rsidRPr="000B7715">
              <w:rPr>
                <w:rFonts w:hint="eastAsia"/>
              </w:rPr>
              <w:t>1</w:t>
            </w:r>
            <w:r w:rsidRPr="000B7715">
              <w:rPr>
                <w:rFonts w:hint="eastAsia"/>
                <w:lang w:val="en-US"/>
              </w:rPr>
              <w:t>2</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08C27641" w14:textId="77777777" w:rsidR="00E55A39" w:rsidRPr="000B7715" w:rsidRDefault="00E55A39">
            <w:pPr>
              <w:jc w:val="cente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736D8B25" w14:textId="77777777" w:rsidR="00E55A39" w:rsidRPr="000B7715" w:rsidRDefault="000B7715">
            <w:pPr>
              <w:jc w:val="center"/>
              <w:rPr>
                <w:rFonts w:ascii="Symbol" w:hAnsi="Symbol" w:cs="Arial CYR"/>
              </w:rPr>
            </w:pPr>
            <w:r w:rsidRPr="000B7715">
              <w:rPr>
                <w:rFonts w:ascii="Symbol" w:hAnsi="Symbol" w:cs="Arial CYR" w:hint="eastAsia"/>
              </w:rPr>
              <w:t></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6CBDC" w14:textId="77777777" w:rsidR="00E55A39" w:rsidRPr="000B7715" w:rsidRDefault="000B7715">
            <w:pPr>
              <w:jc w:val="center"/>
            </w:pPr>
            <w:r w:rsidRPr="000B7715">
              <w:rPr>
                <w:rFonts w:hint="eastAsia"/>
              </w:rPr>
              <w:t>2</w:t>
            </w:r>
          </w:p>
        </w:tc>
      </w:tr>
      <w:tr w:rsidR="00E55A39" w:rsidRPr="000B7715" w14:paraId="459C81CE"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93FB2D0" w14:textId="77777777" w:rsidR="00E55A39" w:rsidRPr="000B7715" w:rsidRDefault="000B7715">
            <w:pPr>
              <w:jc w:val="center"/>
              <w:rPr>
                <w:b/>
                <w:bCs/>
                <w:iCs/>
              </w:rPr>
            </w:pPr>
            <w:r w:rsidRPr="000B7715">
              <w:rPr>
                <w:rFonts w:hint="eastAsia"/>
                <w:b/>
                <w:bCs/>
                <w:iCs/>
              </w:rPr>
              <w:t>ПО.ТИМ.02.00.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B614197" w14:textId="77777777" w:rsidR="00E55A39" w:rsidRPr="000B7715" w:rsidRDefault="000B7715">
            <w:pPr>
              <w:jc w:val="center"/>
              <w:rPr>
                <w:b/>
                <w:bCs/>
                <w:iCs/>
              </w:rPr>
            </w:pPr>
            <w:r w:rsidRPr="000B7715">
              <w:rPr>
                <w:rFonts w:hint="eastAsia"/>
                <w:b/>
                <w:bCs/>
                <w:iCs/>
              </w:rPr>
              <w:t>Теория и история музыки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DA5C59" w14:textId="77777777" w:rsidR="00E55A39" w:rsidRPr="000B7715" w:rsidRDefault="000B7715">
            <w:pPr>
              <w:jc w:val="center"/>
              <w:rPr>
                <w:b/>
                <w:bCs/>
                <w:iCs/>
              </w:rPr>
            </w:pPr>
            <w:r w:rsidRPr="000B7715">
              <w:rPr>
                <w:rFonts w:hint="eastAsia"/>
                <w:b/>
                <w:bCs/>
                <w:iCs/>
              </w:rPr>
              <w:t>231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E1F35" w14:textId="77777777" w:rsidR="00E55A39" w:rsidRPr="000B7715" w:rsidRDefault="000B7715">
            <w:pPr>
              <w:jc w:val="center"/>
              <w:rPr>
                <w:b/>
                <w:bCs/>
                <w:iCs/>
              </w:rPr>
            </w:pPr>
            <w:r w:rsidRPr="000B7715">
              <w:rPr>
                <w:rFonts w:hint="eastAsia"/>
                <w:b/>
                <w:bCs/>
                <w:iCs/>
              </w:rPr>
              <w:t>99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CD7ECC" w14:textId="77777777" w:rsidR="00E55A39" w:rsidRPr="000B7715" w:rsidRDefault="000B7715">
            <w:pPr>
              <w:jc w:val="center"/>
              <w:rPr>
                <w:b/>
                <w:bCs/>
                <w:iCs/>
              </w:rPr>
            </w:pPr>
            <w:r w:rsidRPr="000B7715">
              <w:rPr>
                <w:rFonts w:hint="eastAsia"/>
                <w:b/>
                <w:bCs/>
                <w:iC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103A1F" w14:textId="77777777" w:rsidR="00E55A39" w:rsidRPr="000B7715" w:rsidRDefault="000B7715">
            <w:pPr>
              <w:jc w:val="center"/>
              <w:rPr>
                <w:b/>
                <w:bCs/>
                <w:iCs/>
              </w:rPr>
            </w:pPr>
            <w:r w:rsidRPr="000B7715">
              <w:rPr>
                <w:rFonts w:hint="eastAsia"/>
                <w:b/>
                <w:bCs/>
                <w:iCs/>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1FE221" w14:textId="77777777" w:rsidR="00E55A39" w:rsidRPr="000B7715" w:rsidRDefault="000B7715">
            <w:pPr>
              <w:jc w:val="center"/>
              <w:rPr>
                <w:b/>
                <w:bCs/>
                <w:iCs/>
              </w:rPr>
            </w:pPr>
            <w:r w:rsidRPr="000B7715">
              <w:rPr>
                <w:rFonts w:hint="eastAsia"/>
                <w:b/>
                <w:bCs/>
                <w:iC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D3CBCA" w14:textId="77777777" w:rsidR="00E55A39" w:rsidRPr="000B7715" w:rsidRDefault="00E55A39">
            <w:pPr>
              <w:jc w:val="center"/>
              <w:rPr>
                <w:b/>
                <w:bCs/>
                <w:iCs/>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bottom"/>
          </w:tcPr>
          <w:p w14:paraId="61E50194" w14:textId="77777777" w:rsidR="00E55A39" w:rsidRPr="000B7715" w:rsidRDefault="00E55A39">
            <w:pPr>
              <w:jc w:val="center"/>
              <w:rPr>
                <w:b/>
                <w:bCs/>
                <w:iCs/>
              </w:rP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4D271C3A" w14:textId="77777777" w:rsidR="00E55A39" w:rsidRPr="000B7715" w:rsidRDefault="00E55A39">
            <w:pPr>
              <w:jc w:val="center"/>
              <w:rPr>
                <w:b/>
                <w:bCs/>
                <w:i/>
                <w:iCs/>
              </w:rPr>
            </w:pP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01499C" w14:textId="77777777" w:rsidR="00E55A39" w:rsidRPr="000B7715" w:rsidRDefault="00E55A39">
            <w:pPr>
              <w:jc w:val="center"/>
              <w:rPr>
                <w:b/>
                <w:bCs/>
                <w:i/>
                <w:iCs/>
              </w:rPr>
            </w:pPr>
          </w:p>
        </w:tc>
      </w:tr>
      <w:tr w:rsidR="00E55A39" w:rsidRPr="000B7715" w14:paraId="3F6F0D0A"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3748AC9" w14:textId="77777777" w:rsidR="00E55A39" w:rsidRPr="000B7715" w:rsidRDefault="000B7715">
            <w:pPr>
              <w:jc w:val="center"/>
            </w:pPr>
            <w:r w:rsidRPr="000B7715">
              <w:rPr>
                <w:rFonts w:hint="eastAsia"/>
              </w:rPr>
              <w:t>ПО.ТИМ.02.01.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A5860A4" w14:textId="77777777" w:rsidR="00E55A39" w:rsidRPr="000B7715" w:rsidRDefault="000B7715">
            <w:r w:rsidRPr="000B7715">
              <w:rPr>
                <w:rFonts w:hint="eastAsia"/>
              </w:rPr>
              <w:t>Сольфеджио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D8652A" w14:textId="77777777" w:rsidR="00E55A39" w:rsidRPr="000B7715" w:rsidRDefault="000B7715">
            <w:pPr>
              <w:jc w:val="center"/>
            </w:pPr>
            <w:r w:rsidRPr="000B7715">
              <w:rPr>
                <w:rFonts w:hint="eastAsia"/>
              </w:rPr>
              <w:t>82,5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2E2541" w14:textId="77777777" w:rsidR="00E55A39" w:rsidRPr="000B7715" w:rsidRDefault="000B7715">
            <w:pPr>
              <w:jc w:val="center"/>
            </w:pPr>
            <w:r w:rsidRPr="000B7715">
              <w:rPr>
                <w:rFonts w:hint="eastAsia"/>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610533"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44DA27" w14:textId="77777777" w:rsidR="00E55A39" w:rsidRPr="000B7715" w:rsidRDefault="000B7715">
            <w:pPr>
              <w:jc w:val="center"/>
            </w:pPr>
            <w:r w:rsidRPr="000B7715">
              <w:rPr>
                <w:rFonts w:hint="eastAsia"/>
              </w:rPr>
              <w:t>49,5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D9F347"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381EEB" w14:textId="77777777" w:rsidR="00E55A39" w:rsidRPr="000B7715" w:rsidRDefault="000B7715">
            <w:pPr>
              <w:jc w:val="center"/>
              <w:rPr>
                <w:lang w:val="en-US"/>
              </w:rPr>
            </w:pPr>
            <w:r w:rsidRPr="000B7715">
              <w:rPr>
                <w:rFonts w:hint="eastAsia"/>
              </w:rPr>
              <w:t>1</w:t>
            </w:r>
            <w:r w:rsidRPr="000B7715">
              <w:rPr>
                <w:rFonts w:hint="eastAsia"/>
                <w:lang w:val="en-US"/>
              </w:rPr>
              <w:t>1</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6EE815F7" w14:textId="77777777" w:rsidR="00E55A39" w:rsidRPr="000B7715" w:rsidRDefault="00E55A39">
            <w:pPr>
              <w:jc w:val="cente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2AB10766" w14:textId="77777777" w:rsidR="00E55A39" w:rsidRPr="000B7715" w:rsidRDefault="000B7715">
            <w:pPr>
              <w:jc w:val="center"/>
              <w:rPr>
                <w:rFonts w:cs="Arial CYR"/>
              </w:rPr>
            </w:pPr>
            <w:r w:rsidRPr="000B7715">
              <w:rPr>
                <w:rFonts w:cs="Arial CYR" w:hint="eastAsia"/>
              </w:rPr>
              <w:t>1,5</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9A6AF" w14:textId="77777777" w:rsidR="00E55A39" w:rsidRPr="000B7715" w:rsidRDefault="000B7715">
            <w:pPr>
              <w:jc w:val="center"/>
            </w:pPr>
            <w:r w:rsidRPr="000B7715">
              <w:rPr>
                <w:rFonts w:hint="eastAsia"/>
              </w:rPr>
              <w:t>1,5</w:t>
            </w:r>
          </w:p>
        </w:tc>
      </w:tr>
      <w:tr w:rsidR="00E55A39" w:rsidRPr="000B7715" w14:paraId="481A4343"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9558BB9" w14:textId="77777777" w:rsidR="00E55A39" w:rsidRPr="000B7715" w:rsidRDefault="000B7715">
            <w:pPr>
              <w:jc w:val="center"/>
            </w:pPr>
            <w:r w:rsidRPr="000B7715">
              <w:rPr>
                <w:rFonts w:hint="eastAsia"/>
              </w:rPr>
              <w:t>ПО.ТИМ.02.02.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09B127E" w14:textId="77777777" w:rsidR="00E55A39" w:rsidRPr="000B7715" w:rsidRDefault="000B7715">
            <w:r w:rsidRPr="000B7715">
              <w:rPr>
                <w:rFonts w:hint="eastAsia"/>
                <w:bCs/>
              </w:rPr>
              <w:t>Музыкальная литература (зарубежная, отечественная)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46184B" w14:textId="77777777" w:rsidR="00E55A39" w:rsidRPr="000B7715" w:rsidRDefault="000B7715">
            <w:pPr>
              <w:jc w:val="center"/>
            </w:pPr>
            <w:r w:rsidRPr="000B7715">
              <w:rPr>
                <w:rFonts w:hint="eastAsia"/>
              </w:rPr>
              <w:t>82,5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80DC63" w14:textId="77777777" w:rsidR="00E55A39" w:rsidRPr="000B7715" w:rsidRDefault="000B7715">
            <w:pPr>
              <w:jc w:val="center"/>
            </w:pPr>
            <w:r w:rsidRPr="000B7715">
              <w:rPr>
                <w:rFonts w:hint="eastAsia"/>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731091"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891F3B" w14:textId="77777777" w:rsidR="00E55A39" w:rsidRPr="000B7715" w:rsidRDefault="000B7715">
            <w:pPr>
              <w:jc w:val="center"/>
            </w:pPr>
            <w:r w:rsidRPr="000B7715">
              <w:rPr>
                <w:rFonts w:hint="eastAsia"/>
              </w:rPr>
              <w:t>49,5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59F272"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F27E3E" w14:textId="77777777" w:rsidR="00E55A39" w:rsidRPr="000B7715" w:rsidRDefault="000B7715">
            <w:pPr>
              <w:jc w:val="center"/>
              <w:rPr>
                <w:lang w:val="en-US"/>
              </w:rPr>
            </w:pPr>
            <w:r w:rsidRPr="000B7715">
              <w:rPr>
                <w:rFonts w:hint="eastAsia"/>
              </w:rPr>
              <w:t>1</w:t>
            </w:r>
            <w:r w:rsidRPr="000B7715">
              <w:rPr>
                <w:rFonts w:hint="eastAsia"/>
                <w:lang w:val="en-US"/>
              </w:rPr>
              <w:t>1</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666CC276" w14:textId="77777777" w:rsidR="00E55A39" w:rsidRPr="000B7715" w:rsidRDefault="00E55A39">
            <w:pPr>
              <w:jc w:val="cente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68DD1560" w14:textId="77777777" w:rsidR="00E55A39" w:rsidRPr="000B7715" w:rsidRDefault="000B7715">
            <w:pPr>
              <w:jc w:val="center"/>
            </w:pPr>
            <w:r w:rsidRPr="000B7715">
              <w:rPr>
                <w:rFonts w:hint="eastAsia"/>
              </w:rPr>
              <w:t>1,5</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5E03FA" w14:textId="77777777" w:rsidR="00E55A39" w:rsidRPr="000B7715" w:rsidRDefault="000B7715">
            <w:pPr>
              <w:jc w:val="center"/>
            </w:pPr>
            <w:r w:rsidRPr="000B7715">
              <w:rPr>
                <w:rFonts w:hint="eastAsia"/>
              </w:rPr>
              <w:t>1,5</w:t>
            </w:r>
          </w:p>
        </w:tc>
      </w:tr>
      <w:tr w:rsidR="00E55A39" w:rsidRPr="000B7715" w14:paraId="65A51596"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798282A" w14:textId="77777777" w:rsidR="00E55A39" w:rsidRPr="000B7715" w:rsidRDefault="000B7715">
            <w:pPr>
              <w:jc w:val="center"/>
            </w:pPr>
            <w:r w:rsidRPr="000B7715">
              <w:rPr>
                <w:rFonts w:hint="eastAsia"/>
              </w:rPr>
              <w:t>ПО.ТИМ.02.03.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8704235" w14:textId="77777777" w:rsidR="00E55A39" w:rsidRPr="000B7715" w:rsidRDefault="000B7715">
            <w:r w:rsidRPr="000B7715">
              <w:rPr>
                <w:rFonts w:hint="eastAsia"/>
                <w:bCs/>
              </w:rPr>
              <w:t>Элементарная теория музыки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7D926" w14:textId="77777777" w:rsidR="00E55A39" w:rsidRPr="000B7715" w:rsidRDefault="000B7715">
            <w:pPr>
              <w:jc w:val="center"/>
            </w:pPr>
            <w:r w:rsidRPr="000B7715">
              <w:rPr>
                <w:rFonts w:hint="eastAsia"/>
              </w:rPr>
              <w:t>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9DADC1" w14:textId="77777777" w:rsidR="00E55A39" w:rsidRPr="000B7715" w:rsidRDefault="000B7715">
            <w:pPr>
              <w:jc w:val="center"/>
            </w:pPr>
            <w:r w:rsidRPr="000B7715">
              <w:rPr>
                <w:rFonts w:hint="eastAsia"/>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1903B2" w14:textId="77777777" w:rsidR="00E55A39" w:rsidRPr="000B7715" w:rsidRDefault="000B7715">
            <w:pPr>
              <w:jc w:val="center"/>
            </w:pPr>
            <w:r w:rsidRPr="000B7715">
              <w:rPr>
                <w:rFonts w:hint="eastAsi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748BF5" w14:textId="77777777" w:rsidR="00E55A39" w:rsidRPr="000B7715" w:rsidRDefault="000B7715">
            <w:pPr>
              <w:jc w:val="center"/>
            </w:pPr>
            <w:r w:rsidRPr="000B7715">
              <w:rPr>
                <w:rFonts w:hint="eastAsia"/>
              </w:rPr>
              <w:t>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576A75"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B3048" w14:textId="77777777" w:rsidR="00E55A39" w:rsidRPr="000B7715" w:rsidRDefault="000B7715">
            <w:pPr>
              <w:jc w:val="center"/>
              <w:rPr>
                <w:lang w:val="en-US"/>
              </w:rPr>
            </w:pPr>
            <w:r w:rsidRPr="000B7715">
              <w:rPr>
                <w:rFonts w:hint="eastAsia"/>
              </w:rPr>
              <w:t>11,</w:t>
            </w:r>
            <w:r w:rsidRPr="000B7715">
              <w:rPr>
                <w:rFonts w:hint="eastAsia"/>
                <w:lang w:val="en-US"/>
              </w:rPr>
              <w:t>12</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603EAD88" w14:textId="77777777" w:rsidR="00E55A39" w:rsidRPr="000B7715" w:rsidRDefault="00E55A39">
            <w:pPr>
              <w:jc w:val="cente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7F655246" w14:textId="77777777" w:rsidR="00E55A39" w:rsidRPr="000B7715" w:rsidRDefault="000B7715">
            <w:pPr>
              <w:jc w:val="center"/>
            </w:pPr>
            <w:r w:rsidRPr="000B7715">
              <w:rPr>
                <w:rFonts w:hint="eastAsia"/>
              </w:rPr>
              <w:t>1</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A9A41" w14:textId="77777777" w:rsidR="00E55A39" w:rsidRPr="000B7715" w:rsidRDefault="000B7715">
            <w:pPr>
              <w:jc w:val="center"/>
            </w:pPr>
            <w:r w:rsidRPr="000B7715">
              <w:rPr>
                <w:rFonts w:hint="eastAsia"/>
              </w:rPr>
              <w:t>1</w:t>
            </w:r>
          </w:p>
        </w:tc>
      </w:tr>
      <w:tr w:rsidR="00E55A39" w:rsidRPr="000B7715" w14:paraId="09890DD0" w14:textId="77777777">
        <w:trPr>
          <w:trHeight w:val="300"/>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D21E9C" w14:textId="77777777" w:rsidR="00E55A39" w:rsidRPr="000B7715" w:rsidRDefault="000B7715">
            <w:pPr>
              <w:jc w:val="center"/>
              <w:rPr>
                <w:b/>
                <w:bCs/>
              </w:rPr>
            </w:pPr>
            <w:r w:rsidRPr="000B7715">
              <w:rPr>
                <w:rFonts w:hint="eastAsia"/>
                <w:b/>
                <w:bCs/>
              </w:rPr>
              <w:t>Аудиторная нагрузка по двум предметным областям: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F8E9AC" w14:textId="77777777" w:rsidR="00E55A39" w:rsidRPr="000B7715" w:rsidRDefault="00E55A39">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91CDFA" w14:textId="77777777" w:rsidR="00E55A39" w:rsidRPr="000B7715" w:rsidRDefault="00E55A39">
            <w:p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1B3F91" w14:textId="77777777" w:rsidR="00E55A39" w:rsidRPr="000B7715" w:rsidRDefault="000B7715">
            <w:pPr>
              <w:jc w:val="center"/>
              <w:rPr>
                <w:b/>
                <w:bCs/>
              </w:rPr>
            </w:pPr>
            <w:r w:rsidRPr="000B7715">
              <w:rPr>
                <w:rFonts w:hint="eastAsia"/>
                <w:b/>
                <w:bCs/>
              </w:rPr>
              <w:t>280,5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2AF49A" w14:textId="77777777" w:rsidR="00E55A39" w:rsidRPr="000B7715" w:rsidRDefault="00E55A39">
            <w:pPr>
              <w:jc w:val="center"/>
              <w:rPr>
                <w:b/>
                <w:bCs/>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0ED7DF58" w14:textId="77777777" w:rsidR="00E55A39" w:rsidRPr="000B7715" w:rsidRDefault="00E55A39">
            <w:pPr>
              <w:jc w:val="center"/>
              <w:rPr>
                <w:b/>
                <w:bCs/>
              </w:rP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39AC9D8A" w14:textId="77777777" w:rsidR="00E55A39" w:rsidRPr="000B7715" w:rsidRDefault="000B7715">
            <w:pPr>
              <w:jc w:val="center"/>
              <w:rPr>
                <w:rFonts w:ascii="Symbol" w:hAnsi="Symbol" w:cs="Arial CYR"/>
                <w:b/>
              </w:rPr>
            </w:pPr>
            <w:r w:rsidRPr="000B7715">
              <w:rPr>
                <w:rFonts w:ascii="Symbol" w:hAnsi="Symbol" w:cs="Arial CYR"/>
                <w:b/>
              </w:rPr>
              <w:t></w:t>
            </w:r>
            <w:r w:rsidRPr="000B7715">
              <w:rPr>
                <w:rFonts w:ascii="Symbol" w:hAnsi="Symbol" w:cs="Arial CYR"/>
                <w:b/>
              </w:rPr>
              <w:t></w:t>
            </w:r>
            <w:r w:rsidRPr="000B7715">
              <w:rPr>
                <w:rFonts w:ascii="Symbol" w:hAnsi="Symbol" w:cs="Arial CYR"/>
                <w:b/>
              </w:rPr>
              <w:t></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5462E" w14:textId="77777777" w:rsidR="00E55A39" w:rsidRPr="000B7715" w:rsidRDefault="000B7715">
            <w:pPr>
              <w:jc w:val="center"/>
              <w:rPr>
                <w:b/>
              </w:rPr>
            </w:pPr>
            <w:r w:rsidRPr="000B7715">
              <w:rPr>
                <w:rFonts w:hint="eastAsia"/>
                <w:b/>
              </w:rPr>
              <w:t>8,5</w:t>
            </w:r>
          </w:p>
        </w:tc>
      </w:tr>
      <w:tr w:rsidR="00E55A39" w:rsidRPr="000B7715" w14:paraId="148AEC11" w14:textId="77777777">
        <w:trPr>
          <w:trHeight w:val="300"/>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4E152" w14:textId="77777777" w:rsidR="00E55A39" w:rsidRPr="000B7715" w:rsidRDefault="000B7715">
            <w:pPr>
              <w:jc w:val="center"/>
              <w:rPr>
                <w:b/>
                <w:bCs/>
              </w:rPr>
            </w:pPr>
            <w:r w:rsidRPr="000B7715">
              <w:rPr>
                <w:rFonts w:hint="eastAsia"/>
                <w:b/>
                <w:bCs/>
              </w:rPr>
              <w:t>Максимальная нагрузка по двум предметным областям: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B4B883" w14:textId="77777777" w:rsidR="00E55A39" w:rsidRPr="000B7715" w:rsidRDefault="000B7715">
            <w:pPr>
              <w:jc w:val="center"/>
              <w:rPr>
                <w:b/>
                <w:bCs/>
              </w:rPr>
            </w:pPr>
            <w:r w:rsidRPr="000B7715">
              <w:rPr>
                <w:rFonts w:hint="eastAsia"/>
                <w:b/>
                <w:bCs/>
              </w:rPr>
              <w:t>577,5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EAE3A0" w14:textId="77777777" w:rsidR="00E55A39" w:rsidRPr="000B7715" w:rsidRDefault="000B7715">
            <w:pPr>
              <w:jc w:val="center"/>
              <w:rPr>
                <w:b/>
                <w:bCs/>
              </w:rPr>
            </w:pPr>
            <w:r w:rsidRPr="000B7715">
              <w:rPr>
                <w:rFonts w:hint="eastAsia"/>
                <w:b/>
                <w:bCs/>
              </w:rPr>
              <w:t>297</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646FF9" w14:textId="77777777" w:rsidR="00E55A39" w:rsidRPr="000B7715" w:rsidRDefault="000B7715">
            <w:pPr>
              <w:jc w:val="center"/>
              <w:rPr>
                <w:b/>
                <w:bCs/>
              </w:rPr>
            </w:pPr>
            <w:r w:rsidRPr="000B7715">
              <w:rPr>
                <w:rFonts w:hint="eastAsia"/>
                <w:b/>
                <w:bCs/>
              </w:rPr>
              <w:t>280,5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CD5204" w14:textId="77777777" w:rsidR="00E55A39" w:rsidRPr="000B7715" w:rsidRDefault="00E55A39">
            <w:pPr>
              <w:jc w:val="center"/>
              <w:rPr>
                <w:b/>
                <w:bCs/>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701A0437" w14:textId="77777777" w:rsidR="00E55A39" w:rsidRPr="000B7715" w:rsidRDefault="00E55A39">
            <w:pPr>
              <w:jc w:val="center"/>
              <w:rPr>
                <w:b/>
                <w:bCs/>
              </w:rP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057C12AD" w14:textId="77777777" w:rsidR="00E55A39" w:rsidRPr="000B7715" w:rsidRDefault="000B7715">
            <w:pPr>
              <w:jc w:val="center"/>
              <w:rPr>
                <w:rFonts w:ascii="Symbol" w:hAnsi="Symbol" w:cs="Arial CYR"/>
                <w:b/>
              </w:rPr>
            </w:pPr>
            <w:r w:rsidRPr="000B7715">
              <w:rPr>
                <w:rFonts w:hint="eastAsia"/>
                <w:b/>
              </w:rPr>
              <w:t>16,5</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105141" w14:textId="77777777" w:rsidR="00E55A39" w:rsidRPr="000B7715" w:rsidRDefault="000B7715">
            <w:pPr>
              <w:jc w:val="center"/>
              <w:rPr>
                <w:b/>
              </w:rPr>
            </w:pPr>
            <w:r w:rsidRPr="000B7715">
              <w:rPr>
                <w:rFonts w:hint="eastAsia"/>
                <w:b/>
              </w:rPr>
              <w:t>16,5</w:t>
            </w:r>
          </w:p>
        </w:tc>
      </w:tr>
      <w:tr w:rsidR="00E55A39" w:rsidRPr="000B7715" w14:paraId="415AB001" w14:textId="77777777">
        <w:trPr>
          <w:trHeight w:val="300"/>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974321" w14:textId="77777777" w:rsidR="00E55A39" w:rsidRPr="000B7715" w:rsidRDefault="000B7715">
            <w:pPr>
              <w:jc w:val="center"/>
              <w:rPr>
                <w:b/>
                <w:bCs/>
              </w:rPr>
            </w:pPr>
            <w:r w:rsidRPr="000B7715">
              <w:rPr>
                <w:rFonts w:hint="eastAsia"/>
                <w:b/>
                <w:bCs/>
              </w:rPr>
              <w:t xml:space="preserve">Количество контрольных уроков, зачетов, </w:t>
            </w:r>
            <w:r w:rsidRPr="000B7715">
              <w:rPr>
                <w:rFonts w:hint="eastAsia"/>
                <w:b/>
                <w:bCs/>
              </w:rPr>
              <w:lastRenderedPageBreak/>
              <w:t>экзаменов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B015EB" w14:textId="77777777" w:rsidR="00E55A39" w:rsidRPr="000B7715" w:rsidRDefault="00E55A39">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6B4143" w14:textId="77777777" w:rsidR="00E55A39" w:rsidRPr="000B7715" w:rsidRDefault="00E55A39">
            <w:p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862E84" w14:textId="77777777" w:rsidR="00E55A39" w:rsidRPr="000B7715" w:rsidRDefault="00E55A39">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322D59" w14:textId="77777777" w:rsidR="00E55A39" w:rsidRPr="000B7715" w:rsidRDefault="000B7715">
            <w:pPr>
              <w:jc w:val="center"/>
              <w:rPr>
                <w:b/>
                <w:bCs/>
              </w:rPr>
            </w:pPr>
            <w:r w:rsidRPr="000B7715">
              <w:rPr>
                <w:rFonts w:hint="eastAsia"/>
                <w:b/>
                <w:bCs/>
              </w:rPr>
              <w:t>6</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0080FA7B" w14:textId="77777777" w:rsidR="00E55A39" w:rsidRPr="000B7715" w:rsidRDefault="000B7715">
            <w:pPr>
              <w:jc w:val="center"/>
              <w:rPr>
                <w:b/>
                <w:bCs/>
              </w:rPr>
            </w:pPr>
            <w:r w:rsidRPr="000B7715">
              <w:rPr>
                <w:rFonts w:hint="eastAsia"/>
                <w:b/>
                <w:bCs/>
              </w:rPr>
              <w: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19B0D547" w14:textId="77777777" w:rsidR="00E55A39" w:rsidRPr="000B7715" w:rsidRDefault="00E55A39">
            <w:pPr>
              <w:jc w:val="center"/>
              <w:rPr>
                <w:rFonts w:ascii="Symbol" w:hAnsi="Symbol" w:cs="Arial CYR"/>
                <w:b/>
              </w:rPr>
            </w:pP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07D6A" w14:textId="77777777" w:rsidR="00E55A39" w:rsidRPr="000B7715" w:rsidRDefault="00E55A39">
            <w:pPr>
              <w:jc w:val="center"/>
              <w:rPr>
                <w:b/>
              </w:rPr>
            </w:pPr>
          </w:p>
        </w:tc>
      </w:tr>
      <w:tr w:rsidR="00E55A39" w:rsidRPr="000B7715" w14:paraId="4EDDDB7C"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AE3EAB8" w14:textId="77777777" w:rsidR="00E55A39" w:rsidRPr="000B7715" w:rsidRDefault="000B7715">
            <w:pPr>
              <w:jc w:val="center"/>
              <w:rPr>
                <w:b/>
                <w:bCs/>
              </w:rPr>
            </w:pPr>
            <w:r w:rsidRPr="000B7715">
              <w:rPr>
                <w:rFonts w:hint="eastAsia"/>
                <w:b/>
                <w:bCs/>
              </w:rPr>
              <w:t>В.00.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4ED5881" w14:textId="77777777" w:rsidR="00E55A39" w:rsidRPr="000B7715" w:rsidRDefault="000B7715">
            <w:pPr>
              <w:jc w:val="center"/>
              <w:rPr>
                <w:b/>
                <w:bCs/>
                <w:vertAlign w:val="superscript"/>
              </w:rPr>
            </w:pPr>
            <w:r w:rsidRPr="000B7715">
              <w:rPr>
                <w:rFonts w:hint="eastAsia"/>
                <w:b/>
                <w:bCs/>
              </w:rPr>
              <w:t>Вариативная часть</w:t>
            </w:r>
            <w:r w:rsidRPr="000B7715">
              <w:rPr>
                <w:rFonts w:hint="eastAsia"/>
                <w:b/>
                <w:bCs/>
                <w:vertAlign w:val="superscript"/>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5736B2" w14:textId="77777777" w:rsidR="00E55A39" w:rsidRPr="000B7715" w:rsidRDefault="000B7715">
            <w:pPr>
              <w:jc w:val="center"/>
              <w:rPr>
                <w:b/>
                <w:bCs/>
              </w:rPr>
            </w:pPr>
            <w:r w:rsidRPr="000B7715">
              <w:rPr>
                <w:rFonts w:hint="eastAsia"/>
                <w:b/>
                <w:bCs/>
              </w:rPr>
              <w:t>148,5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F73B2" w14:textId="77777777" w:rsidR="00E55A39" w:rsidRPr="000B7715" w:rsidRDefault="000B7715">
            <w:pPr>
              <w:jc w:val="center"/>
              <w:rPr>
                <w:b/>
                <w:bCs/>
              </w:rPr>
            </w:pPr>
            <w:r w:rsidRPr="000B7715">
              <w:rPr>
                <w:rFonts w:hint="eastAsia"/>
                <w:b/>
                <w:bCs/>
              </w:rPr>
              <w:t>33</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33439C" w14:textId="77777777" w:rsidR="00E55A39" w:rsidRPr="000B7715" w:rsidRDefault="000B7715">
            <w:pPr>
              <w:jc w:val="center"/>
              <w:rPr>
                <w:b/>
                <w:bCs/>
              </w:rPr>
            </w:pPr>
            <w:r w:rsidRPr="000B7715">
              <w:rPr>
                <w:rFonts w:hint="eastAsia"/>
                <w:b/>
                <w:bCs/>
              </w:rPr>
              <w:t>115,5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80D9F9" w14:textId="77777777" w:rsidR="00E55A39" w:rsidRPr="000B7715" w:rsidRDefault="00E55A39">
            <w:pPr>
              <w:jc w:val="center"/>
              <w:rPr>
                <w:b/>
                <w:bCs/>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5C4CE9E1" w14:textId="77777777" w:rsidR="00E55A39" w:rsidRPr="000B7715" w:rsidRDefault="00E55A39">
            <w:pPr>
              <w:jc w:val="center"/>
              <w:rPr>
                <w:b/>
                <w:bCs/>
              </w:rP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7D5422D7" w14:textId="77777777" w:rsidR="00E55A39" w:rsidRPr="000B7715" w:rsidRDefault="00E55A39">
            <w:pPr>
              <w:jc w:val="center"/>
              <w:rPr>
                <w:rFonts w:ascii="Symbol" w:hAnsi="Symbol" w:cs="Arial CYR"/>
              </w:rPr>
            </w:pP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975ED" w14:textId="77777777" w:rsidR="00E55A39" w:rsidRPr="000B7715" w:rsidRDefault="00E55A39">
            <w:pPr>
              <w:jc w:val="center"/>
            </w:pPr>
          </w:p>
        </w:tc>
      </w:tr>
      <w:tr w:rsidR="00E55A39" w:rsidRPr="000B7715" w14:paraId="6C1F0398"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8AA76EB" w14:textId="77777777" w:rsidR="00E55A39" w:rsidRPr="000B7715" w:rsidRDefault="000B7715">
            <w:pPr>
              <w:jc w:val="center"/>
            </w:pPr>
            <w:r w:rsidRPr="000B7715">
              <w:rPr>
                <w:rFonts w:hint="eastAsia"/>
              </w:rPr>
              <w:t>В.01.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1620263" w14:textId="77777777" w:rsidR="00E55A39" w:rsidRPr="000B7715" w:rsidRDefault="000B7715">
            <w:pPr>
              <w:rPr>
                <w:vertAlign w:val="superscript"/>
              </w:rPr>
            </w:pPr>
            <w:r w:rsidRPr="000B7715">
              <w:rPr>
                <w:rFonts w:hint="eastAsia"/>
              </w:rPr>
              <w:t>Хоровой класс</w:t>
            </w:r>
            <w:r w:rsidRPr="000B7715">
              <w:rPr>
                <w:rFonts w:hint="eastAsia"/>
                <w:b/>
                <w:vertAlign w:val="superscript"/>
              </w:rPr>
              <w:t>5</w:t>
            </w:r>
            <w:r w:rsidRPr="000B7715">
              <w:rPr>
                <w:rFonts w:hint="eastAsia"/>
                <w:vertAlign w:val="superscript"/>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E3D316" w14:textId="77777777" w:rsidR="00E55A39" w:rsidRPr="000B7715" w:rsidRDefault="000B7715">
            <w:pPr>
              <w:jc w:val="center"/>
            </w:pPr>
            <w:r w:rsidRPr="000B7715">
              <w:rPr>
                <w:rFonts w:hint="eastAsia"/>
              </w:rPr>
              <w:t>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98ED13" w14:textId="77777777" w:rsidR="00E55A39" w:rsidRPr="000B7715" w:rsidRDefault="000B7715">
            <w:pPr>
              <w:jc w:val="center"/>
            </w:pPr>
            <w:r w:rsidRPr="000B7715">
              <w:rPr>
                <w:rFonts w:hint="eastAsia"/>
              </w:rPr>
              <w:t>16,5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B6900B" w14:textId="77777777" w:rsidR="00E55A39" w:rsidRPr="000B7715" w:rsidRDefault="000B7715">
            <w:pPr>
              <w:jc w:val="center"/>
            </w:pPr>
            <w:r w:rsidRPr="000B7715">
              <w:rPr>
                <w:rFonts w:hint="eastAsia"/>
                <w:bCs/>
              </w:rPr>
              <w:t>49,5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EF484E" w14:textId="77777777" w:rsidR="00E55A39" w:rsidRPr="000B7715" w:rsidRDefault="00E55A39">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375D7F"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A5F47E" w14:textId="77777777" w:rsidR="00E55A39" w:rsidRPr="000B7715" w:rsidRDefault="000B7715">
            <w:pPr>
              <w:jc w:val="center"/>
              <w:rPr>
                <w:lang w:val="en-US"/>
              </w:rPr>
            </w:pPr>
            <w:r w:rsidRPr="000B7715">
              <w:rPr>
                <w:rFonts w:hint="eastAsia"/>
                <w:bCs/>
                <w:lang w:val="en-US"/>
              </w:rPr>
              <w:t>12</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71E068CA" w14:textId="77777777" w:rsidR="00E55A39" w:rsidRPr="000B7715" w:rsidRDefault="00E55A39">
            <w:pPr>
              <w:jc w:val="cente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23533853" w14:textId="77777777" w:rsidR="00E55A39" w:rsidRPr="000B7715" w:rsidRDefault="000B7715">
            <w:pPr>
              <w:jc w:val="center"/>
            </w:pPr>
            <w:r w:rsidRPr="000B7715">
              <w:rPr>
                <w:rFonts w:hint="eastAsia"/>
              </w:rPr>
              <w:t>1,5</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AA3E9" w14:textId="77777777" w:rsidR="00E55A39" w:rsidRPr="000B7715" w:rsidRDefault="000B7715">
            <w:pPr>
              <w:jc w:val="center"/>
            </w:pPr>
            <w:r w:rsidRPr="000B7715">
              <w:rPr>
                <w:rFonts w:hint="eastAsia"/>
              </w:rPr>
              <w:t>1,5</w:t>
            </w:r>
          </w:p>
        </w:tc>
      </w:tr>
      <w:tr w:rsidR="00E55A39" w:rsidRPr="000B7715" w14:paraId="5EA3EF96"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179A23C" w14:textId="77777777" w:rsidR="00E55A39" w:rsidRPr="000B7715" w:rsidRDefault="000B7715">
            <w:pPr>
              <w:jc w:val="center"/>
            </w:pPr>
            <w:r w:rsidRPr="000B7715">
              <w:rPr>
                <w:rFonts w:hint="eastAsia"/>
              </w:rPr>
              <w:t>В.02.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6AF339B" w14:textId="77777777" w:rsidR="00E55A39" w:rsidRPr="000B7715" w:rsidRDefault="000B7715">
            <w:pPr>
              <w:rPr>
                <w:vertAlign w:val="superscript"/>
              </w:rPr>
            </w:pPr>
            <w:r w:rsidRPr="000B7715">
              <w:rPr>
                <w:rFonts w:hint="eastAsia"/>
              </w:rPr>
              <w:t>Оркестровый класс</w:t>
            </w:r>
            <w:r w:rsidRPr="000B7715">
              <w:rPr>
                <w:rFonts w:hint="eastAsia"/>
                <w:b/>
                <w:vertAlign w:val="superscript"/>
              </w:rPr>
              <w:t>6</w:t>
            </w:r>
            <w:r w:rsidRPr="000B7715">
              <w:rPr>
                <w:rFonts w:hint="eastAsia"/>
                <w:vertAlign w:val="superscript"/>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4A149E" w14:textId="77777777" w:rsidR="00E55A39" w:rsidRPr="000B7715" w:rsidRDefault="000B7715">
            <w:pPr>
              <w:jc w:val="center"/>
            </w:pPr>
            <w:r w:rsidRPr="000B7715">
              <w:rPr>
                <w:rFonts w:hint="eastAsia"/>
              </w:rPr>
              <w:t>82,5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C2F894" w14:textId="77777777" w:rsidR="00E55A39" w:rsidRPr="000B7715" w:rsidRDefault="000B7715">
            <w:pPr>
              <w:jc w:val="center"/>
            </w:pPr>
            <w:r w:rsidRPr="000B7715">
              <w:rPr>
                <w:rFonts w:hint="eastAsia"/>
              </w:rPr>
              <w:t>16,5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F6E63C" w14:textId="77777777" w:rsidR="00E55A39" w:rsidRPr="000B7715" w:rsidRDefault="000B7715">
            <w:pPr>
              <w:jc w:val="center"/>
            </w:pPr>
            <w:r w:rsidRPr="000B7715">
              <w:rPr>
                <w:rFonts w:hint="eastAsia"/>
              </w:rPr>
              <w:t>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9D5CB7" w14:textId="77777777" w:rsidR="00E55A39" w:rsidRPr="000B7715" w:rsidRDefault="00E55A39">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BF4D62"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08551F" w14:textId="77777777" w:rsidR="00E55A39" w:rsidRPr="000B7715" w:rsidRDefault="000B7715">
            <w:pPr>
              <w:jc w:val="center"/>
              <w:rPr>
                <w:lang w:val="en-US"/>
              </w:rPr>
            </w:pPr>
            <w:r w:rsidRPr="000B7715">
              <w:rPr>
                <w:rFonts w:hint="eastAsia"/>
              </w:rPr>
              <w:t>1</w:t>
            </w:r>
            <w:r w:rsidRPr="000B7715">
              <w:rPr>
                <w:rFonts w:hint="eastAsia"/>
                <w:lang w:val="en-US"/>
              </w:rPr>
              <w:t>2</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09360ECF" w14:textId="77777777" w:rsidR="00E55A39" w:rsidRPr="000B7715" w:rsidRDefault="00E55A39">
            <w:pPr>
              <w:jc w:val="cente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4BE6B2EE" w14:textId="77777777" w:rsidR="00E55A39" w:rsidRPr="000B7715" w:rsidRDefault="000B7715">
            <w:pPr>
              <w:jc w:val="center"/>
              <w:rPr>
                <w:rFonts w:ascii="Symbol" w:hAnsi="Symbol" w:cs="Arial CYR"/>
              </w:rPr>
            </w:pPr>
            <w:r w:rsidRPr="000B7715">
              <w:rPr>
                <w:rFonts w:ascii="Symbol" w:hAnsi="Symbol" w:cs="Arial CYR" w:hint="eastAsia"/>
              </w:rPr>
              <w:t></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013E0" w14:textId="77777777" w:rsidR="00E55A39" w:rsidRPr="000B7715" w:rsidRDefault="000B7715">
            <w:pPr>
              <w:jc w:val="center"/>
            </w:pPr>
            <w:r w:rsidRPr="000B7715">
              <w:rPr>
                <w:rFonts w:hint="eastAsia"/>
              </w:rPr>
              <w:t>2</w:t>
            </w:r>
          </w:p>
        </w:tc>
      </w:tr>
      <w:tr w:rsidR="00E55A39" w:rsidRPr="000B7715" w14:paraId="13585400"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CCBDEA0" w14:textId="77777777" w:rsidR="00E55A39" w:rsidRPr="000B7715" w:rsidRDefault="000B7715">
            <w:pPr>
              <w:jc w:val="center"/>
            </w:pPr>
            <w:r w:rsidRPr="000B7715">
              <w:rPr>
                <w:rFonts w:hint="eastAsia"/>
              </w:rPr>
              <w:t>В.0</w:t>
            </w:r>
            <w:r w:rsidRPr="000B7715">
              <w:rPr>
                <w:lang w:val="en-US"/>
              </w:rPr>
              <w:t>3</w:t>
            </w:r>
            <w:r w:rsidRPr="000B7715">
              <w:rPr>
                <w:rFonts w:hint="eastAsia"/>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910EE95" w14:textId="77777777" w:rsidR="00E55A39" w:rsidRPr="000B7715" w:rsidRDefault="000B7715">
            <w:pPr>
              <w:rPr>
                <w:bCs/>
                <w:vertAlign w:val="superscript"/>
              </w:rPr>
            </w:pPr>
            <w:r w:rsidRPr="000B7715">
              <w:rPr>
                <w:rFonts w:hint="eastAsia"/>
                <w:bCs/>
              </w:rPr>
              <w:t>Фортепиано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6F61E7" w14:textId="77777777" w:rsidR="00E55A39" w:rsidRPr="000B7715" w:rsidRDefault="00E55A39">
            <w:pPr>
              <w:jc w:val="center"/>
              <w:rPr>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223FE" w14:textId="77777777" w:rsidR="00E55A39" w:rsidRPr="000B7715" w:rsidRDefault="00E55A39">
            <w:pPr>
              <w:jc w:val="center"/>
              <w:rPr>
                <w:b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F13536" w14:textId="77777777" w:rsidR="00E55A39" w:rsidRPr="000B7715" w:rsidRDefault="00E55A39">
            <w:pPr>
              <w:jc w:val="center"/>
              <w:rPr>
                <w:bC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1BE75C" w14:textId="77777777" w:rsidR="00E55A39" w:rsidRPr="000B7715" w:rsidRDefault="00E55A39">
            <w:pPr>
              <w:jc w:val="center"/>
              <w:rPr>
                <w:b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21FF8C" w14:textId="77777777" w:rsidR="00E55A39" w:rsidRPr="000B7715" w:rsidRDefault="000B7715">
            <w:pPr>
              <w:jc w:val="center"/>
              <w:rPr>
                <w:bCs/>
              </w:rPr>
            </w:pPr>
            <w:r w:rsidRPr="000B7715">
              <w:rPr>
                <w:rFonts w:hint="eastAsia"/>
                <w:bCs/>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C3E69" w14:textId="77777777" w:rsidR="00E55A39" w:rsidRPr="000B7715" w:rsidRDefault="00E55A39">
            <w:pPr>
              <w:jc w:val="center"/>
              <w:rPr>
                <w:bCs/>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7E452AA8" w14:textId="77777777" w:rsidR="00E55A39" w:rsidRPr="000B7715" w:rsidRDefault="00E55A39">
            <w:pPr>
              <w:jc w:val="center"/>
              <w:rPr>
                <w:bCs/>
              </w:rP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34A9FD77" w14:textId="77777777" w:rsidR="00E55A39" w:rsidRPr="000B7715" w:rsidRDefault="000B7715">
            <w:pPr>
              <w:jc w:val="center"/>
              <w:rPr>
                <w:rFonts w:cs="Arial CYR"/>
                <w:lang w:val="en-US"/>
              </w:rPr>
            </w:pPr>
            <w:r w:rsidRPr="000B7715">
              <w:rPr>
                <w:rFonts w:cs="Arial CYR"/>
                <w:lang w:val="en-US"/>
              </w:rPr>
              <w:t>0,5</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2DF7F" w14:textId="77777777" w:rsidR="00E55A39" w:rsidRPr="000B7715" w:rsidRDefault="000B7715">
            <w:pPr>
              <w:jc w:val="center"/>
              <w:rPr>
                <w:lang w:val="en-US"/>
              </w:rPr>
            </w:pPr>
            <w:r w:rsidRPr="000B7715">
              <w:rPr>
                <w:lang w:val="en-US"/>
              </w:rPr>
              <w:t>0,5</w:t>
            </w:r>
          </w:p>
        </w:tc>
      </w:tr>
      <w:tr w:rsidR="00E55A39" w:rsidRPr="000B7715" w14:paraId="09B69D3A" w14:textId="77777777">
        <w:trPr>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F0E84B" w14:textId="77777777" w:rsidR="00E55A39" w:rsidRPr="000B7715" w:rsidRDefault="000B7715">
            <w:pPr>
              <w:jc w:val="center"/>
              <w:rPr>
                <w:b/>
                <w:bCs/>
                <w:iCs/>
                <w:vertAlign w:val="superscript"/>
              </w:rPr>
            </w:pPr>
            <w:r w:rsidRPr="000B7715">
              <w:rPr>
                <w:rFonts w:hint="eastAsia"/>
                <w:b/>
                <w:bCs/>
                <w:iCs/>
              </w:rPr>
              <w:t>Всего аудиторная нагрузка с учетом вариативной части:</w:t>
            </w:r>
            <w:r w:rsidRPr="000B7715">
              <w:rPr>
                <w:rFonts w:hint="eastAsia"/>
                <w:b/>
                <w:bCs/>
                <w:iCs/>
                <w:vertAlign w:val="superscript"/>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0E815D" w14:textId="77777777" w:rsidR="00E55A39" w:rsidRPr="000B7715" w:rsidRDefault="00E55A39">
            <w:pPr>
              <w:jc w:val="center"/>
              <w:rPr>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E563D5" w14:textId="77777777" w:rsidR="00E55A39" w:rsidRPr="000B7715" w:rsidRDefault="00E55A39">
            <w:pPr>
              <w:jc w:val="center"/>
              <w:rPr>
                <w:b/>
                <w:bCs/>
                <w:iCs/>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19EFA0" w14:textId="77777777" w:rsidR="00E55A39" w:rsidRPr="000B7715" w:rsidRDefault="000B7715">
            <w:pPr>
              <w:jc w:val="center"/>
              <w:rPr>
                <w:b/>
                <w:bCs/>
                <w:iCs/>
              </w:rPr>
            </w:pPr>
            <w:r w:rsidRPr="000B7715">
              <w:rPr>
                <w:rFonts w:hint="eastAsia"/>
                <w:b/>
                <w:bCs/>
                <w:iCs/>
              </w:rPr>
              <w:t>396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92D065" w14:textId="77777777" w:rsidR="00E55A39" w:rsidRPr="000B7715" w:rsidRDefault="00E55A39">
            <w:pPr>
              <w:jc w:val="center"/>
              <w:rPr>
                <w:b/>
                <w:bCs/>
                <w:iCs/>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18629FC1" w14:textId="77777777" w:rsidR="00E55A39" w:rsidRPr="000B7715" w:rsidRDefault="00E55A39">
            <w:pPr>
              <w:jc w:val="center"/>
              <w:rPr>
                <w:b/>
                <w:bCs/>
                <w:iCs/>
              </w:rP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6A71BF35" w14:textId="77777777" w:rsidR="00E55A39" w:rsidRPr="000B7715" w:rsidRDefault="000B7715">
            <w:pPr>
              <w:jc w:val="center"/>
              <w:rPr>
                <w:b/>
                <w:bCs/>
                <w:iCs/>
              </w:rPr>
            </w:pPr>
            <w:r w:rsidRPr="000B7715">
              <w:rPr>
                <w:rFonts w:hint="eastAsia"/>
                <w:b/>
                <w:bCs/>
                <w:iCs/>
              </w:rPr>
              <w:t>12</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4383C" w14:textId="77777777" w:rsidR="00E55A39" w:rsidRPr="000B7715" w:rsidRDefault="000B7715">
            <w:pPr>
              <w:jc w:val="center"/>
              <w:rPr>
                <w:b/>
                <w:bCs/>
                <w:iCs/>
              </w:rPr>
            </w:pPr>
            <w:r w:rsidRPr="000B7715">
              <w:rPr>
                <w:rFonts w:hint="eastAsia"/>
                <w:b/>
                <w:bCs/>
                <w:iCs/>
              </w:rPr>
              <w:t>12</w:t>
            </w:r>
          </w:p>
        </w:tc>
      </w:tr>
      <w:tr w:rsidR="00E55A39" w:rsidRPr="000B7715" w14:paraId="1F0FFAE7" w14:textId="77777777">
        <w:trPr>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3224A" w14:textId="77777777" w:rsidR="00E55A39" w:rsidRPr="000B7715" w:rsidRDefault="000B7715">
            <w:pPr>
              <w:jc w:val="center"/>
              <w:rPr>
                <w:b/>
                <w:bCs/>
                <w:iCs/>
                <w:vertAlign w:val="superscript"/>
              </w:rPr>
            </w:pPr>
            <w:r w:rsidRPr="000B7715">
              <w:rPr>
                <w:rFonts w:hint="eastAsia"/>
                <w:b/>
                <w:bCs/>
                <w:iCs/>
              </w:rPr>
              <w:t>Всего максимальная нагрузка с учетом вариативной части:</w:t>
            </w:r>
            <w:r w:rsidRPr="000B7715">
              <w:rPr>
                <w:rFonts w:hint="eastAsia"/>
                <w:b/>
                <w:bCs/>
                <w:iCs/>
                <w:vertAlign w:val="superscript"/>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CD0583" w14:textId="77777777" w:rsidR="00E55A39" w:rsidRPr="000B7715" w:rsidRDefault="000B7715">
            <w:pPr>
              <w:jc w:val="center"/>
              <w:rPr>
                <w:b/>
                <w:bCs/>
                <w:iCs/>
              </w:rPr>
            </w:pPr>
            <w:r w:rsidRPr="000B7715">
              <w:rPr>
                <w:rFonts w:hint="eastAsia"/>
                <w:b/>
                <w:bCs/>
                <w:iCs/>
              </w:rPr>
              <w:t>726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9D57AB" w14:textId="77777777" w:rsidR="00E55A39" w:rsidRPr="000B7715" w:rsidRDefault="000B7715">
            <w:pPr>
              <w:jc w:val="center"/>
              <w:rPr>
                <w:b/>
                <w:bCs/>
                <w:iCs/>
              </w:rPr>
            </w:pPr>
            <w:r w:rsidRPr="000B7715">
              <w:rPr>
                <w:rFonts w:hint="eastAsia"/>
                <w:b/>
                <w:bCs/>
                <w:iCs/>
              </w:rPr>
              <w:t>330</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C066B0" w14:textId="77777777" w:rsidR="00E55A39" w:rsidRPr="000B7715" w:rsidRDefault="000B7715">
            <w:pPr>
              <w:jc w:val="center"/>
              <w:rPr>
                <w:b/>
                <w:bCs/>
                <w:iCs/>
              </w:rPr>
            </w:pPr>
            <w:r w:rsidRPr="000B7715">
              <w:rPr>
                <w:rFonts w:hint="eastAsia"/>
                <w:b/>
                <w:bCs/>
                <w:iCs/>
              </w:rPr>
              <w:t>396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76C5F5" w14:textId="77777777" w:rsidR="00E55A39" w:rsidRPr="000B7715" w:rsidRDefault="00E55A39">
            <w:pPr>
              <w:jc w:val="center"/>
              <w:rPr>
                <w:b/>
                <w:bCs/>
                <w:iCs/>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35378B41" w14:textId="77777777" w:rsidR="00E55A39" w:rsidRPr="000B7715" w:rsidRDefault="00E55A39">
            <w:pPr>
              <w:jc w:val="center"/>
              <w:rPr>
                <w:b/>
                <w:bCs/>
                <w:iCs/>
              </w:rP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7187DB09" w14:textId="77777777" w:rsidR="00E55A39" w:rsidRPr="000B7715" w:rsidRDefault="000B7715">
            <w:pPr>
              <w:jc w:val="center"/>
              <w:rPr>
                <w:b/>
                <w:bCs/>
                <w:iCs/>
              </w:rPr>
            </w:pPr>
            <w:r w:rsidRPr="000B7715">
              <w:rPr>
                <w:rFonts w:hint="eastAsia"/>
                <w:b/>
                <w:bCs/>
                <w:iCs/>
              </w:rPr>
              <w:t>21,5</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3467C" w14:textId="77777777" w:rsidR="00E55A39" w:rsidRPr="000B7715" w:rsidRDefault="000B7715">
            <w:pPr>
              <w:jc w:val="center"/>
              <w:rPr>
                <w:b/>
                <w:bCs/>
                <w:iCs/>
              </w:rPr>
            </w:pPr>
            <w:r w:rsidRPr="000B7715">
              <w:rPr>
                <w:rFonts w:hint="eastAsia"/>
                <w:b/>
                <w:bCs/>
                <w:iCs/>
              </w:rPr>
              <w:t>21,5</w:t>
            </w:r>
          </w:p>
        </w:tc>
      </w:tr>
      <w:tr w:rsidR="00E55A39" w:rsidRPr="000B7715" w14:paraId="23CDBABC" w14:textId="77777777">
        <w:trPr>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CDD5C" w14:textId="77777777" w:rsidR="00E55A39" w:rsidRPr="000B7715" w:rsidRDefault="000B7715">
            <w:pPr>
              <w:jc w:val="center"/>
              <w:rPr>
                <w:b/>
                <w:bCs/>
                <w:iCs/>
              </w:rPr>
            </w:pPr>
            <w:r w:rsidRPr="000B7715">
              <w:rPr>
                <w:rFonts w:hint="eastAsia"/>
                <w:b/>
                <w:bCs/>
                <w:iCs/>
              </w:rPr>
              <w:t>Всего количество контрольных уроков, зачетов, экзаменов: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CF9CCF" w14:textId="77777777" w:rsidR="00E55A39" w:rsidRPr="000B7715" w:rsidRDefault="00E55A39">
            <w:pPr>
              <w:jc w:val="center"/>
              <w:rPr>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336735" w14:textId="77777777" w:rsidR="00E55A39" w:rsidRPr="000B7715" w:rsidRDefault="00E55A39">
            <w:pPr>
              <w:jc w:val="center"/>
              <w:rPr>
                <w:b/>
                <w:bCs/>
                <w:iCs/>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17D397" w14:textId="77777777" w:rsidR="00E55A39" w:rsidRPr="000B7715" w:rsidRDefault="00E55A39">
            <w:pPr>
              <w:jc w:val="center"/>
              <w:rPr>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DEED9F" w14:textId="77777777" w:rsidR="00E55A39" w:rsidRPr="000B7715" w:rsidRDefault="000B7715">
            <w:pPr>
              <w:jc w:val="center"/>
              <w:rPr>
                <w:b/>
                <w:bCs/>
                <w:iCs/>
              </w:rPr>
            </w:pPr>
            <w:r w:rsidRPr="000B7715">
              <w:rPr>
                <w:rFonts w:hint="eastAsia"/>
                <w:b/>
                <w:bCs/>
                <w:iCs/>
              </w:rPr>
              <w:t>8</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69A0F4F5" w14:textId="77777777" w:rsidR="00E55A39" w:rsidRPr="000B7715" w:rsidRDefault="000B7715">
            <w:pPr>
              <w:jc w:val="center"/>
              <w:rPr>
                <w:b/>
                <w:bCs/>
                <w:iCs/>
              </w:rPr>
            </w:pPr>
            <w:r w:rsidRPr="000B7715">
              <w:rPr>
                <w:rFonts w:hint="eastAsia"/>
                <w:b/>
                <w:bCs/>
                <w:iCs/>
              </w:rPr>
              <w: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0E577D05" w14:textId="77777777" w:rsidR="00E55A39" w:rsidRPr="000B7715" w:rsidRDefault="00E55A39">
            <w:pPr>
              <w:jc w:val="center"/>
              <w:rPr>
                <w:b/>
                <w:bCs/>
                <w:iCs/>
              </w:rPr>
            </w:pP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11196" w14:textId="77777777" w:rsidR="00E55A39" w:rsidRPr="000B7715" w:rsidRDefault="00E55A39">
            <w:pPr>
              <w:jc w:val="center"/>
              <w:rPr>
                <w:b/>
                <w:bCs/>
                <w:iCs/>
              </w:rPr>
            </w:pPr>
          </w:p>
        </w:tc>
      </w:tr>
      <w:tr w:rsidR="00E55A39" w:rsidRPr="000B7715" w14:paraId="3EC5EA56"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266F020" w14:textId="77777777" w:rsidR="00E55A39" w:rsidRPr="000B7715" w:rsidRDefault="000B7715">
            <w:pPr>
              <w:jc w:val="center"/>
              <w:rPr>
                <w:b/>
                <w:bCs/>
                <w:iCs/>
              </w:rPr>
            </w:pPr>
            <w:r w:rsidRPr="000B7715">
              <w:rPr>
                <w:rFonts w:hint="eastAsia"/>
                <w:b/>
                <w:bCs/>
                <w:iCs/>
              </w:rPr>
              <w:t>К.03.00.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AEB3D56" w14:textId="77777777" w:rsidR="00E55A39" w:rsidRPr="000B7715" w:rsidRDefault="000B7715">
            <w:pPr>
              <w:jc w:val="center"/>
              <w:rPr>
                <w:b/>
                <w:bCs/>
                <w:iCs/>
                <w:vertAlign w:val="superscript"/>
              </w:rPr>
            </w:pPr>
            <w:r w:rsidRPr="000B7715">
              <w:rPr>
                <w:rFonts w:hint="eastAsia"/>
                <w:b/>
                <w:bCs/>
                <w:iCs/>
              </w:rPr>
              <w:t>Консультации</w:t>
            </w:r>
            <w:r w:rsidRPr="000B7715">
              <w:rPr>
                <w:rFonts w:hint="eastAsia"/>
                <w:b/>
                <w:bCs/>
                <w:iCs/>
                <w:vertAlign w:val="superscript"/>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733E4A" w14:textId="77777777" w:rsidR="00E55A39" w:rsidRPr="000B7715" w:rsidRDefault="000B7715">
            <w:pPr>
              <w:jc w:val="center"/>
              <w:rPr>
                <w:b/>
                <w:bCs/>
                <w:iCs/>
              </w:rPr>
            </w:pPr>
            <w:r w:rsidRPr="000B7715">
              <w:rPr>
                <w:rFonts w:hint="eastAsia"/>
                <w:b/>
                <w:bCs/>
                <w:iCs/>
              </w:rPr>
              <w:t>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48C56C" w14:textId="77777777" w:rsidR="00E55A39" w:rsidRPr="000B7715" w:rsidRDefault="000B7715">
            <w:pPr>
              <w:jc w:val="center"/>
              <w:rPr>
                <w:b/>
                <w:bCs/>
                <w:iCs/>
              </w:rPr>
            </w:pPr>
            <w:r w:rsidRPr="000B7715">
              <w:rPr>
                <w:rFonts w:hint="eastAsia"/>
                <w:b/>
                <w:bCs/>
                <w:iCs/>
              </w:rPr>
              <w:t>-</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330EAD" w14:textId="77777777" w:rsidR="00E55A39" w:rsidRPr="000B7715" w:rsidRDefault="000B7715">
            <w:pPr>
              <w:jc w:val="center"/>
              <w:rPr>
                <w:b/>
                <w:bCs/>
                <w:iCs/>
              </w:rPr>
            </w:pPr>
            <w:r w:rsidRPr="000B7715">
              <w:rPr>
                <w:rFonts w:hint="eastAsia"/>
                <w:b/>
                <w:bCs/>
                <w:iCs/>
              </w:rPr>
              <w:t>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9B1592" w14:textId="77777777" w:rsidR="00E55A39" w:rsidRPr="000B7715" w:rsidRDefault="00E55A39">
            <w:pPr>
              <w:jc w:val="center"/>
              <w:rPr>
                <w:b/>
                <w:bCs/>
                <w:iCs/>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0B3DFCBB" w14:textId="77777777" w:rsidR="00E55A39" w:rsidRPr="000B7715" w:rsidRDefault="00E55A39">
            <w:pPr>
              <w:jc w:val="center"/>
              <w:rPr>
                <w:b/>
                <w:bCs/>
                <w:iCs/>
              </w:rPr>
            </w:pPr>
          </w:p>
        </w:tc>
        <w:tc>
          <w:tcPr>
            <w:tcW w:w="26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779E6E" w14:textId="77777777" w:rsidR="00E55A39" w:rsidRPr="000B7715" w:rsidRDefault="000B7715">
            <w:pPr>
              <w:jc w:val="center"/>
              <w:rPr>
                <w:b/>
                <w:bCs/>
                <w:i/>
                <w:iCs/>
              </w:rPr>
            </w:pPr>
            <w:r w:rsidRPr="000B7715">
              <w:rPr>
                <w:rFonts w:hint="eastAsia"/>
                <w:b/>
                <w:bCs/>
                <w:iCs/>
              </w:rPr>
              <w:t xml:space="preserve">Годовая нагрузка в часах </w:t>
            </w:r>
          </w:p>
        </w:tc>
      </w:tr>
      <w:tr w:rsidR="00E55A39" w:rsidRPr="000B7715" w14:paraId="1D852214"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B7F1D99" w14:textId="77777777" w:rsidR="00E55A39" w:rsidRPr="000B7715" w:rsidRDefault="000B7715">
            <w:pPr>
              <w:jc w:val="center"/>
            </w:pPr>
            <w:r w:rsidRPr="000B7715">
              <w:rPr>
                <w:rFonts w:hint="eastAsia"/>
              </w:rPr>
              <w:t>К.03.01.</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72FB744" w14:textId="77777777" w:rsidR="00E55A39" w:rsidRPr="000B7715" w:rsidRDefault="000B7715">
            <w:r w:rsidRPr="000B7715">
              <w:rPr>
                <w:rFonts w:hint="eastAsia"/>
                <w:bCs/>
              </w:rPr>
              <w:t>Специальность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6F7958"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12DE26"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2FF23A"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FACC75" w14:textId="77777777" w:rsidR="00E55A39" w:rsidRPr="000B7715" w:rsidRDefault="00E55A39">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798668" w14:textId="77777777" w:rsidR="00E55A39" w:rsidRPr="000B7715" w:rsidRDefault="000B7715">
            <w:pPr>
              <w:jc w:val="center"/>
            </w:pPr>
            <w:r w:rsidRPr="000B7715">
              <w:rPr>
                <w:rFonts w:hint="eastAsia"/>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80F45A" w14:textId="77777777" w:rsidR="00E55A39" w:rsidRPr="000B7715" w:rsidRDefault="00E55A39">
            <w:pPr>
              <w:jc w:val="cente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08E190EF" w14:textId="77777777" w:rsidR="00E55A39" w:rsidRPr="000B7715" w:rsidRDefault="00E55A39">
            <w:pPr>
              <w:jc w:val="center"/>
            </w:pPr>
          </w:p>
        </w:tc>
        <w:tc>
          <w:tcPr>
            <w:tcW w:w="26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644B6E" w14:textId="77777777" w:rsidR="00E55A39" w:rsidRPr="000B7715" w:rsidRDefault="000B7715">
            <w:pPr>
              <w:jc w:val="center"/>
            </w:pPr>
            <w:r w:rsidRPr="000B7715">
              <w:rPr>
                <w:rFonts w:hint="eastAsia"/>
              </w:rPr>
              <w:t>8</w:t>
            </w:r>
          </w:p>
        </w:tc>
      </w:tr>
      <w:tr w:rsidR="00E55A39" w:rsidRPr="000B7715" w14:paraId="0A521A7F" w14:textId="77777777">
        <w:trPr>
          <w:trHeight w:val="167"/>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8506630" w14:textId="77777777" w:rsidR="00E55A39" w:rsidRPr="000B7715" w:rsidRDefault="000B7715">
            <w:pPr>
              <w:jc w:val="center"/>
            </w:pPr>
            <w:r w:rsidRPr="000B7715">
              <w:rPr>
                <w:rFonts w:hint="eastAsia"/>
              </w:rPr>
              <w:t>К.03.02.</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3107FB6" w14:textId="77777777" w:rsidR="00E55A39" w:rsidRPr="000B7715" w:rsidRDefault="000B7715">
            <w:r w:rsidRPr="000B7715">
              <w:rPr>
                <w:rFonts w:hint="eastAsia"/>
              </w:rPr>
              <w:t>Сольфеджио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07E9BF"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49408D"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9621FC"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0BB713" w14:textId="77777777" w:rsidR="00E55A39" w:rsidRPr="000B7715" w:rsidRDefault="000B7715">
            <w:pPr>
              <w:jc w:val="center"/>
            </w:pPr>
            <w:r w:rsidRPr="000B7715">
              <w:rPr>
                <w:rFonts w:hint="eastAsia"/>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A2129"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46050B" w14:textId="77777777" w:rsidR="00E55A39" w:rsidRPr="000B7715" w:rsidRDefault="00E55A39">
            <w:pPr>
              <w:jc w:val="cente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61E1AC3D" w14:textId="77777777" w:rsidR="00E55A39" w:rsidRPr="000B7715" w:rsidRDefault="00E55A39">
            <w:pPr>
              <w:jc w:val="center"/>
            </w:pPr>
          </w:p>
        </w:tc>
        <w:tc>
          <w:tcPr>
            <w:tcW w:w="26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C08CA5" w14:textId="77777777" w:rsidR="00E55A39" w:rsidRPr="000B7715" w:rsidRDefault="000B7715">
            <w:pPr>
              <w:jc w:val="center"/>
            </w:pPr>
            <w:r w:rsidRPr="000B7715">
              <w:rPr>
                <w:rFonts w:hint="eastAsia"/>
              </w:rPr>
              <w:t>4</w:t>
            </w:r>
          </w:p>
        </w:tc>
      </w:tr>
      <w:tr w:rsidR="00E55A39" w:rsidRPr="000B7715" w14:paraId="47ADEB3E"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01AEA1F" w14:textId="77777777" w:rsidR="00E55A39" w:rsidRPr="000B7715" w:rsidRDefault="000B7715">
            <w:pPr>
              <w:jc w:val="center"/>
            </w:pPr>
            <w:r w:rsidRPr="000B7715">
              <w:rPr>
                <w:rFonts w:hint="eastAsia"/>
              </w:rPr>
              <w:t>К.03.03</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E905280" w14:textId="77777777" w:rsidR="00E55A39" w:rsidRPr="000B7715" w:rsidRDefault="000B7715">
            <w:pPr>
              <w:spacing w:line="280" w:lineRule="exact"/>
              <w:ind w:right="686"/>
              <w:jc w:val="both"/>
              <w:rPr>
                <w:color w:val="000000"/>
              </w:rPr>
            </w:pPr>
            <w:r w:rsidRPr="000B7715">
              <w:rPr>
                <w:rFonts w:hint="eastAsia"/>
                <w:color w:val="000000"/>
              </w:rPr>
              <w:t xml:space="preserve">Музыкальная литература (зарубежная, отечественная)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E93FDC"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CFA117"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4B7B1D"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C82CE5" w14:textId="77777777" w:rsidR="00E55A39" w:rsidRPr="000B7715" w:rsidRDefault="000B7715">
            <w:pPr>
              <w:jc w:val="center"/>
            </w:pPr>
            <w:r w:rsidRPr="000B7715">
              <w:rPr>
                <w:rFonts w:hint="eastAsia"/>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BB8632"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248503" w14:textId="77777777" w:rsidR="00E55A39" w:rsidRPr="000B7715" w:rsidRDefault="00E55A39">
            <w:pPr>
              <w:jc w:val="cente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54ADBAE2" w14:textId="77777777" w:rsidR="00E55A39" w:rsidRPr="000B7715" w:rsidRDefault="00E55A39">
            <w:pPr>
              <w:jc w:val="center"/>
            </w:pPr>
          </w:p>
        </w:tc>
        <w:tc>
          <w:tcPr>
            <w:tcW w:w="26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A5B564" w14:textId="77777777" w:rsidR="00E55A39" w:rsidRPr="000B7715" w:rsidRDefault="000B7715">
            <w:pPr>
              <w:jc w:val="center"/>
            </w:pPr>
            <w:r w:rsidRPr="000B7715">
              <w:rPr>
                <w:rFonts w:hint="eastAsia"/>
              </w:rPr>
              <w:t>4</w:t>
            </w:r>
          </w:p>
        </w:tc>
      </w:tr>
      <w:tr w:rsidR="00E55A39" w:rsidRPr="000B7715" w14:paraId="6D5EE559"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97B6BF9" w14:textId="77777777" w:rsidR="00E55A39" w:rsidRPr="000B7715" w:rsidRDefault="000B7715">
            <w:pPr>
              <w:jc w:val="center"/>
            </w:pPr>
            <w:r w:rsidRPr="000B7715">
              <w:rPr>
                <w:rFonts w:hint="eastAsia"/>
              </w:rPr>
              <w:t>К.03.04.</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85BAB5F" w14:textId="77777777" w:rsidR="00E55A39" w:rsidRPr="000B7715" w:rsidRDefault="000B7715">
            <w:pPr>
              <w:spacing w:line="280" w:lineRule="exact"/>
              <w:ind w:right="686"/>
              <w:jc w:val="both"/>
              <w:rPr>
                <w:color w:val="000000"/>
              </w:rPr>
            </w:pPr>
            <w:r w:rsidRPr="000B7715">
              <w:rPr>
                <w:rFonts w:hint="eastAsia"/>
                <w:color w:val="000000"/>
              </w:rPr>
              <w:t>Ансамбль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4740DD"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8ACF67"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87E9F5"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7E7CA9" w14:textId="77777777" w:rsidR="00E55A39" w:rsidRPr="000B7715" w:rsidRDefault="000B7715">
            <w:pPr>
              <w:jc w:val="center"/>
            </w:pPr>
            <w:r w:rsidRPr="000B7715">
              <w:rPr>
                <w:rFonts w:hint="eastAsia"/>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D7F4C8"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F6C87B" w14:textId="77777777" w:rsidR="00E55A39" w:rsidRPr="000B7715" w:rsidRDefault="00E55A39">
            <w:pPr>
              <w:jc w:val="cente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70A9FB31" w14:textId="77777777" w:rsidR="00E55A39" w:rsidRPr="000B7715" w:rsidRDefault="00E55A39">
            <w:pPr>
              <w:jc w:val="center"/>
            </w:pPr>
          </w:p>
        </w:tc>
        <w:tc>
          <w:tcPr>
            <w:tcW w:w="26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BF9155" w14:textId="77777777" w:rsidR="00E55A39" w:rsidRPr="000B7715" w:rsidRDefault="000B7715">
            <w:pPr>
              <w:jc w:val="center"/>
            </w:pPr>
            <w:r w:rsidRPr="000B7715">
              <w:rPr>
                <w:rFonts w:hint="eastAsia"/>
              </w:rPr>
              <w:t>2</w:t>
            </w:r>
          </w:p>
        </w:tc>
      </w:tr>
      <w:tr w:rsidR="00E55A39" w:rsidRPr="000B7715" w14:paraId="57699078"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C0BD531" w14:textId="77777777" w:rsidR="00E55A39" w:rsidRPr="000B7715" w:rsidRDefault="000B7715">
            <w:pPr>
              <w:jc w:val="center"/>
            </w:pPr>
            <w:r w:rsidRPr="000B7715">
              <w:rPr>
                <w:rFonts w:hint="eastAsia"/>
              </w:rPr>
              <w:t>К.03.0</w:t>
            </w:r>
            <w:r w:rsidRPr="000B7715">
              <w:rPr>
                <w:lang w:val="en-US"/>
              </w:rPr>
              <w:t>5</w:t>
            </w:r>
            <w:r w:rsidRPr="000B7715">
              <w:rPr>
                <w:rFonts w:hint="eastAsi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2103BFE" w14:textId="77777777" w:rsidR="00E55A39" w:rsidRPr="000B7715" w:rsidRDefault="000B7715">
            <w:pPr>
              <w:spacing w:line="280" w:lineRule="exact"/>
              <w:ind w:right="686"/>
              <w:jc w:val="both"/>
              <w:rPr>
                <w:b/>
                <w:vertAlign w:val="superscript"/>
              </w:rPr>
            </w:pPr>
            <w:r w:rsidRPr="000B7715">
              <w:rPr>
                <w:rFonts w:hint="eastAsia"/>
              </w:rPr>
              <w:t>Оркестр</w:t>
            </w:r>
            <w:r w:rsidRPr="000B7715">
              <w:rPr>
                <w:rFonts w:hint="eastAsia"/>
                <w:b/>
                <w:vertAlign w:val="superscript"/>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28955"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09499E"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E36285" w14:textId="77777777" w:rsidR="00E55A39" w:rsidRPr="000B7715" w:rsidRDefault="000B7715">
            <w:pPr>
              <w:jc w:val="center"/>
            </w:pPr>
            <w:r w:rsidRPr="000B7715">
              <w:rPr>
                <w:rFonts w:hint="eastAsia"/>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E3A0B9" w14:textId="77777777" w:rsidR="00E55A39" w:rsidRPr="000B7715" w:rsidRDefault="00E55A39">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2DB029"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2D360C" w14:textId="77777777" w:rsidR="00E55A39" w:rsidRPr="000B7715" w:rsidRDefault="00E55A39">
            <w:pPr>
              <w:jc w:val="cente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72B41A48" w14:textId="77777777" w:rsidR="00E55A39" w:rsidRPr="000B7715" w:rsidRDefault="00E55A39">
            <w:pPr>
              <w:jc w:val="center"/>
            </w:pPr>
          </w:p>
        </w:tc>
        <w:tc>
          <w:tcPr>
            <w:tcW w:w="26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1656DD" w14:textId="77777777" w:rsidR="00E55A39" w:rsidRPr="000B7715" w:rsidRDefault="000B7715">
            <w:pPr>
              <w:jc w:val="center"/>
            </w:pPr>
            <w:r w:rsidRPr="000B7715">
              <w:rPr>
                <w:rFonts w:hint="eastAsia"/>
              </w:rPr>
              <w:t>12</w:t>
            </w:r>
          </w:p>
        </w:tc>
      </w:tr>
      <w:tr w:rsidR="00E55A39" w:rsidRPr="000B7715" w14:paraId="76A25067" w14:textId="77777777">
        <w:trPr>
          <w:trHeight w:val="319"/>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56D36DF" w14:textId="77777777" w:rsidR="00E55A39" w:rsidRPr="000B7715" w:rsidRDefault="000B7715">
            <w:pPr>
              <w:jc w:val="center"/>
              <w:rPr>
                <w:b/>
                <w:bCs/>
                <w:iCs/>
              </w:rPr>
            </w:pPr>
            <w:r w:rsidRPr="000B7715">
              <w:rPr>
                <w:rFonts w:hint="eastAsia"/>
                <w:b/>
              </w:rPr>
              <w:t>А.04.00.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4DF4CD4" w14:textId="77777777" w:rsidR="00E55A39" w:rsidRPr="000B7715" w:rsidRDefault="000B7715">
            <w:pPr>
              <w:jc w:val="center"/>
              <w:rPr>
                <w:b/>
                <w:bCs/>
                <w:iCs/>
              </w:rPr>
            </w:pPr>
            <w:r w:rsidRPr="000B7715">
              <w:rPr>
                <w:rFonts w:hint="eastAsia"/>
                <w:b/>
              </w:rPr>
              <w:t>Аттестация</w:t>
            </w:r>
          </w:p>
        </w:tc>
        <w:tc>
          <w:tcPr>
            <w:tcW w:w="976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F164860" w14:textId="77777777" w:rsidR="00E55A39" w:rsidRPr="000B7715" w:rsidRDefault="000B7715">
            <w:pPr>
              <w:jc w:val="center"/>
            </w:pPr>
            <w:r w:rsidRPr="000B7715">
              <w:rPr>
                <w:rFonts w:hint="eastAsia"/>
                <w:b/>
              </w:rPr>
              <w:t>Годовой объем в неделях</w:t>
            </w:r>
          </w:p>
        </w:tc>
      </w:tr>
      <w:tr w:rsidR="00E55A39" w:rsidRPr="000B7715" w14:paraId="61FE5F8D" w14:textId="77777777">
        <w:trPr>
          <w:trHeight w:val="2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E842F6A" w14:textId="77777777" w:rsidR="00E55A39" w:rsidRPr="000B7715" w:rsidRDefault="000B7715">
            <w:pPr>
              <w:jc w:val="center"/>
            </w:pPr>
            <w:r w:rsidRPr="000B7715">
              <w:rPr>
                <w:rFonts w:hint="eastAsia"/>
              </w:rPr>
              <w:t>ПА.04.01.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2587421" w14:textId="77777777" w:rsidR="00E55A39" w:rsidRPr="000B7715" w:rsidRDefault="000B7715">
            <w:r w:rsidRPr="000B7715">
              <w:rPr>
                <w:rFonts w:hint="eastAsia"/>
              </w:rPr>
              <w:t>Промежуточная (экзамены)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8E4707" w14:textId="77777777" w:rsidR="00E55A39" w:rsidRPr="000B7715" w:rsidRDefault="000B7715">
            <w:pPr>
              <w:jc w:val="center"/>
              <w:rPr>
                <w:bCs/>
                <w:iCs/>
                <w:lang w:val="en-US"/>
              </w:rPr>
            </w:pPr>
            <w:r w:rsidRPr="000B7715">
              <w:rPr>
                <w:rFonts w:hint="eastAsia"/>
                <w:bCs/>
                <w:iCs/>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592167" w14:textId="77777777" w:rsidR="00E55A39" w:rsidRPr="000B7715" w:rsidRDefault="00E55A39">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C4A85B" w14:textId="77777777" w:rsidR="00E55A39" w:rsidRPr="000B7715" w:rsidRDefault="00E55A39">
            <w:pPr>
              <w:jc w:val="center"/>
              <w:rPr>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FA3576" w14:textId="77777777" w:rsidR="00E55A39" w:rsidRPr="000B7715" w:rsidRDefault="00E55A39">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7EABB5" w14:textId="77777777" w:rsidR="00E55A39" w:rsidRPr="000B7715" w:rsidRDefault="00E55A39">
            <w:pPr>
              <w:jc w:val="center"/>
              <w:rPr>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21D953" w14:textId="77777777" w:rsidR="00E55A39" w:rsidRPr="000B7715" w:rsidRDefault="00E55A39">
            <w:pPr>
              <w:jc w:val="center"/>
              <w:rPr>
                <w:bCs/>
                <w:iCs/>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256C625E" w14:textId="77777777" w:rsidR="00E55A39" w:rsidRPr="000B7715" w:rsidRDefault="00E55A39">
            <w:pPr>
              <w:jc w:val="center"/>
              <w:rPr>
                <w:bCs/>
                <w:iCs/>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D7F2D0" w14:textId="77777777" w:rsidR="00E55A39" w:rsidRPr="000B7715" w:rsidRDefault="00E55A39">
            <w:pPr>
              <w:jc w:val="cente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51C48A1" w14:textId="77777777" w:rsidR="00E55A39" w:rsidRPr="000B7715" w:rsidRDefault="00E55A39">
            <w:pPr>
              <w:jc w:val="center"/>
            </w:pPr>
          </w:p>
        </w:tc>
      </w:tr>
      <w:tr w:rsidR="00E55A39" w:rsidRPr="000B7715" w14:paraId="7979BCC5" w14:textId="77777777">
        <w:trPr>
          <w:trHeight w:val="2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35615C4" w14:textId="77777777" w:rsidR="00E55A39" w:rsidRPr="000B7715" w:rsidRDefault="000B7715">
            <w:pPr>
              <w:jc w:val="center"/>
            </w:pPr>
            <w:r w:rsidRPr="000B7715">
              <w:rPr>
                <w:rFonts w:hint="eastAsia"/>
              </w:rPr>
              <w:t>ИА.04.02.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37D1490" w14:textId="77777777" w:rsidR="00E55A39" w:rsidRPr="000B7715" w:rsidRDefault="000B7715">
            <w:r w:rsidRPr="000B7715">
              <w:rPr>
                <w:rFonts w:hint="eastAsia"/>
              </w:rPr>
              <w:t>Итоговая аттестация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DF63EF" w14:textId="77777777" w:rsidR="00E55A39" w:rsidRPr="000B7715" w:rsidRDefault="000B7715">
            <w:pPr>
              <w:jc w:val="center"/>
            </w:pPr>
            <w:r w:rsidRPr="000B7715">
              <w:rPr>
                <w:rFonts w:hint="eastAsia"/>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DB5C43"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D62122"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C0CE03" w14:textId="77777777" w:rsidR="00E55A39" w:rsidRPr="000B7715" w:rsidRDefault="00E55A39">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2F3A05"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5364DF" w14:textId="77777777" w:rsidR="00E55A39" w:rsidRPr="000B7715" w:rsidRDefault="00E55A39">
            <w:pPr>
              <w:jc w:val="cente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761D8D65" w14:textId="77777777" w:rsidR="00E55A39" w:rsidRPr="000B7715" w:rsidRDefault="00E55A39">
            <w:pPr>
              <w:jc w:val="cente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55D8E" w14:textId="77777777" w:rsidR="00E55A39" w:rsidRPr="000B7715" w:rsidRDefault="000B7715">
            <w:pPr>
              <w:jc w:val="center"/>
            </w:pPr>
            <w:r w:rsidRPr="000B7715">
              <w:rPr>
                <w:rFonts w:hint="eastAsia"/>
              </w:rPr>
              <w:t>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A8DED89" w14:textId="77777777" w:rsidR="00E55A39" w:rsidRPr="000B7715" w:rsidRDefault="000B7715">
            <w:pPr>
              <w:jc w:val="center"/>
            </w:pPr>
            <w:r w:rsidRPr="000B7715">
              <w:rPr>
                <w:rFonts w:hint="eastAsia"/>
              </w:rPr>
              <w:t> 2 </w:t>
            </w:r>
          </w:p>
        </w:tc>
      </w:tr>
      <w:tr w:rsidR="00E55A39" w:rsidRPr="000B7715" w14:paraId="0D8C1E9B" w14:textId="77777777">
        <w:trPr>
          <w:trHeight w:val="113"/>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FAE9102" w14:textId="77777777" w:rsidR="00E55A39" w:rsidRPr="000B7715" w:rsidRDefault="000B7715">
            <w:pPr>
              <w:jc w:val="center"/>
              <w:rPr>
                <w:bCs/>
                <w:iCs/>
              </w:rPr>
            </w:pPr>
            <w:r w:rsidRPr="000B7715">
              <w:rPr>
                <w:rFonts w:hint="eastAsia"/>
                <w:bCs/>
                <w:iCs/>
              </w:rPr>
              <w:t>ИА.04.02.01.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1F96BCE" w14:textId="77777777" w:rsidR="00E55A39" w:rsidRPr="000B7715" w:rsidRDefault="000B7715">
            <w:pPr>
              <w:rPr>
                <w:bCs/>
                <w:iCs/>
              </w:rPr>
            </w:pPr>
            <w:r w:rsidRPr="000B7715">
              <w:rPr>
                <w:rFonts w:hint="eastAsia"/>
                <w:bCs/>
                <w:iCs/>
              </w:rPr>
              <w:t>Специальность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EAE2D9" w14:textId="77777777" w:rsidR="00E55A39" w:rsidRPr="000B7715" w:rsidRDefault="000B7715">
            <w:pPr>
              <w:jc w:val="center"/>
              <w:rPr>
                <w:bCs/>
                <w:iCs/>
              </w:rPr>
            </w:pPr>
            <w:r w:rsidRPr="000B7715">
              <w:rPr>
                <w:rFonts w:hint="eastAsia"/>
                <w:bCs/>
                <w:iCs/>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CD181C" w14:textId="77777777" w:rsidR="00E55A39" w:rsidRPr="000B7715" w:rsidRDefault="00E55A39">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1ED73F" w14:textId="77777777" w:rsidR="00E55A39" w:rsidRPr="000B7715" w:rsidRDefault="00E55A39">
            <w:pPr>
              <w:jc w:val="center"/>
              <w:rPr>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0002CC" w14:textId="77777777" w:rsidR="00E55A39" w:rsidRPr="000B7715" w:rsidRDefault="00E55A39">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483897" w14:textId="77777777" w:rsidR="00E55A39" w:rsidRPr="000B7715" w:rsidRDefault="00E55A39">
            <w:pPr>
              <w:jc w:val="center"/>
              <w:rPr>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EE52FF" w14:textId="77777777" w:rsidR="00E55A39" w:rsidRPr="000B7715" w:rsidRDefault="00E55A39">
            <w:pPr>
              <w:jc w:val="center"/>
              <w:rPr>
                <w:bCs/>
                <w:iCs/>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6A27B524" w14:textId="77777777" w:rsidR="00E55A39" w:rsidRPr="000B7715" w:rsidRDefault="00E55A39">
            <w:pPr>
              <w:jc w:val="center"/>
              <w:rPr>
                <w:bCs/>
                <w:iCs/>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A9872E" w14:textId="77777777" w:rsidR="00E55A39" w:rsidRPr="000B7715" w:rsidRDefault="00E55A39">
            <w:pPr>
              <w:jc w:val="cente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B2DE683" w14:textId="77777777" w:rsidR="00E55A39" w:rsidRPr="000B7715" w:rsidRDefault="00E55A39">
            <w:pPr>
              <w:jc w:val="center"/>
            </w:pPr>
          </w:p>
        </w:tc>
      </w:tr>
      <w:tr w:rsidR="00E55A39" w:rsidRPr="000B7715" w14:paraId="17AC189D" w14:textId="77777777">
        <w:trPr>
          <w:trHeight w:val="113"/>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2E2A98D" w14:textId="77777777" w:rsidR="00E55A39" w:rsidRPr="000B7715" w:rsidRDefault="000B7715">
            <w:pPr>
              <w:jc w:val="center"/>
              <w:rPr>
                <w:bCs/>
                <w:iCs/>
              </w:rPr>
            </w:pPr>
            <w:r w:rsidRPr="000B7715">
              <w:rPr>
                <w:rFonts w:hint="eastAsia"/>
                <w:bCs/>
                <w:iCs/>
              </w:rPr>
              <w:t>ИА.04.02.02.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C64AEDD" w14:textId="77777777" w:rsidR="00E55A39" w:rsidRPr="000B7715" w:rsidRDefault="000B7715">
            <w:pPr>
              <w:rPr>
                <w:bCs/>
                <w:iCs/>
              </w:rPr>
            </w:pPr>
            <w:r w:rsidRPr="000B7715">
              <w:rPr>
                <w:rFonts w:hint="eastAsia"/>
                <w:bCs/>
                <w:iCs/>
              </w:rPr>
              <w:t>Сольфеджио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4F48D5" w14:textId="77777777" w:rsidR="00E55A39" w:rsidRPr="000B7715" w:rsidRDefault="000B7715">
            <w:pPr>
              <w:jc w:val="center"/>
              <w:rPr>
                <w:bCs/>
                <w:iCs/>
              </w:rPr>
            </w:pPr>
            <w:r w:rsidRPr="000B7715">
              <w:rPr>
                <w:rFonts w:hint="eastAsia"/>
                <w:bCs/>
                <w:iCs/>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3628BE" w14:textId="77777777" w:rsidR="00E55A39" w:rsidRPr="000B7715" w:rsidRDefault="00E55A39">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3C34FE" w14:textId="77777777" w:rsidR="00E55A39" w:rsidRPr="000B7715" w:rsidRDefault="00E55A39">
            <w:pPr>
              <w:jc w:val="center"/>
              <w:rPr>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6F6ABD" w14:textId="77777777" w:rsidR="00E55A39" w:rsidRPr="000B7715" w:rsidRDefault="00E55A39">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E942E4" w14:textId="77777777" w:rsidR="00E55A39" w:rsidRPr="000B7715" w:rsidRDefault="00E55A39">
            <w:pPr>
              <w:jc w:val="center"/>
              <w:rPr>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4CBC69" w14:textId="77777777" w:rsidR="00E55A39" w:rsidRPr="000B7715" w:rsidRDefault="00E55A39">
            <w:pPr>
              <w:jc w:val="center"/>
              <w:rPr>
                <w:bCs/>
                <w:iCs/>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00BBDA95" w14:textId="77777777" w:rsidR="00E55A39" w:rsidRPr="000B7715" w:rsidRDefault="00E55A39">
            <w:pPr>
              <w:jc w:val="center"/>
              <w:rPr>
                <w:bCs/>
                <w:iCs/>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E86E50" w14:textId="77777777" w:rsidR="00E55A39" w:rsidRPr="000B7715" w:rsidRDefault="00E55A39">
            <w:pPr>
              <w:jc w:val="cente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CAA60A0" w14:textId="77777777" w:rsidR="00E55A39" w:rsidRPr="000B7715" w:rsidRDefault="00E55A39">
            <w:pPr>
              <w:jc w:val="center"/>
            </w:pPr>
          </w:p>
        </w:tc>
      </w:tr>
      <w:tr w:rsidR="00E55A39" w:rsidRPr="000B7715" w14:paraId="5A1838E3" w14:textId="77777777">
        <w:trPr>
          <w:trHeight w:val="113"/>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B1E4442" w14:textId="77777777" w:rsidR="00E55A39" w:rsidRPr="000B7715" w:rsidRDefault="000B7715">
            <w:pPr>
              <w:jc w:val="center"/>
              <w:rPr>
                <w:bCs/>
                <w:iCs/>
              </w:rPr>
            </w:pPr>
            <w:r w:rsidRPr="000B7715">
              <w:rPr>
                <w:rFonts w:hint="eastAsia"/>
                <w:bCs/>
                <w:iCs/>
              </w:rPr>
              <w:t>ИА.04.02.03.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DA21B58" w14:textId="77777777" w:rsidR="00E55A39" w:rsidRPr="000B7715" w:rsidRDefault="000B7715">
            <w:pPr>
              <w:rPr>
                <w:bCs/>
                <w:iCs/>
              </w:rPr>
            </w:pPr>
            <w:r w:rsidRPr="000B7715">
              <w:rPr>
                <w:rFonts w:hint="eastAsia"/>
                <w:bCs/>
                <w:iCs/>
              </w:rPr>
              <w:t>Музыкальная литература (зарубежная, отечественная)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0DA4D5" w14:textId="77777777" w:rsidR="00E55A39" w:rsidRPr="000B7715" w:rsidRDefault="000B7715">
            <w:pPr>
              <w:jc w:val="center"/>
              <w:rPr>
                <w:bCs/>
                <w:iCs/>
              </w:rPr>
            </w:pPr>
            <w:r w:rsidRPr="000B7715">
              <w:rPr>
                <w:rFonts w:hint="eastAsia"/>
                <w:bCs/>
                <w:iCs/>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B7353D" w14:textId="77777777" w:rsidR="00E55A39" w:rsidRPr="000B7715" w:rsidRDefault="00E55A39">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5F5B0D" w14:textId="77777777" w:rsidR="00E55A39" w:rsidRPr="000B7715" w:rsidRDefault="00E55A39">
            <w:pPr>
              <w:jc w:val="center"/>
              <w:rPr>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DE0140" w14:textId="77777777" w:rsidR="00E55A39" w:rsidRPr="000B7715" w:rsidRDefault="00E55A39">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1A448D" w14:textId="77777777" w:rsidR="00E55A39" w:rsidRPr="000B7715" w:rsidRDefault="00E55A39">
            <w:pPr>
              <w:jc w:val="center"/>
              <w:rPr>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5CD46F" w14:textId="77777777" w:rsidR="00E55A39" w:rsidRPr="000B7715" w:rsidRDefault="00E55A39">
            <w:pPr>
              <w:jc w:val="center"/>
              <w:rPr>
                <w:bCs/>
                <w:iCs/>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7E3B9F8C" w14:textId="77777777" w:rsidR="00E55A39" w:rsidRPr="000B7715" w:rsidRDefault="00E55A39">
            <w:pPr>
              <w:jc w:val="center"/>
              <w:rPr>
                <w:bCs/>
                <w:iCs/>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9EDD2" w14:textId="77777777" w:rsidR="00E55A39" w:rsidRPr="000B7715" w:rsidRDefault="00E55A39">
            <w:pPr>
              <w:jc w:val="cente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53E9053" w14:textId="77777777" w:rsidR="00E55A39" w:rsidRPr="000B7715" w:rsidRDefault="00E55A39">
            <w:pPr>
              <w:jc w:val="center"/>
            </w:pPr>
          </w:p>
        </w:tc>
      </w:tr>
      <w:tr w:rsidR="00E55A39" w:rsidRPr="000B7715" w14:paraId="11AE3AA6" w14:textId="77777777">
        <w:trPr>
          <w:trHeight w:val="113"/>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65FBE" w14:textId="77777777" w:rsidR="00E55A39" w:rsidRPr="000B7715" w:rsidRDefault="000B7715">
            <w:pPr>
              <w:jc w:val="center"/>
              <w:rPr>
                <w:b/>
                <w:bCs/>
                <w:iCs/>
                <w:vertAlign w:val="superscript"/>
              </w:rPr>
            </w:pPr>
            <w:r w:rsidRPr="000B7715">
              <w:rPr>
                <w:rFonts w:hint="eastAsia"/>
                <w:b/>
                <w:bCs/>
                <w:iCs/>
              </w:rPr>
              <w:t>Резерв учебного времени</w:t>
            </w:r>
            <w:r w:rsidRPr="000B7715">
              <w:rPr>
                <w:rFonts w:hint="eastAsia"/>
                <w:b/>
                <w:bCs/>
                <w:iCs/>
                <w:vertAlign w:val="superscript"/>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EF8921" w14:textId="77777777" w:rsidR="00E55A39" w:rsidRPr="000B7715" w:rsidRDefault="000B7715">
            <w:pPr>
              <w:jc w:val="center"/>
              <w:rPr>
                <w:b/>
                <w:bCs/>
                <w:iCs/>
              </w:rPr>
            </w:pPr>
            <w:r w:rsidRPr="000B7715">
              <w:rPr>
                <w:rFonts w:hint="eastAsia"/>
                <w:b/>
                <w:bCs/>
                <w:iCs/>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9307A9" w14:textId="77777777" w:rsidR="00E55A39" w:rsidRPr="000B7715" w:rsidRDefault="00E55A39">
            <w:pPr>
              <w:jc w:val="center"/>
              <w:rPr>
                <w:b/>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ADAE4F" w14:textId="77777777" w:rsidR="00E55A39" w:rsidRPr="000B7715" w:rsidRDefault="00E55A39">
            <w:pPr>
              <w:jc w:val="center"/>
              <w:rPr>
                <w:b/>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7633A8" w14:textId="77777777" w:rsidR="00E55A39" w:rsidRPr="000B7715" w:rsidRDefault="00E55A39">
            <w:pPr>
              <w:jc w:val="center"/>
              <w:rPr>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935311" w14:textId="77777777" w:rsidR="00E55A39" w:rsidRPr="000B7715" w:rsidRDefault="00E55A39">
            <w:pPr>
              <w:jc w:val="center"/>
              <w:rPr>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B3C22C" w14:textId="77777777" w:rsidR="00E55A39" w:rsidRPr="000B7715" w:rsidRDefault="00E55A39">
            <w:pPr>
              <w:jc w:val="center"/>
              <w:rPr>
                <w:b/>
                <w:bCs/>
                <w:iCs/>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3FF7B00D" w14:textId="77777777" w:rsidR="00E55A39" w:rsidRPr="000B7715" w:rsidRDefault="00E55A39">
            <w:pPr>
              <w:jc w:val="center"/>
              <w:rPr>
                <w:b/>
                <w:bCs/>
                <w:iCs/>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5F4C02" w14:textId="77777777" w:rsidR="00E55A39" w:rsidRPr="000B7715" w:rsidRDefault="00E55A39">
            <w:pPr>
              <w:jc w:val="cente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E3033AE" w14:textId="77777777" w:rsidR="00E55A39" w:rsidRPr="000B7715" w:rsidRDefault="00E55A39">
            <w:pPr>
              <w:jc w:val="center"/>
            </w:pPr>
          </w:p>
        </w:tc>
      </w:tr>
    </w:tbl>
    <w:p w14:paraId="7461C563" w14:textId="77777777" w:rsidR="000B7715" w:rsidRDefault="000B7715">
      <w:pPr>
        <w:ind w:firstLine="426"/>
        <w:jc w:val="both"/>
        <w:rPr>
          <w:sz w:val="20"/>
          <w:szCs w:val="20"/>
        </w:rPr>
      </w:pPr>
    </w:p>
    <w:p w14:paraId="0425FDE1" w14:textId="34211650" w:rsidR="00E55A39" w:rsidRDefault="000B7715">
      <w:pPr>
        <w:ind w:firstLine="426"/>
        <w:jc w:val="both"/>
        <w:rPr>
          <w:bCs/>
          <w:sz w:val="20"/>
          <w:szCs w:val="20"/>
        </w:rPr>
      </w:pPr>
      <w:r>
        <w:rPr>
          <w:sz w:val="20"/>
          <w:szCs w:val="20"/>
        </w:rPr>
        <w:t xml:space="preserve">1.В общей трудоемкости ОП на выбор образовательного учреждения предлагается минимальное и максимальное количество часов (без учета и с учетом вариативной части). </w:t>
      </w:r>
      <w:r>
        <w:rPr>
          <w:bCs/>
          <w:sz w:val="20"/>
          <w:szCs w:val="20"/>
        </w:rPr>
        <w:t xml:space="preserve">При формировании учебного плана обязательная часть в отношении количества часов, сроков реализации предметов и количества часов консультаций остается неизменной, вариативная часть разрабатывается образовательным учреждением самостоятельно. Объем времени вариативной части, предусматриваемый ОУ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аудиторные занятия. </w:t>
      </w:r>
      <w:r>
        <w:rPr>
          <w:sz w:val="20"/>
          <w:szCs w:val="20"/>
        </w:rPr>
        <w:t xml:space="preserve">Объем времени на самостоятельную работу по дисциплинам вариативной части необходимо планировать до 100% от объема времени аудиторных </w:t>
      </w:r>
      <w:r>
        <w:rPr>
          <w:sz w:val="20"/>
          <w:szCs w:val="20"/>
        </w:rPr>
        <w:lastRenderedPageBreak/>
        <w:t xml:space="preserve">занятий.  При формировании образовательным учреждением «Вариативной части» ОП,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w:t>
      </w:r>
      <w:r>
        <w:rPr>
          <w:bCs/>
          <w:sz w:val="20"/>
          <w:szCs w:val="20"/>
        </w:rPr>
        <w:t xml:space="preserve">педагогических работников. </w:t>
      </w:r>
    </w:p>
    <w:p w14:paraId="1F810890" w14:textId="77777777" w:rsidR="00E55A39" w:rsidRDefault="000B7715">
      <w:pPr>
        <w:ind w:firstLine="426"/>
        <w:jc w:val="both"/>
        <w:rPr>
          <w:sz w:val="20"/>
          <w:szCs w:val="20"/>
        </w:rPr>
      </w:pPr>
      <w:r>
        <w:rPr>
          <w:sz w:val="20"/>
          <w:szCs w:val="20"/>
        </w:rPr>
        <w:t xml:space="preserve">2.По предмету «Специальность» часы для концертмейстера предусматриваются в </w:t>
      </w:r>
      <w:proofErr w:type="gramStart"/>
      <w:r>
        <w:rPr>
          <w:sz w:val="20"/>
          <w:szCs w:val="20"/>
        </w:rPr>
        <w:t>объеме  от</w:t>
      </w:r>
      <w:proofErr w:type="gramEnd"/>
      <w:r>
        <w:rPr>
          <w:sz w:val="20"/>
          <w:szCs w:val="20"/>
        </w:rPr>
        <w:t xml:space="preserve"> 60 до 100% аудиторного времени.</w:t>
      </w:r>
    </w:p>
    <w:p w14:paraId="26FFE8DB" w14:textId="77777777" w:rsidR="00E55A39" w:rsidRDefault="000B7715">
      <w:pPr>
        <w:ind w:firstLine="426"/>
        <w:jc w:val="both"/>
        <w:rPr>
          <w:sz w:val="20"/>
          <w:szCs w:val="20"/>
        </w:rPr>
      </w:pPr>
      <w:r>
        <w:rPr>
          <w:bCs/>
          <w:sz w:val="20"/>
          <w:szCs w:val="20"/>
        </w:rPr>
        <w:t>3.По предмету «Специальность» ч</w:t>
      </w:r>
      <w:r>
        <w:rPr>
          <w:sz w:val="20"/>
          <w:szCs w:val="20"/>
        </w:rPr>
        <w:t xml:space="preserve">асы для концертмейстера предусматриваются в </w:t>
      </w:r>
      <w:proofErr w:type="gramStart"/>
      <w:r>
        <w:rPr>
          <w:sz w:val="20"/>
          <w:szCs w:val="20"/>
        </w:rPr>
        <w:t>объеме  от</w:t>
      </w:r>
      <w:proofErr w:type="gramEnd"/>
      <w:r>
        <w:rPr>
          <w:sz w:val="20"/>
          <w:szCs w:val="20"/>
        </w:rPr>
        <w:t xml:space="preserve"> 60 до 100% аудиторного времени. </w:t>
      </w:r>
    </w:p>
    <w:p w14:paraId="4F67566A" w14:textId="77777777" w:rsidR="00E55A39" w:rsidRDefault="000B7715">
      <w:pPr>
        <w:ind w:firstLine="426"/>
        <w:jc w:val="both"/>
        <w:rPr>
          <w:sz w:val="20"/>
          <w:szCs w:val="20"/>
        </w:rPr>
      </w:pPr>
      <w:r>
        <w:rPr>
          <w:sz w:val="20"/>
          <w:szCs w:val="20"/>
        </w:rPr>
        <w:t>4.К реализации дисциплины «Ансамбль» могут привлекаться как обучающиеся по ОП «Фортепиано», «Духовые и ударные инструменты», «Струнные инструменты», так и педагогические работники ОУ (преподаватели, концертмейстеры). В случае привлечения к реализации данного предмета работников ОУ планируются концертмейстерские часы в объеме от 60% до 100% аудиторного времени (при отсутствии обучающихся по другим ОП в области музыкального искусства).</w:t>
      </w:r>
    </w:p>
    <w:p w14:paraId="08E58355" w14:textId="77777777" w:rsidR="00E55A39" w:rsidRDefault="000B7715">
      <w:pPr>
        <w:ind w:firstLine="426"/>
        <w:jc w:val="both"/>
        <w:rPr>
          <w:sz w:val="20"/>
          <w:szCs w:val="20"/>
          <w:vertAlign w:val="superscript"/>
        </w:rPr>
      </w:pPr>
      <w:r>
        <w:rPr>
          <w:rFonts w:cs="Arial CYR"/>
          <w:sz w:val="20"/>
          <w:szCs w:val="20"/>
        </w:rPr>
        <w:t xml:space="preserve">5.В данном примерном учебном плане образовательным учреждениям предложены два предмета вариативной части и возможность их реализации. Образовательное учреждение может: воспользоваться предложенным вариантом, выбрать другие предметы из предложенного перечня (В.03.-В.08.) или самостоятельно определить наименования предметов и их распределение по полугодиям. В любом из выбранных вариантов каждый предмет вариативной части должен заканчиваться установленной образовательным учреждением той или иной формой контроля (контрольным уроком, зачетом или экзаменом). Вариативную часть можно использовать и на предметы, предусматривающие получение обучающимися знаний, умений и навыков в области эстрадно-джазового искусства. Знаком «х» обозначена возможность реализации предлагаемых предметов в той или иной </w:t>
      </w:r>
      <w:proofErr w:type="gramStart"/>
      <w:r>
        <w:rPr>
          <w:rFonts w:cs="Arial CYR"/>
          <w:sz w:val="20"/>
          <w:szCs w:val="20"/>
        </w:rPr>
        <w:t>форме  занятий</w:t>
      </w:r>
      <w:proofErr w:type="gramEnd"/>
      <w:r>
        <w:rPr>
          <w:rFonts w:cs="Arial CYR"/>
          <w:sz w:val="20"/>
          <w:szCs w:val="20"/>
        </w:rPr>
        <w:t>.</w:t>
      </w:r>
    </w:p>
    <w:p w14:paraId="0D5F4DD7" w14:textId="77777777" w:rsidR="00E55A39" w:rsidRDefault="000B7715">
      <w:pPr>
        <w:ind w:firstLine="426"/>
        <w:jc w:val="both"/>
        <w:rPr>
          <w:sz w:val="20"/>
          <w:szCs w:val="20"/>
        </w:rPr>
      </w:pPr>
      <w:r>
        <w:rPr>
          <w:sz w:val="20"/>
          <w:szCs w:val="20"/>
        </w:rPr>
        <w:t xml:space="preserve">6.При наличии аудиторного фонда с целью художественно-эстетического развития обучающихся рекомендуется реализовывать предмет «Хоровой класс» на протяжении всего периода обучения. В случае реализации предмета ««Хоровой класс» и консультаций по «Сводному хору» для концертмейстера предусматриваются часы в объеме не менее 80% от аудиторного времени. При реализации предмета «Хоровой класс» могут одновременно заниматься обучающиеся по другим ОП в области музыкального искусства аналогичных классов. Численность </w:t>
      </w:r>
      <w:proofErr w:type="gramStart"/>
      <w:r>
        <w:rPr>
          <w:sz w:val="20"/>
          <w:szCs w:val="20"/>
        </w:rPr>
        <w:t>групп  -</w:t>
      </w:r>
      <w:proofErr w:type="gramEnd"/>
      <w:r>
        <w:rPr>
          <w:sz w:val="20"/>
          <w:szCs w:val="20"/>
        </w:rPr>
        <w:t xml:space="preserve"> от 15 человек. В случае отсутствия реализации данного предмета, часы, предусмотренные на консультации «Сводный хор», используются на усмотрение образовательного учреждения на консультации по другим предметам.</w:t>
      </w:r>
    </w:p>
    <w:p w14:paraId="4A9E0FD1" w14:textId="77777777" w:rsidR="00E55A39" w:rsidRDefault="000B7715">
      <w:pPr>
        <w:ind w:firstLine="426"/>
        <w:jc w:val="both"/>
        <w:rPr>
          <w:sz w:val="20"/>
          <w:szCs w:val="20"/>
        </w:rPr>
      </w:pPr>
      <w:r>
        <w:rPr>
          <w:sz w:val="20"/>
          <w:szCs w:val="20"/>
        </w:rPr>
        <w:t xml:space="preserve">7.Предмет «Оркестровый класс» предполагает занятия духового или эстрадно-джазового оркестра, а также, при наличии, симфонического оркестра. Численность групп – от 15 человек. В случае необходимости учебные коллективы могут доукомплектовываться приглашенными артистами (концертмейстерами-иллюстраторами), но не более чем на 25% от необходимого состава учебного коллектива. Дополнительно по предмету «Оркестровый класс» и консультациям «Оркестр» планируются концертмейстерские часы в объеме от 60 до 100% аудиторного времени. В случае отсутствия реализации данного предмета, часы, предусмотренные на консультации «Оркестр», используются на усмотрение образовательного учреждения на консультации по другим предметам. </w:t>
      </w:r>
    </w:p>
    <w:p w14:paraId="7D755970" w14:textId="77777777" w:rsidR="00E55A39" w:rsidRDefault="000B7715">
      <w:pPr>
        <w:ind w:firstLine="426"/>
        <w:jc w:val="both"/>
        <w:rPr>
          <w:color w:val="FF0000"/>
          <w:sz w:val="20"/>
          <w:szCs w:val="20"/>
        </w:rPr>
      </w:pPr>
      <w:r>
        <w:rPr>
          <w:sz w:val="20"/>
          <w:szCs w:val="20"/>
        </w:rPr>
        <w:t>8.</w:t>
      </w:r>
      <w:proofErr w:type="gramStart"/>
      <w:r>
        <w:rPr>
          <w:sz w:val="20"/>
          <w:szCs w:val="20"/>
        </w:rPr>
        <w:t>Объем  максимальной</w:t>
      </w:r>
      <w:proofErr w:type="gramEnd"/>
      <w:r>
        <w:rPr>
          <w:sz w:val="20"/>
          <w:szCs w:val="20"/>
        </w:rPr>
        <w:t xml:space="preserve"> нагрузки обучающихся не должен превышать 26 часов в неделю, аудиторной – 14 часов в неделю. </w:t>
      </w:r>
    </w:p>
    <w:p w14:paraId="4522F7D9" w14:textId="77777777" w:rsidR="00E55A39" w:rsidRDefault="000B7715">
      <w:pPr>
        <w:ind w:firstLine="426"/>
        <w:jc w:val="both"/>
        <w:rPr>
          <w:sz w:val="20"/>
          <w:szCs w:val="20"/>
        </w:rPr>
      </w:pPr>
      <w:r>
        <w:rPr>
          <w:sz w:val="20"/>
          <w:szCs w:val="20"/>
        </w:rPr>
        <w:t>9.Консультации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 это обязательный раздел структуры ОП. Они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14:paraId="4E832A26" w14:textId="77777777" w:rsidR="00E55A39" w:rsidRDefault="000B7715">
      <w:pPr>
        <w:pStyle w:val="a8"/>
        <w:jc w:val="center"/>
        <w:rPr>
          <w:b/>
          <w:i/>
          <w:sz w:val="20"/>
          <w:szCs w:val="20"/>
        </w:rPr>
      </w:pPr>
      <w:r>
        <w:rPr>
          <w:b/>
          <w:i/>
          <w:sz w:val="20"/>
          <w:szCs w:val="20"/>
        </w:rPr>
        <w:t>Примечание к учебному плану</w:t>
      </w:r>
    </w:p>
    <w:p w14:paraId="353AFFD1" w14:textId="77777777" w:rsidR="00E55A39" w:rsidRDefault="000B7715">
      <w:pPr>
        <w:tabs>
          <w:tab w:val="left" w:pos="12758"/>
          <w:tab w:val="left" w:pos="13608"/>
          <w:tab w:val="left" w:pos="14601"/>
        </w:tabs>
        <w:ind w:firstLine="426"/>
        <w:jc w:val="both"/>
        <w:rPr>
          <w:sz w:val="20"/>
          <w:szCs w:val="20"/>
        </w:rPr>
      </w:pPr>
      <w:r>
        <w:rPr>
          <w:sz w:val="20"/>
          <w:szCs w:val="20"/>
        </w:rPr>
        <w:t xml:space="preserve">1. Объем самостоятельной работы обучающихся в неделю по дисциплинам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программы основного общего образования. </w:t>
      </w:r>
    </w:p>
    <w:p w14:paraId="220023C0" w14:textId="77777777" w:rsidR="00E55A39" w:rsidRDefault="000B7715">
      <w:pPr>
        <w:tabs>
          <w:tab w:val="left" w:pos="12758"/>
          <w:tab w:val="left" w:pos="13608"/>
          <w:tab w:val="left" w:pos="14601"/>
        </w:tabs>
        <w:ind w:firstLine="426"/>
        <w:jc w:val="both"/>
        <w:rPr>
          <w:sz w:val="20"/>
          <w:szCs w:val="20"/>
        </w:rPr>
      </w:pPr>
      <w:r>
        <w:rPr>
          <w:sz w:val="20"/>
          <w:szCs w:val="20"/>
        </w:rPr>
        <w:t>2. По предметам обязательной части объем самостоятельной работы обучающихся планируется следующим образом:  «Специальность» - 4 часа в неделю; «Ансамбль» - 1 час в неделю; «Сольфеджио» - 1 час в неделю; «Музыкальная литература (зарубежная, отечественная)» - 1 час в неделю; «Оркестровый класс» - 1 час в неделю; «Хоровой класс» - 0,5 часа в неделю.</w:t>
      </w:r>
    </w:p>
    <w:p w14:paraId="7BB1EA45" w14:textId="77777777" w:rsidR="00E55A39" w:rsidRDefault="00E55A39">
      <w:pPr>
        <w:ind w:firstLine="426"/>
        <w:jc w:val="both"/>
        <w:rPr>
          <w:sz w:val="20"/>
          <w:szCs w:val="20"/>
        </w:rPr>
      </w:pPr>
    </w:p>
    <w:p w14:paraId="1ACD8C4F" w14:textId="77777777" w:rsidR="00E55A39" w:rsidRDefault="00E55A39">
      <w:pPr>
        <w:tabs>
          <w:tab w:val="left" w:pos="426"/>
        </w:tabs>
        <w:ind w:left="426"/>
        <w:jc w:val="both"/>
        <w:rPr>
          <w:b/>
          <w:sz w:val="20"/>
          <w:szCs w:val="20"/>
        </w:rPr>
      </w:pPr>
    </w:p>
    <w:p w14:paraId="599442DC" w14:textId="77777777" w:rsidR="00E55A39" w:rsidRDefault="00E55A39">
      <w:pPr>
        <w:tabs>
          <w:tab w:val="left" w:pos="426"/>
        </w:tabs>
        <w:ind w:left="426"/>
        <w:jc w:val="center"/>
        <w:rPr>
          <w:b/>
          <w:sz w:val="20"/>
          <w:szCs w:val="20"/>
        </w:rPr>
      </w:pPr>
    </w:p>
    <w:p w14:paraId="526F2D0F" w14:textId="77777777" w:rsidR="00E55A39" w:rsidRDefault="00E55A39">
      <w:pPr>
        <w:tabs>
          <w:tab w:val="left" w:pos="426"/>
        </w:tabs>
        <w:ind w:left="426"/>
        <w:jc w:val="center"/>
        <w:rPr>
          <w:b/>
          <w:sz w:val="20"/>
          <w:szCs w:val="20"/>
        </w:rPr>
      </w:pPr>
    </w:p>
    <w:p w14:paraId="69327692" w14:textId="77777777" w:rsidR="00E55A39" w:rsidRPr="000B7715" w:rsidRDefault="000B7715">
      <w:pPr>
        <w:tabs>
          <w:tab w:val="left" w:pos="426"/>
        </w:tabs>
        <w:ind w:left="426"/>
        <w:jc w:val="center"/>
      </w:pPr>
      <w:r w:rsidRPr="000B7715">
        <w:rPr>
          <w:b/>
        </w:rPr>
        <w:lastRenderedPageBreak/>
        <w:t xml:space="preserve">УЧЕБНЫЙ ПЛАН </w:t>
      </w:r>
    </w:p>
    <w:p w14:paraId="6B967DA8" w14:textId="77777777" w:rsidR="00E55A39" w:rsidRPr="000B7715" w:rsidRDefault="000B7715">
      <w:pPr>
        <w:spacing w:line="216" w:lineRule="auto"/>
        <w:jc w:val="center"/>
        <w:rPr>
          <w:b/>
        </w:rPr>
      </w:pPr>
      <w:r w:rsidRPr="000B7715">
        <w:rPr>
          <w:b/>
        </w:rPr>
        <w:t>по дополнительной предпрофессиональной программе в области музыкального искусства</w:t>
      </w:r>
    </w:p>
    <w:p w14:paraId="1FF9FEF9" w14:textId="77777777" w:rsidR="00E55A39" w:rsidRPr="000B7715" w:rsidRDefault="000B7715">
      <w:pPr>
        <w:spacing w:line="216" w:lineRule="auto"/>
        <w:jc w:val="center"/>
        <w:rPr>
          <w:b/>
        </w:rPr>
      </w:pPr>
      <w:r w:rsidRPr="000B7715">
        <w:rPr>
          <w:b/>
        </w:rPr>
        <w:t>«Народные инструменты»</w:t>
      </w:r>
    </w:p>
    <w:p w14:paraId="01243C8E" w14:textId="77777777" w:rsidR="00E55A39" w:rsidRPr="000B7715" w:rsidRDefault="000B7715">
      <w:pPr>
        <w:spacing w:line="216" w:lineRule="auto"/>
        <w:jc w:val="right"/>
      </w:pPr>
      <w:r w:rsidRPr="000B7715">
        <w:t>Срок обучения – 5 лет</w:t>
      </w:r>
    </w:p>
    <w:tbl>
      <w:tblPr>
        <w:tblW w:w="14488" w:type="dxa"/>
        <w:tblInd w:w="108" w:type="dxa"/>
        <w:tblLayout w:type="fixed"/>
        <w:tblLook w:val="04A0" w:firstRow="1" w:lastRow="0" w:firstColumn="1" w:lastColumn="0" w:noHBand="0" w:noVBand="1"/>
      </w:tblPr>
      <w:tblGrid>
        <w:gridCol w:w="1574"/>
        <w:gridCol w:w="3120"/>
        <w:gridCol w:w="1080"/>
        <w:gridCol w:w="1134"/>
        <w:gridCol w:w="889"/>
        <w:gridCol w:w="567"/>
        <w:gridCol w:w="709"/>
        <w:gridCol w:w="850"/>
        <w:gridCol w:w="567"/>
        <w:gridCol w:w="709"/>
        <w:gridCol w:w="708"/>
        <w:gridCol w:w="851"/>
        <w:gridCol w:w="142"/>
        <w:gridCol w:w="708"/>
        <w:gridCol w:w="880"/>
      </w:tblGrid>
      <w:tr w:rsidR="00E55A39" w:rsidRPr="000B7715" w14:paraId="33D8F79C" w14:textId="77777777">
        <w:trPr>
          <w:cantSplit/>
          <w:trHeight w:val="1904"/>
        </w:trPr>
        <w:tc>
          <w:tcPr>
            <w:tcW w:w="1574" w:type="dxa"/>
            <w:vMerge w:val="restart"/>
            <w:tcBorders>
              <w:top w:val="single" w:sz="4" w:space="0" w:color="auto"/>
              <w:left w:val="single" w:sz="4" w:space="0" w:color="auto"/>
              <w:bottom w:val="nil"/>
              <w:right w:val="single" w:sz="4" w:space="0" w:color="auto"/>
            </w:tcBorders>
            <w:noWrap/>
            <w:vAlign w:val="center"/>
          </w:tcPr>
          <w:p w14:paraId="18D8D397" w14:textId="77777777" w:rsidR="00E55A39" w:rsidRPr="000B7715" w:rsidRDefault="000B7715">
            <w:pPr>
              <w:jc w:val="center"/>
            </w:pPr>
            <w:r w:rsidRPr="000B7715">
              <w:rPr>
                <w:rFonts w:hint="eastAsia"/>
              </w:rPr>
              <w:t>Индекс</w:t>
            </w:r>
          </w:p>
          <w:p w14:paraId="18A6A48D" w14:textId="77777777" w:rsidR="00E55A39" w:rsidRPr="000B7715" w:rsidRDefault="000B7715">
            <w:pPr>
              <w:jc w:val="center"/>
            </w:pPr>
            <w:r w:rsidRPr="000B7715">
              <w:rPr>
                <w:rFonts w:hint="eastAsia"/>
              </w:rPr>
              <w:t>предметных областей, разделов и учебных предметов</w:t>
            </w:r>
          </w:p>
        </w:tc>
        <w:tc>
          <w:tcPr>
            <w:tcW w:w="3120" w:type="dxa"/>
            <w:vMerge w:val="restart"/>
            <w:tcBorders>
              <w:top w:val="single" w:sz="4" w:space="0" w:color="auto"/>
              <w:left w:val="single" w:sz="4" w:space="0" w:color="auto"/>
              <w:bottom w:val="nil"/>
              <w:right w:val="single" w:sz="4" w:space="0" w:color="auto"/>
            </w:tcBorders>
            <w:vAlign w:val="center"/>
          </w:tcPr>
          <w:p w14:paraId="2D46ECF0" w14:textId="77777777" w:rsidR="00E55A39" w:rsidRPr="000B7715" w:rsidRDefault="000B7715">
            <w:pPr>
              <w:jc w:val="center"/>
            </w:pPr>
            <w:r w:rsidRPr="000B7715">
              <w:rPr>
                <w:rFonts w:hint="eastAsia"/>
              </w:rPr>
              <w:t xml:space="preserve">Наименование частей, предметных областей, разделов и учебных предметов </w:t>
            </w:r>
          </w:p>
          <w:p w14:paraId="50A485D9" w14:textId="77777777" w:rsidR="00E55A39" w:rsidRPr="000B7715" w:rsidRDefault="000B7715">
            <w:pPr>
              <w:jc w:val="center"/>
            </w:pPr>
            <w:r w:rsidRPr="000B7715">
              <w:rPr>
                <w:rFonts w:hint="eastAsia"/>
              </w:rPr>
              <w:t> </w:t>
            </w:r>
          </w:p>
        </w:tc>
        <w:tc>
          <w:tcPr>
            <w:tcW w:w="1080" w:type="dxa"/>
            <w:tcBorders>
              <w:top w:val="single" w:sz="4" w:space="0" w:color="auto"/>
              <w:left w:val="single" w:sz="4" w:space="0" w:color="auto"/>
              <w:bottom w:val="nil"/>
              <w:right w:val="single" w:sz="4" w:space="0" w:color="auto"/>
            </w:tcBorders>
            <w:vAlign w:val="center"/>
          </w:tcPr>
          <w:p w14:paraId="5EDF3FAB" w14:textId="77777777" w:rsidR="00E55A39" w:rsidRPr="000B7715" w:rsidRDefault="000B7715">
            <w:pPr>
              <w:jc w:val="center"/>
            </w:pPr>
            <w:r w:rsidRPr="000B7715">
              <w:rPr>
                <w:rFonts w:hint="eastAsia"/>
              </w:rPr>
              <w:t>Максимальная учебная нагрузка</w:t>
            </w:r>
          </w:p>
        </w:tc>
        <w:tc>
          <w:tcPr>
            <w:tcW w:w="1134" w:type="dxa"/>
            <w:tcBorders>
              <w:top w:val="single" w:sz="4" w:space="0" w:color="auto"/>
              <w:left w:val="single" w:sz="4" w:space="0" w:color="auto"/>
              <w:bottom w:val="nil"/>
              <w:right w:val="single" w:sz="4" w:space="0" w:color="auto"/>
            </w:tcBorders>
            <w:noWrap/>
            <w:vAlign w:val="center"/>
          </w:tcPr>
          <w:p w14:paraId="50B1969D" w14:textId="77777777" w:rsidR="00E55A39" w:rsidRPr="000B7715" w:rsidRDefault="000B7715">
            <w:pPr>
              <w:jc w:val="center"/>
            </w:pPr>
            <w:proofErr w:type="spellStart"/>
            <w:r w:rsidRPr="000B7715">
              <w:rPr>
                <w:rFonts w:hint="eastAsia"/>
              </w:rPr>
              <w:t>Самост</w:t>
            </w:r>
            <w:proofErr w:type="spellEnd"/>
            <w:r w:rsidRPr="000B7715">
              <w:rPr>
                <w:rFonts w:hint="eastAsia"/>
              </w:rPr>
              <w:t>.</w:t>
            </w:r>
          </w:p>
          <w:p w14:paraId="1341DB43" w14:textId="77777777" w:rsidR="00E55A39" w:rsidRPr="000B7715" w:rsidRDefault="000B7715">
            <w:pPr>
              <w:jc w:val="center"/>
            </w:pPr>
            <w:r w:rsidRPr="000B7715">
              <w:rPr>
                <w:rFonts w:hint="eastAsia"/>
              </w:rPr>
              <w:t xml:space="preserve"> работа</w:t>
            </w:r>
          </w:p>
        </w:tc>
        <w:tc>
          <w:tcPr>
            <w:tcW w:w="2165" w:type="dxa"/>
            <w:gridSpan w:val="3"/>
            <w:tcBorders>
              <w:top w:val="single" w:sz="4" w:space="0" w:color="auto"/>
              <w:left w:val="single" w:sz="4" w:space="0" w:color="auto"/>
              <w:bottom w:val="single" w:sz="4" w:space="0" w:color="auto"/>
              <w:right w:val="single" w:sz="4" w:space="0" w:color="auto"/>
            </w:tcBorders>
            <w:vAlign w:val="center"/>
          </w:tcPr>
          <w:p w14:paraId="6F60D2FE" w14:textId="77777777" w:rsidR="00E55A39" w:rsidRPr="000B7715" w:rsidRDefault="000B7715">
            <w:pPr>
              <w:jc w:val="center"/>
            </w:pPr>
            <w:r w:rsidRPr="000B7715">
              <w:rPr>
                <w:rFonts w:hint="eastAsia"/>
              </w:rPr>
              <w:t>Аудиторные занятия</w:t>
            </w:r>
          </w:p>
          <w:p w14:paraId="4796A12B" w14:textId="77777777" w:rsidR="00E55A39" w:rsidRPr="000B7715" w:rsidRDefault="000B7715">
            <w:pPr>
              <w:jc w:val="center"/>
            </w:pPr>
            <w:r w:rsidRPr="000B7715">
              <w:rPr>
                <w:rFonts w:hint="eastAsia"/>
              </w:rPr>
              <w:t>(в часах)</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7058DB0" w14:textId="77777777" w:rsidR="00E55A39" w:rsidRPr="000B7715" w:rsidRDefault="000B7715">
            <w:pPr>
              <w:ind w:right="-98"/>
              <w:jc w:val="center"/>
            </w:pPr>
            <w:r w:rsidRPr="000B7715">
              <w:rPr>
                <w:rFonts w:hint="eastAsia"/>
              </w:rPr>
              <w:t>Промежуточная аттестация</w:t>
            </w:r>
          </w:p>
          <w:p w14:paraId="50399AD9" w14:textId="77777777" w:rsidR="00E55A39" w:rsidRPr="000B7715" w:rsidRDefault="000B7715">
            <w:pPr>
              <w:ind w:right="-98"/>
              <w:jc w:val="center"/>
              <w:rPr>
                <w:vertAlign w:val="superscript"/>
              </w:rPr>
            </w:pPr>
            <w:r w:rsidRPr="000B7715">
              <w:rPr>
                <w:rFonts w:hint="eastAsia"/>
              </w:rPr>
              <w:t>(по учебным полугодиям)</w:t>
            </w:r>
            <w:r w:rsidRPr="000B7715">
              <w:rPr>
                <w:rFonts w:hint="eastAsia"/>
                <w:b/>
                <w:vertAlign w:val="superscript"/>
              </w:rPr>
              <w:t>2)</w:t>
            </w:r>
          </w:p>
        </w:tc>
        <w:tc>
          <w:tcPr>
            <w:tcW w:w="3998" w:type="dxa"/>
            <w:gridSpan w:val="6"/>
            <w:tcBorders>
              <w:top w:val="single" w:sz="4" w:space="0" w:color="auto"/>
              <w:left w:val="single" w:sz="4" w:space="0" w:color="auto"/>
              <w:bottom w:val="single" w:sz="4" w:space="0" w:color="auto"/>
              <w:right w:val="single" w:sz="4" w:space="0" w:color="auto"/>
            </w:tcBorders>
            <w:noWrap/>
            <w:vAlign w:val="center"/>
          </w:tcPr>
          <w:p w14:paraId="7FED62DC" w14:textId="77777777" w:rsidR="00E55A39" w:rsidRPr="000B7715" w:rsidRDefault="000B7715">
            <w:pPr>
              <w:jc w:val="center"/>
            </w:pPr>
            <w:r w:rsidRPr="000B7715">
              <w:rPr>
                <w:rFonts w:hint="eastAsia"/>
              </w:rPr>
              <w:t>Распределение по годам обучения</w:t>
            </w:r>
          </w:p>
        </w:tc>
      </w:tr>
      <w:tr w:rsidR="00E55A39" w:rsidRPr="000B7715" w14:paraId="57D4454C" w14:textId="77777777">
        <w:trPr>
          <w:cantSplit/>
          <w:trHeight w:val="1435"/>
        </w:trPr>
        <w:tc>
          <w:tcPr>
            <w:tcW w:w="1574" w:type="dxa"/>
            <w:vMerge/>
            <w:tcBorders>
              <w:top w:val="nil"/>
              <w:left w:val="single" w:sz="4" w:space="0" w:color="auto"/>
              <w:bottom w:val="nil"/>
              <w:right w:val="single" w:sz="4" w:space="0" w:color="auto"/>
            </w:tcBorders>
            <w:noWrap/>
            <w:vAlign w:val="bottom"/>
          </w:tcPr>
          <w:p w14:paraId="23DBDECE" w14:textId="77777777" w:rsidR="00E55A39" w:rsidRPr="000B7715" w:rsidRDefault="00E55A39">
            <w:pPr>
              <w:jc w:val="center"/>
              <w:rPr>
                <w:b/>
                <w:bCs/>
              </w:rPr>
            </w:pPr>
          </w:p>
        </w:tc>
        <w:tc>
          <w:tcPr>
            <w:tcW w:w="3120" w:type="dxa"/>
            <w:vMerge/>
            <w:tcBorders>
              <w:top w:val="nil"/>
              <w:left w:val="single" w:sz="4" w:space="0" w:color="auto"/>
              <w:bottom w:val="nil"/>
              <w:right w:val="single" w:sz="4" w:space="0" w:color="auto"/>
            </w:tcBorders>
            <w:vAlign w:val="bottom"/>
          </w:tcPr>
          <w:p w14:paraId="73B056DF" w14:textId="77777777" w:rsidR="00E55A39" w:rsidRPr="000B7715" w:rsidRDefault="00E55A39">
            <w:pPr>
              <w:jc w:val="center"/>
            </w:pPr>
          </w:p>
        </w:tc>
        <w:tc>
          <w:tcPr>
            <w:tcW w:w="1080" w:type="dxa"/>
            <w:tcBorders>
              <w:top w:val="single" w:sz="4" w:space="0" w:color="auto"/>
              <w:left w:val="single" w:sz="4" w:space="0" w:color="auto"/>
              <w:bottom w:val="single" w:sz="4" w:space="0" w:color="auto"/>
              <w:right w:val="single" w:sz="4" w:space="0" w:color="auto"/>
            </w:tcBorders>
            <w:textDirection w:val="btLr"/>
            <w:vAlign w:val="center"/>
          </w:tcPr>
          <w:p w14:paraId="2D96382F" w14:textId="77777777" w:rsidR="00E55A39" w:rsidRPr="000B7715" w:rsidRDefault="000B7715">
            <w:pPr>
              <w:jc w:val="center"/>
            </w:pPr>
            <w:r w:rsidRPr="000B7715">
              <w:rPr>
                <w:rFonts w:hint="eastAsia"/>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1F578060" w14:textId="77777777" w:rsidR="00E55A39" w:rsidRPr="000B7715" w:rsidRDefault="000B7715">
            <w:pPr>
              <w:jc w:val="center"/>
            </w:pPr>
            <w:r w:rsidRPr="000B7715">
              <w:rPr>
                <w:rFonts w:hint="eastAsia"/>
              </w:rPr>
              <w:t> Трудоемкость в часах</w:t>
            </w:r>
          </w:p>
        </w:tc>
        <w:tc>
          <w:tcPr>
            <w:tcW w:w="889" w:type="dxa"/>
            <w:tcBorders>
              <w:top w:val="single" w:sz="4" w:space="0" w:color="auto"/>
              <w:left w:val="single" w:sz="4" w:space="0" w:color="auto"/>
              <w:bottom w:val="single" w:sz="4" w:space="0" w:color="auto"/>
              <w:right w:val="single" w:sz="4" w:space="0" w:color="auto"/>
            </w:tcBorders>
            <w:textDirection w:val="btLr"/>
            <w:vAlign w:val="center"/>
          </w:tcPr>
          <w:p w14:paraId="61583848" w14:textId="77777777" w:rsidR="00E55A39" w:rsidRPr="000B7715" w:rsidRDefault="000B7715">
            <w:pPr>
              <w:ind w:right="113"/>
              <w:jc w:val="center"/>
            </w:pPr>
            <w:r w:rsidRPr="000B7715">
              <w:rPr>
                <w:rFonts w:hint="eastAsia"/>
              </w:rPr>
              <w:t>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7016FA3" w14:textId="77777777" w:rsidR="00E55A39" w:rsidRPr="000B7715" w:rsidRDefault="000B7715">
            <w:pPr>
              <w:ind w:right="113"/>
              <w:jc w:val="center"/>
            </w:pPr>
            <w:r w:rsidRPr="000B7715">
              <w:rPr>
                <w:rFonts w:hint="eastAsia"/>
              </w:rPr>
              <w:t>Мелкогрупповые занятия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342A5417" w14:textId="77777777" w:rsidR="00E55A39" w:rsidRPr="000B7715" w:rsidRDefault="000B7715">
            <w:pPr>
              <w:ind w:right="113"/>
              <w:jc w:val="center"/>
            </w:pPr>
            <w:r w:rsidRPr="000B7715">
              <w:rPr>
                <w:rFonts w:hint="eastAsia"/>
              </w:rP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426CEC31" w14:textId="77777777" w:rsidR="00E55A39" w:rsidRPr="000B7715" w:rsidRDefault="000B7715">
            <w:pPr>
              <w:ind w:right="-98"/>
              <w:jc w:val="center"/>
              <w:rPr>
                <w:vertAlign w:val="superscript"/>
              </w:rPr>
            </w:pPr>
            <w:r w:rsidRPr="000B7715">
              <w:rPr>
                <w:rFonts w:hint="eastAsia"/>
              </w:rPr>
              <w:t xml:space="preserve">Зачеты, контрольные уроки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287D8AF" w14:textId="77777777" w:rsidR="00E55A39" w:rsidRPr="000B7715" w:rsidRDefault="000B7715">
            <w:pPr>
              <w:ind w:right="-98"/>
              <w:jc w:val="center"/>
              <w:rPr>
                <w:vertAlign w:val="superscript"/>
              </w:rPr>
            </w:pPr>
            <w:r w:rsidRPr="000B7715">
              <w:rPr>
                <w:rFonts w:hint="eastAsia"/>
              </w:rPr>
              <w:t xml:space="preserve">Экзамены </w:t>
            </w:r>
          </w:p>
        </w:tc>
        <w:tc>
          <w:tcPr>
            <w:tcW w:w="709" w:type="dxa"/>
            <w:tcBorders>
              <w:top w:val="single" w:sz="4" w:space="0" w:color="auto"/>
              <w:left w:val="single" w:sz="4" w:space="0" w:color="auto"/>
              <w:bottom w:val="single" w:sz="4" w:space="0" w:color="auto"/>
              <w:right w:val="single" w:sz="4" w:space="0" w:color="auto"/>
            </w:tcBorders>
            <w:noWrap/>
            <w:textDirection w:val="btLr"/>
            <w:vAlign w:val="bottom"/>
          </w:tcPr>
          <w:p w14:paraId="2ADE2038" w14:textId="77777777" w:rsidR="00E55A39" w:rsidRPr="000B7715" w:rsidRDefault="000B7715">
            <w:pPr>
              <w:jc w:val="center"/>
            </w:pPr>
            <w:r w:rsidRPr="000B7715">
              <w:rPr>
                <w:rFonts w:hint="eastAsia"/>
              </w:rPr>
              <w:t>1-й класс</w:t>
            </w:r>
          </w:p>
        </w:tc>
        <w:tc>
          <w:tcPr>
            <w:tcW w:w="708" w:type="dxa"/>
            <w:tcBorders>
              <w:top w:val="single" w:sz="4" w:space="0" w:color="auto"/>
              <w:left w:val="single" w:sz="4" w:space="0" w:color="auto"/>
              <w:bottom w:val="single" w:sz="4" w:space="0" w:color="auto"/>
              <w:right w:val="single" w:sz="4" w:space="0" w:color="auto"/>
            </w:tcBorders>
            <w:noWrap/>
            <w:textDirection w:val="btLr"/>
            <w:vAlign w:val="bottom"/>
          </w:tcPr>
          <w:p w14:paraId="4A7ECDB8" w14:textId="77777777" w:rsidR="00E55A39" w:rsidRPr="000B7715" w:rsidRDefault="000B7715">
            <w:pPr>
              <w:jc w:val="center"/>
            </w:pPr>
            <w:r w:rsidRPr="000B7715">
              <w:rPr>
                <w:rFonts w:hint="eastAsia"/>
              </w:rPr>
              <w:t> 2-й  класс</w:t>
            </w:r>
          </w:p>
        </w:tc>
        <w:tc>
          <w:tcPr>
            <w:tcW w:w="851" w:type="dxa"/>
            <w:tcBorders>
              <w:top w:val="single" w:sz="4" w:space="0" w:color="auto"/>
              <w:left w:val="single" w:sz="4" w:space="0" w:color="auto"/>
              <w:bottom w:val="single" w:sz="4" w:space="0" w:color="auto"/>
              <w:right w:val="single" w:sz="4" w:space="0" w:color="auto"/>
            </w:tcBorders>
            <w:noWrap/>
            <w:textDirection w:val="btLr"/>
            <w:vAlign w:val="bottom"/>
          </w:tcPr>
          <w:p w14:paraId="655763C8" w14:textId="77777777" w:rsidR="00E55A39" w:rsidRPr="000B7715" w:rsidRDefault="000B7715">
            <w:pPr>
              <w:jc w:val="center"/>
            </w:pPr>
            <w:r w:rsidRPr="000B7715">
              <w:rPr>
                <w:rFonts w:hint="eastAsia"/>
              </w:rPr>
              <w:t>3-й класс</w:t>
            </w:r>
          </w:p>
        </w:tc>
        <w:tc>
          <w:tcPr>
            <w:tcW w:w="850" w:type="dxa"/>
            <w:gridSpan w:val="2"/>
            <w:tcBorders>
              <w:top w:val="single" w:sz="4" w:space="0" w:color="auto"/>
              <w:left w:val="single" w:sz="4" w:space="0" w:color="auto"/>
              <w:bottom w:val="single" w:sz="4" w:space="0" w:color="auto"/>
              <w:right w:val="single" w:sz="4" w:space="0" w:color="auto"/>
            </w:tcBorders>
            <w:noWrap/>
            <w:textDirection w:val="btLr"/>
            <w:vAlign w:val="bottom"/>
          </w:tcPr>
          <w:p w14:paraId="297F7A4E" w14:textId="77777777" w:rsidR="00E55A39" w:rsidRPr="000B7715" w:rsidRDefault="000B7715">
            <w:pPr>
              <w:jc w:val="center"/>
            </w:pPr>
            <w:r w:rsidRPr="000B7715">
              <w:rPr>
                <w:rFonts w:hint="eastAsia"/>
              </w:rPr>
              <w:t> 4-й класс</w:t>
            </w:r>
          </w:p>
        </w:tc>
        <w:tc>
          <w:tcPr>
            <w:tcW w:w="880" w:type="dxa"/>
            <w:tcBorders>
              <w:top w:val="single" w:sz="4" w:space="0" w:color="auto"/>
              <w:left w:val="single" w:sz="4" w:space="0" w:color="auto"/>
              <w:bottom w:val="single" w:sz="4" w:space="0" w:color="auto"/>
              <w:right w:val="single" w:sz="4" w:space="0" w:color="auto"/>
            </w:tcBorders>
            <w:noWrap/>
            <w:textDirection w:val="btLr"/>
            <w:vAlign w:val="center"/>
          </w:tcPr>
          <w:p w14:paraId="21D40C0C" w14:textId="77777777" w:rsidR="00E55A39" w:rsidRPr="000B7715" w:rsidRDefault="000B7715">
            <w:pPr>
              <w:jc w:val="center"/>
            </w:pPr>
            <w:r w:rsidRPr="000B7715">
              <w:rPr>
                <w:rFonts w:hint="eastAsia"/>
              </w:rPr>
              <w:t>5-й класс</w:t>
            </w:r>
          </w:p>
        </w:tc>
      </w:tr>
      <w:tr w:rsidR="00E55A39" w:rsidRPr="000B7715" w14:paraId="4F621287" w14:textId="77777777">
        <w:trPr>
          <w:trHeight w:val="253"/>
        </w:trPr>
        <w:tc>
          <w:tcPr>
            <w:tcW w:w="1574" w:type="dxa"/>
            <w:tcBorders>
              <w:top w:val="single" w:sz="4" w:space="0" w:color="auto"/>
              <w:left w:val="single" w:sz="4" w:space="0" w:color="auto"/>
              <w:bottom w:val="single" w:sz="4" w:space="0" w:color="auto"/>
              <w:right w:val="single" w:sz="4" w:space="0" w:color="auto"/>
            </w:tcBorders>
            <w:vAlign w:val="center"/>
          </w:tcPr>
          <w:p w14:paraId="7255E8A9" w14:textId="77777777" w:rsidR="00E55A39" w:rsidRPr="000B7715" w:rsidRDefault="000B7715">
            <w:pPr>
              <w:jc w:val="center"/>
            </w:pPr>
            <w:r w:rsidRPr="000B7715">
              <w:rPr>
                <w:rFonts w:hint="eastAsia"/>
              </w:rPr>
              <w:t>1</w:t>
            </w:r>
          </w:p>
        </w:tc>
        <w:tc>
          <w:tcPr>
            <w:tcW w:w="3120" w:type="dxa"/>
            <w:tcBorders>
              <w:top w:val="single" w:sz="4" w:space="0" w:color="auto"/>
              <w:left w:val="single" w:sz="4" w:space="0" w:color="auto"/>
              <w:bottom w:val="single" w:sz="4" w:space="0" w:color="auto"/>
              <w:right w:val="single" w:sz="4" w:space="0" w:color="auto"/>
            </w:tcBorders>
            <w:vAlign w:val="center"/>
          </w:tcPr>
          <w:p w14:paraId="0E918B56" w14:textId="77777777" w:rsidR="00E55A39" w:rsidRPr="000B7715" w:rsidRDefault="000B7715">
            <w:pPr>
              <w:jc w:val="center"/>
            </w:pPr>
            <w:r w:rsidRPr="000B7715">
              <w:rPr>
                <w:rFonts w:hint="eastAsia"/>
              </w:rPr>
              <w:t>2</w:t>
            </w:r>
          </w:p>
        </w:tc>
        <w:tc>
          <w:tcPr>
            <w:tcW w:w="1080" w:type="dxa"/>
            <w:tcBorders>
              <w:top w:val="single" w:sz="4" w:space="0" w:color="auto"/>
              <w:left w:val="single" w:sz="4" w:space="0" w:color="auto"/>
              <w:bottom w:val="single" w:sz="4" w:space="0" w:color="auto"/>
              <w:right w:val="single" w:sz="4" w:space="0" w:color="auto"/>
            </w:tcBorders>
            <w:vAlign w:val="center"/>
          </w:tcPr>
          <w:p w14:paraId="264A968C" w14:textId="77777777" w:rsidR="00E55A39" w:rsidRPr="000B7715" w:rsidRDefault="000B7715">
            <w:pPr>
              <w:jc w:val="center"/>
            </w:pPr>
            <w:r w:rsidRPr="000B7715">
              <w:rPr>
                <w:rFonts w:hint="eastAsia"/>
              </w:rPr>
              <w:t>3</w:t>
            </w:r>
          </w:p>
        </w:tc>
        <w:tc>
          <w:tcPr>
            <w:tcW w:w="1134" w:type="dxa"/>
            <w:tcBorders>
              <w:top w:val="single" w:sz="4" w:space="0" w:color="auto"/>
              <w:left w:val="single" w:sz="4" w:space="0" w:color="auto"/>
              <w:bottom w:val="single" w:sz="4" w:space="0" w:color="auto"/>
              <w:right w:val="single" w:sz="4" w:space="0" w:color="auto"/>
            </w:tcBorders>
            <w:vAlign w:val="center"/>
          </w:tcPr>
          <w:p w14:paraId="17B1E778" w14:textId="77777777" w:rsidR="00E55A39" w:rsidRPr="000B7715" w:rsidRDefault="000B7715">
            <w:pPr>
              <w:jc w:val="center"/>
            </w:pPr>
            <w:r w:rsidRPr="000B7715">
              <w:rPr>
                <w:rFonts w:hint="eastAsia"/>
              </w:rPr>
              <w:t>4</w:t>
            </w:r>
          </w:p>
        </w:tc>
        <w:tc>
          <w:tcPr>
            <w:tcW w:w="889" w:type="dxa"/>
            <w:tcBorders>
              <w:top w:val="single" w:sz="4" w:space="0" w:color="auto"/>
              <w:left w:val="single" w:sz="4" w:space="0" w:color="auto"/>
              <w:bottom w:val="single" w:sz="4" w:space="0" w:color="auto"/>
              <w:right w:val="single" w:sz="4" w:space="0" w:color="auto"/>
            </w:tcBorders>
            <w:vAlign w:val="center"/>
          </w:tcPr>
          <w:p w14:paraId="744E503D" w14:textId="77777777" w:rsidR="00E55A39" w:rsidRPr="000B7715" w:rsidRDefault="000B7715">
            <w:pPr>
              <w:jc w:val="center"/>
            </w:pPr>
            <w:r w:rsidRPr="000B7715">
              <w:rPr>
                <w:rFonts w:hint="eastAsia"/>
              </w:rPr>
              <w:t>5</w:t>
            </w:r>
          </w:p>
        </w:tc>
        <w:tc>
          <w:tcPr>
            <w:tcW w:w="567" w:type="dxa"/>
            <w:tcBorders>
              <w:top w:val="single" w:sz="4" w:space="0" w:color="auto"/>
              <w:left w:val="single" w:sz="4" w:space="0" w:color="auto"/>
              <w:bottom w:val="single" w:sz="4" w:space="0" w:color="auto"/>
              <w:right w:val="single" w:sz="4" w:space="0" w:color="auto"/>
            </w:tcBorders>
            <w:vAlign w:val="center"/>
          </w:tcPr>
          <w:p w14:paraId="71E36F20" w14:textId="77777777" w:rsidR="00E55A39" w:rsidRPr="000B7715" w:rsidRDefault="000B7715">
            <w:pPr>
              <w:jc w:val="center"/>
            </w:pPr>
            <w:r w:rsidRPr="000B7715">
              <w:rPr>
                <w:rFonts w:hint="eastAsia"/>
              </w:rPr>
              <w:t>6</w:t>
            </w:r>
          </w:p>
        </w:tc>
        <w:tc>
          <w:tcPr>
            <w:tcW w:w="709" w:type="dxa"/>
            <w:tcBorders>
              <w:top w:val="single" w:sz="4" w:space="0" w:color="auto"/>
              <w:left w:val="single" w:sz="4" w:space="0" w:color="auto"/>
              <w:bottom w:val="single" w:sz="4" w:space="0" w:color="auto"/>
              <w:right w:val="single" w:sz="4" w:space="0" w:color="auto"/>
            </w:tcBorders>
            <w:vAlign w:val="center"/>
          </w:tcPr>
          <w:p w14:paraId="413AC56E" w14:textId="77777777" w:rsidR="00E55A39" w:rsidRPr="000B7715" w:rsidRDefault="000B7715">
            <w:pPr>
              <w:jc w:val="center"/>
            </w:pPr>
            <w:r w:rsidRPr="000B7715">
              <w:rPr>
                <w:rFonts w:hint="eastAsia"/>
              </w:rPr>
              <w:t>7</w:t>
            </w:r>
          </w:p>
        </w:tc>
        <w:tc>
          <w:tcPr>
            <w:tcW w:w="850" w:type="dxa"/>
            <w:tcBorders>
              <w:top w:val="single" w:sz="4" w:space="0" w:color="auto"/>
              <w:left w:val="single" w:sz="4" w:space="0" w:color="auto"/>
              <w:bottom w:val="single" w:sz="4" w:space="0" w:color="auto"/>
              <w:right w:val="single" w:sz="4" w:space="0" w:color="auto"/>
            </w:tcBorders>
            <w:vAlign w:val="center"/>
          </w:tcPr>
          <w:p w14:paraId="2C9F1AFA" w14:textId="77777777" w:rsidR="00E55A39" w:rsidRPr="000B7715" w:rsidRDefault="000B7715">
            <w:pPr>
              <w:jc w:val="center"/>
            </w:pPr>
            <w:r w:rsidRPr="000B7715">
              <w:rPr>
                <w:rFonts w:hint="eastAsia"/>
              </w:rPr>
              <w:t>8</w:t>
            </w:r>
          </w:p>
        </w:tc>
        <w:tc>
          <w:tcPr>
            <w:tcW w:w="567" w:type="dxa"/>
            <w:tcBorders>
              <w:top w:val="single" w:sz="4" w:space="0" w:color="auto"/>
              <w:left w:val="single" w:sz="4" w:space="0" w:color="auto"/>
              <w:bottom w:val="single" w:sz="4" w:space="0" w:color="auto"/>
              <w:right w:val="single" w:sz="4" w:space="0" w:color="auto"/>
            </w:tcBorders>
            <w:vAlign w:val="center"/>
          </w:tcPr>
          <w:p w14:paraId="00E402D2" w14:textId="77777777" w:rsidR="00E55A39" w:rsidRPr="000B7715" w:rsidRDefault="000B7715">
            <w:pPr>
              <w:jc w:val="center"/>
            </w:pPr>
            <w:r w:rsidRPr="000B7715">
              <w:rPr>
                <w:rFonts w:hint="eastAsia"/>
              </w:rPr>
              <w:t>9</w:t>
            </w:r>
          </w:p>
        </w:tc>
        <w:tc>
          <w:tcPr>
            <w:tcW w:w="709" w:type="dxa"/>
            <w:tcBorders>
              <w:top w:val="single" w:sz="4" w:space="0" w:color="auto"/>
              <w:left w:val="single" w:sz="4" w:space="0" w:color="auto"/>
              <w:bottom w:val="single" w:sz="4" w:space="0" w:color="auto"/>
              <w:right w:val="single" w:sz="4" w:space="0" w:color="auto"/>
            </w:tcBorders>
            <w:noWrap/>
            <w:vAlign w:val="center"/>
          </w:tcPr>
          <w:p w14:paraId="46E5F7B0" w14:textId="77777777" w:rsidR="00E55A39" w:rsidRPr="000B7715" w:rsidRDefault="000B7715">
            <w:pPr>
              <w:jc w:val="center"/>
            </w:pPr>
            <w:r w:rsidRPr="000B7715">
              <w:rPr>
                <w:rFonts w:hint="eastAsia"/>
              </w:rPr>
              <w:t>10</w:t>
            </w:r>
          </w:p>
        </w:tc>
        <w:tc>
          <w:tcPr>
            <w:tcW w:w="708" w:type="dxa"/>
            <w:tcBorders>
              <w:top w:val="single" w:sz="4" w:space="0" w:color="auto"/>
              <w:left w:val="single" w:sz="4" w:space="0" w:color="auto"/>
              <w:bottom w:val="single" w:sz="4" w:space="0" w:color="auto"/>
              <w:right w:val="single" w:sz="4" w:space="0" w:color="auto"/>
            </w:tcBorders>
            <w:noWrap/>
            <w:vAlign w:val="center"/>
          </w:tcPr>
          <w:p w14:paraId="1455C523" w14:textId="77777777" w:rsidR="00E55A39" w:rsidRPr="000B7715" w:rsidRDefault="000B7715">
            <w:pPr>
              <w:jc w:val="center"/>
            </w:pPr>
            <w:r w:rsidRPr="000B7715">
              <w:rPr>
                <w:rFonts w:hint="eastAsia"/>
              </w:rPr>
              <w:t>11</w:t>
            </w:r>
          </w:p>
        </w:tc>
        <w:tc>
          <w:tcPr>
            <w:tcW w:w="851" w:type="dxa"/>
            <w:tcBorders>
              <w:top w:val="single" w:sz="4" w:space="0" w:color="auto"/>
              <w:left w:val="single" w:sz="4" w:space="0" w:color="auto"/>
              <w:bottom w:val="single" w:sz="4" w:space="0" w:color="auto"/>
              <w:right w:val="single" w:sz="4" w:space="0" w:color="auto"/>
            </w:tcBorders>
            <w:noWrap/>
            <w:vAlign w:val="center"/>
          </w:tcPr>
          <w:p w14:paraId="6CA8AE05" w14:textId="77777777" w:rsidR="00E55A39" w:rsidRPr="000B7715" w:rsidRDefault="000B7715">
            <w:pPr>
              <w:jc w:val="center"/>
            </w:pPr>
            <w:r w:rsidRPr="000B7715">
              <w:rPr>
                <w:rFonts w:hint="eastAsia"/>
              </w:rPr>
              <w:t>12</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1C603F54" w14:textId="77777777" w:rsidR="00E55A39" w:rsidRPr="000B7715" w:rsidRDefault="000B7715">
            <w:pPr>
              <w:jc w:val="center"/>
            </w:pPr>
            <w:r w:rsidRPr="000B7715">
              <w:rPr>
                <w:rFonts w:hint="eastAsia"/>
              </w:rPr>
              <w:t>13</w:t>
            </w:r>
          </w:p>
        </w:tc>
        <w:tc>
          <w:tcPr>
            <w:tcW w:w="880" w:type="dxa"/>
            <w:tcBorders>
              <w:top w:val="single" w:sz="4" w:space="0" w:color="auto"/>
              <w:left w:val="single" w:sz="4" w:space="0" w:color="auto"/>
              <w:bottom w:val="single" w:sz="4" w:space="0" w:color="auto"/>
              <w:right w:val="single" w:sz="4" w:space="0" w:color="auto"/>
            </w:tcBorders>
            <w:noWrap/>
            <w:vAlign w:val="center"/>
          </w:tcPr>
          <w:p w14:paraId="60FB44F8" w14:textId="77777777" w:rsidR="00E55A39" w:rsidRPr="000B7715" w:rsidRDefault="000B7715">
            <w:pPr>
              <w:jc w:val="center"/>
            </w:pPr>
            <w:r w:rsidRPr="000B7715">
              <w:rPr>
                <w:rFonts w:hint="eastAsia"/>
              </w:rPr>
              <w:t>14</w:t>
            </w:r>
          </w:p>
        </w:tc>
      </w:tr>
      <w:tr w:rsidR="00E55A39" w:rsidRPr="000B7715" w14:paraId="209354A4" w14:textId="77777777">
        <w:trPr>
          <w:cantSplit/>
          <w:trHeight w:val="413"/>
        </w:trPr>
        <w:tc>
          <w:tcPr>
            <w:tcW w:w="1574" w:type="dxa"/>
            <w:vMerge w:val="restart"/>
            <w:tcBorders>
              <w:top w:val="single" w:sz="4" w:space="0" w:color="auto"/>
              <w:left w:val="single" w:sz="4" w:space="0" w:color="auto"/>
              <w:bottom w:val="nil"/>
              <w:right w:val="single" w:sz="4" w:space="0" w:color="auto"/>
            </w:tcBorders>
            <w:shd w:val="clear" w:color="auto" w:fill="FFFFFF" w:themeFill="background1"/>
            <w:vAlign w:val="bottom"/>
          </w:tcPr>
          <w:p w14:paraId="4756FDBC" w14:textId="77777777" w:rsidR="00E55A39" w:rsidRPr="000B7715" w:rsidRDefault="00E55A39">
            <w:pPr>
              <w:jc w:val="center"/>
            </w:pPr>
          </w:p>
        </w:tc>
        <w:tc>
          <w:tcPr>
            <w:tcW w:w="3120" w:type="dxa"/>
            <w:vMerge w:val="restart"/>
            <w:tcBorders>
              <w:top w:val="single" w:sz="4" w:space="0" w:color="auto"/>
              <w:left w:val="single" w:sz="4" w:space="0" w:color="auto"/>
              <w:bottom w:val="nil"/>
              <w:right w:val="single" w:sz="4" w:space="0" w:color="auto"/>
            </w:tcBorders>
            <w:shd w:val="clear" w:color="auto" w:fill="FFFFFF" w:themeFill="background1"/>
            <w:vAlign w:val="bottom"/>
          </w:tcPr>
          <w:p w14:paraId="5164BD05" w14:textId="77777777" w:rsidR="00E55A39" w:rsidRPr="000B7715" w:rsidRDefault="000B7715">
            <w:pPr>
              <w:jc w:val="center"/>
              <w:rPr>
                <w:b/>
                <w:bCs/>
              </w:rPr>
            </w:pPr>
            <w:r w:rsidRPr="000B7715">
              <w:rPr>
                <w:rFonts w:hint="eastAsia"/>
                <w:b/>
                <w:bCs/>
              </w:rPr>
              <w:t>Структура и объем ОП</w:t>
            </w:r>
          </w:p>
          <w:p w14:paraId="7AF6403F" w14:textId="77777777" w:rsidR="00E55A39" w:rsidRPr="000B7715" w:rsidRDefault="00E55A39">
            <w:pPr>
              <w:jc w:val="center"/>
            </w:pPr>
          </w:p>
        </w:tc>
        <w:tc>
          <w:tcPr>
            <w:tcW w:w="1080"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418C6ADF" w14:textId="77777777" w:rsidR="00E55A39" w:rsidRPr="000B7715" w:rsidRDefault="000B7715">
            <w:pPr>
              <w:jc w:val="center"/>
              <w:rPr>
                <w:b/>
                <w:vertAlign w:val="superscript"/>
              </w:rPr>
            </w:pPr>
            <w:r w:rsidRPr="000B7715">
              <w:rPr>
                <w:rFonts w:hint="eastAsia"/>
                <w:b/>
              </w:rPr>
              <w:t>2491-3102</w:t>
            </w:r>
            <w:r w:rsidRPr="000B7715">
              <w:rPr>
                <w:rFonts w:hint="eastAsia"/>
                <w:b/>
                <w:vertAlign w:val="superscript"/>
              </w:rPr>
              <w:t>1)</w:t>
            </w:r>
          </w:p>
        </w:tc>
        <w:tc>
          <w:tcPr>
            <w:tcW w:w="1134"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259D0E37" w14:textId="77777777" w:rsidR="00E55A39" w:rsidRPr="000B7715" w:rsidRDefault="000B7715">
            <w:pPr>
              <w:jc w:val="center"/>
              <w:rPr>
                <w:b/>
              </w:rPr>
            </w:pPr>
            <w:r w:rsidRPr="000B7715">
              <w:rPr>
                <w:rFonts w:hint="eastAsia"/>
                <w:b/>
              </w:rPr>
              <w:t>1303,5-1551</w:t>
            </w:r>
          </w:p>
        </w:tc>
        <w:tc>
          <w:tcPr>
            <w:tcW w:w="2165" w:type="dxa"/>
            <w:gridSpan w:val="3"/>
            <w:vMerge w:val="restart"/>
            <w:tcBorders>
              <w:top w:val="single" w:sz="4" w:space="0" w:color="auto"/>
              <w:left w:val="single" w:sz="4" w:space="0" w:color="auto"/>
              <w:bottom w:val="nil"/>
              <w:right w:val="single" w:sz="4" w:space="0" w:color="auto"/>
            </w:tcBorders>
            <w:shd w:val="clear" w:color="auto" w:fill="FFFFFF" w:themeFill="background1"/>
            <w:vAlign w:val="center"/>
          </w:tcPr>
          <w:p w14:paraId="544C2FEC" w14:textId="77777777" w:rsidR="00E55A39" w:rsidRPr="000B7715" w:rsidRDefault="000B7715">
            <w:pPr>
              <w:jc w:val="center"/>
              <w:rPr>
                <w:b/>
              </w:rPr>
            </w:pPr>
            <w:r w:rsidRPr="000B7715">
              <w:rPr>
                <w:rFonts w:hint="eastAsia"/>
                <w:b/>
              </w:rPr>
              <w:t>1187,5-1551</w:t>
            </w:r>
          </w:p>
        </w:tc>
        <w:tc>
          <w:tcPr>
            <w:tcW w:w="850" w:type="dxa"/>
            <w:vMerge w:val="restart"/>
            <w:tcBorders>
              <w:top w:val="single" w:sz="4" w:space="0" w:color="auto"/>
              <w:left w:val="single" w:sz="4" w:space="0" w:color="auto"/>
              <w:bottom w:val="nil"/>
              <w:right w:val="single" w:sz="4" w:space="0" w:color="auto"/>
            </w:tcBorders>
            <w:shd w:val="clear" w:color="auto" w:fill="FFFFFF" w:themeFill="background1"/>
            <w:vAlign w:val="bottom"/>
          </w:tcPr>
          <w:p w14:paraId="45B818FB" w14:textId="77777777" w:rsidR="00E55A39" w:rsidRPr="000B7715" w:rsidRDefault="00E55A39">
            <w:pPr>
              <w:jc w:val="center"/>
            </w:pPr>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vAlign w:val="bottom"/>
          </w:tcPr>
          <w:p w14:paraId="0CEA7B2A" w14:textId="77777777" w:rsidR="00E55A39" w:rsidRPr="000B7715" w:rsidRDefault="00E55A39">
            <w:pPr>
              <w:jc w:val="center"/>
            </w:pPr>
          </w:p>
        </w:tc>
        <w:tc>
          <w:tcPr>
            <w:tcW w:w="3998"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602B564" w14:textId="77777777" w:rsidR="00E55A39" w:rsidRPr="000B7715" w:rsidRDefault="000B7715">
            <w:pPr>
              <w:jc w:val="center"/>
            </w:pPr>
            <w:r w:rsidRPr="000B7715">
              <w:rPr>
                <w:rFonts w:hint="eastAsia"/>
              </w:rPr>
              <w:t>Количество недель аудиторных занятий</w:t>
            </w:r>
          </w:p>
        </w:tc>
      </w:tr>
      <w:tr w:rsidR="00E55A39" w:rsidRPr="000B7715" w14:paraId="504402CE" w14:textId="77777777">
        <w:trPr>
          <w:cantSplit/>
          <w:trHeight w:val="413"/>
        </w:trPr>
        <w:tc>
          <w:tcPr>
            <w:tcW w:w="1574" w:type="dxa"/>
            <w:vMerge/>
            <w:tcBorders>
              <w:top w:val="nil"/>
              <w:left w:val="single" w:sz="4" w:space="0" w:color="auto"/>
              <w:bottom w:val="single" w:sz="4" w:space="0" w:color="auto"/>
              <w:right w:val="single" w:sz="4" w:space="0" w:color="auto"/>
            </w:tcBorders>
            <w:shd w:val="clear" w:color="auto" w:fill="FFFFFF" w:themeFill="background1"/>
            <w:vAlign w:val="bottom"/>
          </w:tcPr>
          <w:p w14:paraId="02FB5C4C" w14:textId="77777777" w:rsidR="00E55A39" w:rsidRPr="000B7715" w:rsidRDefault="00E55A39">
            <w:pPr>
              <w:jc w:val="center"/>
            </w:pPr>
          </w:p>
        </w:tc>
        <w:tc>
          <w:tcPr>
            <w:tcW w:w="3120" w:type="dxa"/>
            <w:vMerge/>
            <w:tcBorders>
              <w:top w:val="nil"/>
              <w:left w:val="single" w:sz="4" w:space="0" w:color="auto"/>
              <w:bottom w:val="single" w:sz="4" w:space="0" w:color="auto"/>
              <w:right w:val="single" w:sz="4" w:space="0" w:color="auto"/>
            </w:tcBorders>
            <w:shd w:val="clear" w:color="auto" w:fill="FFFFFF" w:themeFill="background1"/>
            <w:vAlign w:val="bottom"/>
          </w:tcPr>
          <w:p w14:paraId="701AF516" w14:textId="77777777" w:rsidR="00E55A39" w:rsidRPr="000B7715" w:rsidRDefault="00E55A39">
            <w:pPr>
              <w:jc w:val="center"/>
              <w:rPr>
                <w:b/>
                <w:bCs/>
              </w:rPr>
            </w:pPr>
          </w:p>
        </w:tc>
        <w:tc>
          <w:tcPr>
            <w:tcW w:w="1080" w:type="dxa"/>
            <w:vMerge/>
            <w:tcBorders>
              <w:top w:val="nil"/>
              <w:left w:val="single" w:sz="4" w:space="0" w:color="auto"/>
              <w:bottom w:val="single" w:sz="4" w:space="0" w:color="auto"/>
              <w:right w:val="single" w:sz="4" w:space="0" w:color="auto"/>
            </w:tcBorders>
            <w:shd w:val="clear" w:color="auto" w:fill="FFFFFF" w:themeFill="background1"/>
            <w:vAlign w:val="bottom"/>
          </w:tcPr>
          <w:p w14:paraId="3FE7649E" w14:textId="77777777" w:rsidR="00E55A39" w:rsidRPr="000B7715" w:rsidRDefault="00E55A39">
            <w:pPr>
              <w:jc w:val="center"/>
              <w:rPr>
                <w:b/>
              </w:rPr>
            </w:pPr>
          </w:p>
        </w:tc>
        <w:tc>
          <w:tcPr>
            <w:tcW w:w="1134" w:type="dxa"/>
            <w:vMerge/>
            <w:tcBorders>
              <w:top w:val="nil"/>
              <w:left w:val="single" w:sz="4" w:space="0" w:color="auto"/>
              <w:bottom w:val="single" w:sz="4" w:space="0" w:color="auto"/>
              <w:right w:val="single" w:sz="4" w:space="0" w:color="auto"/>
            </w:tcBorders>
            <w:shd w:val="clear" w:color="auto" w:fill="FFFFFF" w:themeFill="background1"/>
            <w:vAlign w:val="bottom"/>
          </w:tcPr>
          <w:p w14:paraId="0EA65320" w14:textId="77777777" w:rsidR="00E55A39" w:rsidRPr="000B7715" w:rsidRDefault="00E55A39">
            <w:pPr>
              <w:jc w:val="center"/>
              <w:rPr>
                <w:b/>
              </w:rPr>
            </w:pPr>
          </w:p>
        </w:tc>
        <w:tc>
          <w:tcPr>
            <w:tcW w:w="2165" w:type="dxa"/>
            <w:gridSpan w:val="3"/>
            <w:vMerge/>
            <w:tcBorders>
              <w:top w:val="nil"/>
              <w:left w:val="single" w:sz="4" w:space="0" w:color="auto"/>
              <w:bottom w:val="single" w:sz="4" w:space="0" w:color="auto"/>
              <w:right w:val="single" w:sz="4" w:space="0" w:color="auto"/>
            </w:tcBorders>
            <w:shd w:val="clear" w:color="auto" w:fill="FFFFFF" w:themeFill="background1"/>
            <w:vAlign w:val="bottom"/>
          </w:tcPr>
          <w:p w14:paraId="39036E1E" w14:textId="77777777" w:rsidR="00E55A39" w:rsidRPr="000B7715" w:rsidRDefault="00E55A39">
            <w:pPr>
              <w:jc w:val="center"/>
              <w:rPr>
                <w:b/>
              </w:rPr>
            </w:pPr>
          </w:p>
        </w:tc>
        <w:tc>
          <w:tcPr>
            <w:tcW w:w="850" w:type="dxa"/>
            <w:vMerge/>
            <w:tcBorders>
              <w:top w:val="nil"/>
              <w:left w:val="single" w:sz="4" w:space="0" w:color="auto"/>
              <w:bottom w:val="single" w:sz="4" w:space="0" w:color="auto"/>
              <w:right w:val="single" w:sz="4" w:space="0" w:color="auto"/>
            </w:tcBorders>
            <w:shd w:val="clear" w:color="auto" w:fill="FFFFFF" w:themeFill="background1"/>
            <w:vAlign w:val="bottom"/>
          </w:tcPr>
          <w:p w14:paraId="7C32629A" w14:textId="77777777" w:rsidR="00E55A39" w:rsidRPr="000B7715" w:rsidRDefault="00E55A39">
            <w:pPr>
              <w:jc w:val="center"/>
            </w:pPr>
          </w:p>
        </w:tc>
        <w:tc>
          <w:tcPr>
            <w:tcW w:w="567" w:type="dxa"/>
            <w:vMerge/>
            <w:tcBorders>
              <w:top w:val="nil"/>
              <w:left w:val="single" w:sz="4" w:space="0" w:color="auto"/>
              <w:bottom w:val="single" w:sz="4" w:space="0" w:color="auto"/>
              <w:right w:val="single" w:sz="4" w:space="0" w:color="auto"/>
            </w:tcBorders>
            <w:shd w:val="clear" w:color="auto" w:fill="FFFFFF" w:themeFill="background1"/>
            <w:vAlign w:val="bottom"/>
          </w:tcPr>
          <w:p w14:paraId="68E41DF5"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0795F6" w14:textId="77777777" w:rsidR="00E55A39" w:rsidRPr="000B7715" w:rsidRDefault="000B7715">
            <w:pPr>
              <w:jc w:val="center"/>
            </w:pPr>
            <w:r w:rsidRPr="000B7715">
              <w:rPr>
                <w:rFonts w:hint="eastAsia"/>
              </w:rPr>
              <w:t>33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602481" w14:textId="77777777" w:rsidR="00E55A39" w:rsidRPr="000B7715" w:rsidRDefault="000B7715">
            <w:pPr>
              <w:jc w:val="center"/>
            </w:pPr>
            <w:r w:rsidRPr="000B7715">
              <w:rPr>
                <w:rFonts w:hint="eastAsia"/>
              </w:rPr>
              <w:t>33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DCE1E" w14:textId="77777777" w:rsidR="00E55A39" w:rsidRPr="000B7715" w:rsidRDefault="000B7715">
            <w:pPr>
              <w:jc w:val="center"/>
            </w:pPr>
            <w:r w:rsidRPr="000B7715">
              <w:rPr>
                <w:rFonts w:hint="eastAsia"/>
              </w:rPr>
              <w:t>33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C50B2" w14:textId="77777777" w:rsidR="00E55A39" w:rsidRPr="000B7715" w:rsidRDefault="000B7715">
            <w:pPr>
              <w:jc w:val="center"/>
            </w:pPr>
            <w:r w:rsidRPr="000B7715">
              <w:rPr>
                <w:rFonts w:hint="eastAsia"/>
              </w:rPr>
              <w:t>33</w:t>
            </w:r>
          </w:p>
        </w:tc>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48258" w14:textId="77777777" w:rsidR="00E55A39" w:rsidRPr="000B7715" w:rsidRDefault="000B7715">
            <w:pPr>
              <w:jc w:val="center"/>
            </w:pPr>
            <w:r w:rsidRPr="000B7715">
              <w:rPr>
                <w:rFonts w:hint="eastAsia"/>
              </w:rPr>
              <w:t>33</w:t>
            </w:r>
          </w:p>
        </w:tc>
      </w:tr>
      <w:tr w:rsidR="00E55A39" w:rsidRPr="000B7715" w14:paraId="7834C2ED" w14:textId="77777777">
        <w:trPr>
          <w:trHeight w:val="253"/>
        </w:trPr>
        <w:tc>
          <w:tcPr>
            <w:tcW w:w="157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50324B" w14:textId="77777777" w:rsidR="00E55A39" w:rsidRPr="000B7715" w:rsidRDefault="00E55A39">
            <w:pPr>
              <w:jc w:val="center"/>
            </w:pPr>
          </w:p>
        </w:tc>
        <w:tc>
          <w:tcPr>
            <w:tcW w:w="3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1A4500" w14:textId="77777777" w:rsidR="00E55A39" w:rsidRPr="000B7715" w:rsidRDefault="000B7715">
            <w:pPr>
              <w:jc w:val="center"/>
              <w:rPr>
                <w:b/>
                <w:bCs/>
              </w:rPr>
            </w:pPr>
            <w:r w:rsidRPr="000B7715">
              <w:rPr>
                <w:rFonts w:hint="eastAsia"/>
                <w:b/>
                <w:bCs/>
              </w:rPr>
              <w:t>Обязательная часть</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FB53D" w14:textId="77777777" w:rsidR="00E55A39" w:rsidRPr="000B7715" w:rsidRDefault="000B7715">
            <w:pPr>
              <w:jc w:val="center"/>
              <w:rPr>
                <w:b/>
                <w:bCs/>
              </w:rPr>
            </w:pPr>
            <w:r w:rsidRPr="000B7715">
              <w:rPr>
                <w:rFonts w:hint="eastAsia"/>
                <w:b/>
                <w:bCs/>
              </w:rPr>
              <w:t>2491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D74DF" w14:textId="77777777" w:rsidR="00E55A39" w:rsidRPr="000B7715" w:rsidRDefault="000B7715">
            <w:pPr>
              <w:jc w:val="center"/>
              <w:rPr>
                <w:b/>
                <w:bCs/>
              </w:rPr>
            </w:pPr>
            <w:r w:rsidRPr="000B7715">
              <w:rPr>
                <w:rFonts w:hint="eastAsia"/>
                <w:b/>
                <w:bCs/>
              </w:rPr>
              <w:t>1303,5</w:t>
            </w:r>
          </w:p>
        </w:tc>
        <w:tc>
          <w:tcPr>
            <w:tcW w:w="216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E997D6" w14:textId="77777777" w:rsidR="00E55A39" w:rsidRPr="000B7715" w:rsidRDefault="000B7715">
            <w:pPr>
              <w:jc w:val="center"/>
              <w:rPr>
                <w:b/>
              </w:rPr>
            </w:pPr>
            <w:r w:rsidRPr="000B7715">
              <w:rPr>
                <w:rFonts w:hint="eastAsia"/>
                <w:b/>
              </w:rPr>
              <w:t>1187,5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51CA1C" w14:textId="77777777" w:rsidR="00E55A39" w:rsidRPr="000B7715"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6B0B6E" w14:textId="77777777" w:rsidR="00E55A39" w:rsidRPr="000B7715" w:rsidRDefault="00E55A39">
            <w:pPr>
              <w:jc w:val="center"/>
            </w:pPr>
          </w:p>
        </w:tc>
        <w:tc>
          <w:tcPr>
            <w:tcW w:w="3998"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E981ADF" w14:textId="77777777" w:rsidR="00E55A39" w:rsidRPr="000B7715" w:rsidRDefault="000B7715">
            <w:pPr>
              <w:jc w:val="center"/>
            </w:pPr>
            <w:r w:rsidRPr="000B7715">
              <w:rPr>
                <w:rFonts w:hint="eastAsia"/>
              </w:rPr>
              <w:t>Недельная нагрузка в часах</w:t>
            </w:r>
          </w:p>
        </w:tc>
      </w:tr>
      <w:tr w:rsidR="00E55A39" w:rsidRPr="000B7715" w14:paraId="57F978F4"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FDD12" w14:textId="77777777" w:rsidR="00E55A39" w:rsidRPr="000B7715" w:rsidRDefault="000B7715">
            <w:pPr>
              <w:jc w:val="center"/>
              <w:rPr>
                <w:b/>
                <w:bCs/>
                <w:iCs/>
              </w:rPr>
            </w:pPr>
            <w:r w:rsidRPr="000B7715">
              <w:rPr>
                <w:rFonts w:hint="eastAsia"/>
                <w:b/>
                <w:bCs/>
                <w:iCs/>
              </w:rPr>
              <w:t>ПО.01.</w:t>
            </w:r>
          </w:p>
        </w:tc>
        <w:tc>
          <w:tcPr>
            <w:tcW w:w="3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7B97A" w14:textId="77777777" w:rsidR="00E55A39" w:rsidRPr="000B7715" w:rsidRDefault="000B7715">
            <w:pPr>
              <w:jc w:val="center"/>
              <w:rPr>
                <w:b/>
                <w:bCs/>
                <w:iCs/>
              </w:rPr>
            </w:pPr>
            <w:r w:rsidRPr="000B7715">
              <w:rPr>
                <w:rFonts w:hint="eastAsia"/>
                <w:b/>
                <w:bCs/>
                <w:iCs/>
              </w:rPr>
              <w:t>Музыкальное исполнительство</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E8F69" w14:textId="77777777" w:rsidR="00E55A39" w:rsidRPr="000B7715" w:rsidRDefault="000B7715">
            <w:pPr>
              <w:jc w:val="center"/>
              <w:rPr>
                <w:b/>
                <w:bCs/>
                <w:iCs/>
              </w:rPr>
            </w:pPr>
            <w:r w:rsidRPr="000B7715">
              <w:rPr>
                <w:rFonts w:hint="eastAsia"/>
                <w:b/>
                <w:bCs/>
                <w:iCs/>
              </w:rPr>
              <w:t>1584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0EAAF" w14:textId="77777777" w:rsidR="00E55A39" w:rsidRPr="000B7715" w:rsidRDefault="000B7715">
            <w:pPr>
              <w:jc w:val="center"/>
              <w:rPr>
                <w:b/>
                <w:bCs/>
                <w:iCs/>
              </w:rPr>
            </w:pPr>
            <w:r w:rsidRPr="000B7715">
              <w:rPr>
                <w:rFonts w:hint="eastAsia"/>
                <w:b/>
                <w:bCs/>
                <w:iCs/>
              </w:rPr>
              <w:t>973,5</w:t>
            </w:r>
          </w:p>
        </w:tc>
        <w:tc>
          <w:tcPr>
            <w:tcW w:w="216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C175C" w14:textId="77777777" w:rsidR="00E55A39" w:rsidRPr="000B7715" w:rsidRDefault="000B7715">
            <w:pPr>
              <w:jc w:val="center"/>
              <w:rPr>
                <w:b/>
                <w:bCs/>
                <w:iCs/>
              </w:rPr>
            </w:pPr>
            <w:r w:rsidRPr="000B7715">
              <w:rPr>
                <w:rFonts w:hint="eastAsia"/>
                <w:b/>
                <w:bCs/>
                <w:iCs/>
              </w:rPr>
              <w:t>610,5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0EC7BB4" w14:textId="77777777" w:rsidR="00E55A39" w:rsidRPr="000B7715" w:rsidRDefault="00E55A39">
            <w:pPr>
              <w:jc w:val="center"/>
              <w:rPr>
                <w:b/>
                <w:bCs/>
                <w:iC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AFA1F" w14:textId="77777777" w:rsidR="00E55A39" w:rsidRPr="000B7715" w:rsidRDefault="00E55A39">
            <w:pPr>
              <w:jc w:val="center"/>
              <w:rPr>
                <w:b/>
                <w:bCs/>
                <w:iC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4ED19" w14:textId="77777777" w:rsidR="00E55A39" w:rsidRPr="000B7715" w:rsidRDefault="00E55A39">
            <w:pPr>
              <w:jc w:val="center"/>
              <w:rPr>
                <w:b/>
                <w:bCs/>
                <w:i/>
                <w:iCs/>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A623" w14:textId="77777777" w:rsidR="00E55A39" w:rsidRPr="000B7715" w:rsidRDefault="00E55A39">
            <w:pPr>
              <w:jc w:val="center"/>
              <w:rPr>
                <w:b/>
                <w:bCs/>
                <w:i/>
                <w:iC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A5182" w14:textId="77777777" w:rsidR="00E55A39" w:rsidRPr="000B7715" w:rsidRDefault="00E55A39">
            <w:pPr>
              <w:jc w:val="center"/>
              <w:rPr>
                <w:b/>
                <w:bCs/>
                <w:i/>
                <w:iCs/>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8E2C5" w14:textId="77777777" w:rsidR="00E55A39" w:rsidRPr="000B7715" w:rsidRDefault="00E55A39">
            <w:pPr>
              <w:jc w:val="center"/>
              <w:rPr>
                <w:b/>
                <w:bCs/>
                <w:i/>
                <w:iCs/>
              </w:rPr>
            </w:pPr>
          </w:p>
        </w:tc>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DA526" w14:textId="77777777" w:rsidR="00E55A39" w:rsidRPr="000B7715" w:rsidRDefault="00E55A39">
            <w:pPr>
              <w:jc w:val="center"/>
              <w:rPr>
                <w:b/>
                <w:bCs/>
                <w:i/>
                <w:iCs/>
              </w:rPr>
            </w:pPr>
          </w:p>
        </w:tc>
      </w:tr>
      <w:tr w:rsidR="00E55A39" w:rsidRPr="000B7715" w14:paraId="1A0C2A7C"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DD52F02" w14:textId="77777777" w:rsidR="00E55A39" w:rsidRPr="000B7715" w:rsidRDefault="000B7715">
            <w:pPr>
              <w:jc w:val="center"/>
            </w:pPr>
            <w:r w:rsidRPr="000B7715">
              <w:rPr>
                <w:rFonts w:hint="eastAsia"/>
              </w:rPr>
              <w:t>ПО.01.УП.01</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5F82ED6A" w14:textId="77777777" w:rsidR="00E55A39" w:rsidRPr="000B7715" w:rsidRDefault="000B7715">
            <w:pPr>
              <w:rPr>
                <w:vertAlign w:val="superscript"/>
              </w:rPr>
            </w:pPr>
            <w:r w:rsidRPr="000B7715">
              <w:rPr>
                <w:rFonts w:hint="eastAsia"/>
              </w:rPr>
              <w:t xml:space="preserve">Специальность </w:t>
            </w:r>
            <w:r w:rsidRPr="000B7715">
              <w:rPr>
                <w:rFonts w:hint="eastAsia"/>
                <w:b/>
                <w:vertAlign w:val="superscript"/>
              </w:rPr>
              <w:t>3</w:t>
            </w:r>
            <w:r w:rsidRPr="000B7715">
              <w:rPr>
                <w:rFonts w:hint="eastAsia"/>
                <w:vertAlign w:val="superscript"/>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B40D749" w14:textId="77777777" w:rsidR="00E55A39" w:rsidRPr="000B7715" w:rsidRDefault="000B7715">
            <w:pPr>
              <w:jc w:val="center"/>
            </w:pPr>
            <w:r w:rsidRPr="000B7715">
              <w:rPr>
                <w:rFonts w:hint="eastAsia"/>
              </w:rPr>
              <w:t>924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BAD2C5" w14:textId="77777777" w:rsidR="00E55A39" w:rsidRPr="000B7715" w:rsidRDefault="000B7715">
            <w:pPr>
              <w:jc w:val="center"/>
            </w:pPr>
            <w:r w:rsidRPr="000B7715">
              <w:rPr>
                <w:rFonts w:hint="eastAsia"/>
              </w:rPr>
              <w:t>561</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4977A89B" w14:textId="77777777" w:rsidR="00E55A39" w:rsidRPr="000B7715"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F9E554"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500A68" w14:textId="77777777" w:rsidR="00E55A39" w:rsidRPr="000B7715" w:rsidRDefault="000B7715">
            <w:pPr>
              <w:jc w:val="center"/>
            </w:pPr>
            <w:r w:rsidRPr="000B7715">
              <w:rPr>
                <w:rFonts w:hint="eastAsia"/>
              </w:rPr>
              <w:t>363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74DEE4" w14:textId="77777777" w:rsidR="00E55A39" w:rsidRPr="000B7715" w:rsidRDefault="000B7715">
            <w:pPr>
              <w:jc w:val="center"/>
            </w:pPr>
            <w:r w:rsidRPr="000B7715">
              <w:rPr>
                <w:rFonts w:hint="eastAsia"/>
              </w:rPr>
              <w:t>1,3,5,7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FD881F" w14:textId="77777777" w:rsidR="00E55A39" w:rsidRPr="000B7715" w:rsidRDefault="000B7715">
            <w:pPr>
              <w:jc w:val="center"/>
            </w:pPr>
            <w:r w:rsidRPr="000B7715">
              <w:rPr>
                <w:rFonts w:hint="eastAsia"/>
                <w:bCs/>
              </w:rPr>
              <w:t>2,4,6,8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9C42BA" w14:textId="77777777" w:rsidR="00E55A39" w:rsidRPr="000B7715" w:rsidRDefault="000B7715">
            <w:pPr>
              <w:jc w:val="center"/>
            </w:pPr>
            <w:r w:rsidRPr="000B7715">
              <w:rPr>
                <w:rFonts w:ascii="Symbol" w:hAnsi="Symbol" w:cs="Arial CYR" w:hint="eastAsia"/>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18F1F28" w14:textId="77777777" w:rsidR="00E55A39" w:rsidRPr="000B7715" w:rsidRDefault="000B7715">
            <w:pPr>
              <w:jc w:val="center"/>
            </w:pPr>
            <w:r w:rsidRPr="000B7715">
              <w:rPr>
                <w:rFonts w:hint="eastAsia"/>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619B50" w14:textId="77777777" w:rsidR="00E55A39" w:rsidRPr="000B7715" w:rsidRDefault="000B7715">
            <w:pPr>
              <w:jc w:val="center"/>
            </w:pPr>
            <w:r w:rsidRPr="000B7715">
              <w:rPr>
                <w:rFonts w:hint="eastAsia"/>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002A49" w14:textId="77777777" w:rsidR="00E55A39" w:rsidRPr="000B7715" w:rsidRDefault="000B7715">
            <w:pPr>
              <w:jc w:val="center"/>
            </w:pPr>
            <w:r w:rsidRPr="000B7715">
              <w:rPr>
                <w:rFonts w:hint="eastAsia"/>
              </w:rPr>
              <w:t>2,5</w:t>
            </w:r>
          </w:p>
        </w:tc>
        <w:tc>
          <w:tcPr>
            <w:tcW w:w="880" w:type="dxa"/>
            <w:tcBorders>
              <w:top w:val="single" w:sz="4" w:space="0" w:color="auto"/>
              <w:left w:val="single" w:sz="4" w:space="0" w:color="auto"/>
              <w:bottom w:val="single" w:sz="4" w:space="0" w:color="auto"/>
              <w:right w:val="single" w:sz="4" w:space="0" w:color="auto"/>
            </w:tcBorders>
            <w:vAlign w:val="center"/>
          </w:tcPr>
          <w:p w14:paraId="2FF8A0B0" w14:textId="77777777" w:rsidR="00E55A39" w:rsidRPr="000B7715" w:rsidRDefault="000B7715">
            <w:pPr>
              <w:jc w:val="center"/>
            </w:pPr>
            <w:r w:rsidRPr="000B7715">
              <w:rPr>
                <w:rFonts w:hint="eastAsia"/>
              </w:rPr>
              <w:t>2,5</w:t>
            </w:r>
          </w:p>
        </w:tc>
      </w:tr>
      <w:tr w:rsidR="00E55A39" w:rsidRPr="000B7715" w14:paraId="68617FE7"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FD248CE" w14:textId="77777777" w:rsidR="00E55A39" w:rsidRPr="000B7715" w:rsidRDefault="000B7715">
            <w:pPr>
              <w:jc w:val="center"/>
            </w:pPr>
            <w:r w:rsidRPr="000B7715">
              <w:rPr>
                <w:rFonts w:hint="eastAsia"/>
              </w:rPr>
              <w:t>ПО.01.УП.02</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040E171D" w14:textId="77777777" w:rsidR="00E55A39" w:rsidRPr="000B7715" w:rsidRDefault="000B7715">
            <w:pPr>
              <w:rPr>
                <w:vertAlign w:val="superscript"/>
              </w:rPr>
            </w:pPr>
            <w:r w:rsidRPr="000B7715">
              <w:rPr>
                <w:rFonts w:hint="eastAsia"/>
              </w:rPr>
              <w:t>Ансамбль</w:t>
            </w:r>
            <w:r w:rsidRPr="000B7715">
              <w:rPr>
                <w:rFonts w:hint="eastAsia"/>
                <w:b/>
                <w:vertAlign w:val="superscript"/>
              </w:rPr>
              <w:t>4</w:t>
            </w:r>
            <w:r w:rsidRPr="000B7715">
              <w:rPr>
                <w:rFonts w:hint="eastAsia"/>
                <w:vertAlign w:val="superscript"/>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6E22F18" w14:textId="77777777" w:rsidR="00E55A39" w:rsidRPr="000B7715" w:rsidRDefault="000B7715">
            <w:pPr>
              <w:jc w:val="center"/>
            </w:pPr>
            <w:r w:rsidRPr="000B7715">
              <w:rPr>
                <w:rFonts w:hint="eastAsia"/>
              </w:rPr>
              <w:t>264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CF7836" w14:textId="77777777" w:rsidR="00E55A39" w:rsidRPr="000B7715" w:rsidRDefault="000B7715">
            <w:pPr>
              <w:jc w:val="center"/>
            </w:pPr>
            <w:r w:rsidRPr="000B7715">
              <w:rPr>
                <w:rFonts w:hint="eastAsia"/>
              </w:rPr>
              <w:t>132</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43F31C07" w14:textId="77777777" w:rsidR="00E55A39" w:rsidRPr="000B7715"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F4BC88" w14:textId="77777777" w:rsidR="00E55A39" w:rsidRPr="000B7715" w:rsidRDefault="000B7715">
            <w:pPr>
              <w:ind w:left="-151" w:right="-38"/>
              <w:jc w:val="center"/>
            </w:pPr>
            <w:r w:rsidRPr="000B7715">
              <w:rPr>
                <w:rFonts w:hint="eastAsia"/>
              </w:rPr>
              <w:t>132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0A1F0F" w14:textId="77777777" w:rsidR="00E55A39" w:rsidRPr="000B7715" w:rsidRDefault="00E55A39">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0148B" w14:textId="77777777" w:rsidR="00E55A39" w:rsidRPr="000B7715" w:rsidRDefault="000B7715">
            <w:pPr>
              <w:jc w:val="center"/>
            </w:pPr>
            <w:r w:rsidRPr="000B7715">
              <w:rPr>
                <w:rFonts w:hint="eastAsia"/>
              </w:rPr>
              <w:t>4,6,8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0B0E3"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4622EF" w14:textId="77777777" w:rsidR="00E55A39" w:rsidRPr="000B7715" w:rsidRDefault="00E55A39">
            <w:pPr>
              <w:jc w:val="center"/>
              <w:rPr>
                <w:rFonts w:ascii="Symbol" w:hAnsi="Symbol" w:cs="Arial CYR"/>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1F319E" w14:textId="77777777" w:rsidR="00E55A39" w:rsidRPr="000B7715" w:rsidRDefault="000B7715">
            <w:pPr>
              <w:jc w:val="center"/>
              <w:rPr>
                <w:rFonts w:ascii="Symbol" w:hAnsi="Symbol" w:cs="Arial CYR"/>
              </w:rPr>
            </w:pPr>
            <w:r w:rsidRPr="000B7715">
              <w:rPr>
                <w:rFonts w:ascii="Symbol" w:hAnsi="Symbol" w:cs="Arial CYR" w:hint="eastAsi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39CF7D" w14:textId="77777777" w:rsidR="00E55A39" w:rsidRPr="000B7715" w:rsidRDefault="000B7715">
            <w:pPr>
              <w:jc w:val="center"/>
            </w:pPr>
            <w:r w:rsidRPr="000B7715">
              <w:rPr>
                <w:rFonts w:hint="eastAsia"/>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DA1B4" w14:textId="77777777" w:rsidR="00E55A39" w:rsidRPr="000B7715" w:rsidRDefault="000B7715">
            <w:pPr>
              <w:jc w:val="center"/>
            </w:pPr>
            <w:r w:rsidRPr="000B7715">
              <w:rPr>
                <w:rFonts w:hint="eastAsia"/>
              </w:rPr>
              <w:t>1</w:t>
            </w:r>
          </w:p>
        </w:tc>
        <w:tc>
          <w:tcPr>
            <w:tcW w:w="880" w:type="dxa"/>
            <w:tcBorders>
              <w:top w:val="single" w:sz="4" w:space="0" w:color="auto"/>
              <w:left w:val="single" w:sz="4" w:space="0" w:color="auto"/>
              <w:bottom w:val="single" w:sz="4" w:space="0" w:color="auto"/>
              <w:right w:val="single" w:sz="4" w:space="0" w:color="auto"/>
            </w:tcBorders>
            <w:vAlign w:val="center"/>
          </w:tcPr>
          <w:p w14:paraId="73814743" w14:textId="77777777" w:rsidR="00E55A39" w:rsidRPr="000B7715" w:rsidRDefault="000B7715">
            <w:pPr>
              <w:jc w:val="center"/>
            </w:pPr>
            <w:r w:rsidRPr="000B7715">
              <w:rPr>
                <w:rFonts w:hint="eastAsia"/>
              </w:rPr>
              <w:t>1</w:t>
            </w:r>
          </w:p>
        </w:tc>
      </w:tr>
      <w:tr w:rsidR="00E55A39" w:rsidRPr="000B7715" w14:paraId="318EDC8E"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DD4414C" w14:textId="77777777" w:rsidR="00E55A39" w:rsidRPr="000B7715" w:rsidRDefault="000B7715">
            <w:pPr>
              <w:jc w:val="center"/>
            </w:pPr>
            <w:r w:rsidRPr="000B7715">
              <w:rPr>
                <w:rFonts w:hint="eastAsia"/>
              </w:rPr>
              <w:t>ПО.01.УП.03</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7DEEA70B" w14:textId="77777777" w:rsidR="00E55A39" w:rsidRPr="000B7715" w:rsidRDefault="000B7715">
            <w:r w:rsidRPr="000B7715">
              <w:rPr>
                <w:rFonts w:hint="eastAsia"/>
              </w:rPr>
              <w:t>Фортепиано</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8D39BBF" w14:textId="77777777" w:rsidR="00E55A39" w:rsidRPr="000B7715" w:rsidRDefault="000B7715">
            <w:pPr>
              <w:jc w:val="center"/>
            </w:pPr>
            <w:r w:rsidRPr="000B7715">
              <w:rPr>
                <w:rFonts w:hint="eastAsia"/>
              </w:rPr>
              <w:t>346,5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D66898" w14:textId="77777777" w:rsidR="00E55A39" w:rsidRPr="000B7715" w:rsidRDefault="000B7715">
            <w:pPr>
              <w:jc w:val="center"/>
            </w:pPr>
            <w:r w:rsidRPr="000B7715">
              <w:rPr>
                <w:rFonts w:hint="eastAsia"/>
              </w:rPr>
              <w:t>264</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32A45574" w14:textId="77777777" w:rsidR="00E55A39" w:rsidRPr="000B7715"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4982E1"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3D882D" w14:textId="77777777" w:rsidR="00E55A39" w:rsidRPr="000B7715" w:rsidRDefault="000B7715">
            <w:pPr>
              <w:jc w:val="center"/>
            </w:pPr>
            <w:r w:rsidRPr="000B7715">
              <w:rPr>
                <w:rFonts w:hint="eastAsia"/>
              </w:rPr>
              <w:t>82,5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3CBD9C" w14:textId="77777777" w:rsidR="00E55A39" w:rsidRPr="000B7715" w:rsidRDefault="000B7715">
            <w:pPr>
              <w:jc w:val="center"/>
            </w:pPr>
            <w:r w:rsidRPr="000B7715">
              <w:rPr>
                <w:rFonts w:hint="eastAsia"/>
              </w:rPr>
              <w:t>4,6,8,</w:t>
            </w:r>
          </w:p>
          <w:p w14:paraId="79A17076" w14:textId="77777777" w:rsidR="00E55A39" w:rsidRPr="000B7715" w:rsidRDefault="000B7715">
            <w:pPr>
              <w:jc w:val="center"/>
            </w:pPr>
            <w:r w:rsidRPr="000B7715">
              <w:rPr>
                <w:rFonts w:hint="eastAsia"/>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B4356"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DC821C" w14:textId="77777777" w:rsidR="00E55A39" w:rsidRPr="000B7715" w:rsidRDefault="00E55A39">
            <w:pPr>
              <w:jc w:val="center"/>
              <w:rPr>
                <w:rFonts w:ascii="Symbol" w:hAnsi="Symbol" w:cs="Arial CYR"/>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86E1FE5" w14:textId="77777777" w:rsidR="00E55A39" w:rsidRPr="000B7715" w:rsidRDefault="000B7715">
            <w:pPr>
              <w:jc w:val="center"/>
              <w:rPr>
                <w:rFonts w:ascii="Symbol" w:hAnsi="Symbol" w:cs="Arial CYR"/>
              </w:rPr>
            </w:pPr>
            <w:r w:rsidRPr="000B7715">
              <w:rPr>
                <w:rFonts w:ascii="Symbol" w:hAnsi="Symbol" w:cs="Arial CYR"/>
              </w:rPr>
              <w:t></w:t>
            </w:r>
            <w:r w:rsidRPr="000B7715">
              <w:rPr>
                <w:rFonts w:ascii="Symbol" w:hAnsi="Symbol" w:cs="Arial CYR"/>
              </w:rPr>
              <w:t></w:t>
            </w:r>
            <w:r w:rsidRPr="000B7715">
              <w:rPr>
                <w:rFonts w:ascii="Symbol" w:hAnsi="Symbol" w:cs="Arial CY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C320EE" w14:textId="77777777" w:rsidR="00E55A39" w:rsidRPr="000B7715" w:rsidRDefault="000B7715">
            <w:pPr>
              <w:jc w:val="center"/>
              <w:rPr>
                <w:rFonts w:ascii="Symbol" w:hAnsi="Symbol" w:cs="Arial CYR"/>
              </w:rPr>
            </w:pPr>
            <w:r w:rsidRPr="000B7715">
              <w:rPr>
                <w:rFonts w:ascii="Symbol" w:hAnsi="Symbol" w:cs="Arial CYR"/>
              </w:rPr>
              <w:t></w:t>
            </w:r>
            <w:r w:rsidRPr="000B7715">
              <w:rPr>
                <w:rFonts w:ascii="Symbol" w:hAnsi="Symbol" w:cs="Arial CYR"/>
              </w:rPr>
              <w:t></w:t>
            </w:r>
            <w:r w:rsidRPr="000B7715">
              <w:rPr>
                <w:rFonts w:ascii="Symbol" w:hAnsi="Symbol" w:cs="Arial CYR"/>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04F5BD" w14:textId="77777777" w:rsidR="00E55A39" w:rsidRPr="000B7715" w:rsidRDefault="000B7715">
            <w:pPr>
              <w:jc w:val="center"/>
              <w:rPr>
                <w:rFonts w:ascii="Symbol" w:hAnsi="Symbol" w:cs="Arial CYR"/>
              </w:rPr>
            </w:pPr>
            <w:r w:rsidRPr="000B7715">
              <w:rPr>
                <w:rFonts w:ascii="Symbol" w:hAnsi="Symbol" w:cs="Arial CYR"/>
              </w:rPr>
              <w:t></w:t>
            </w:r>
            <w:r w:rsidRPr="000B7715">
              <w:rPr>
                <w:rFonts w:ascii="Symbol" w:hAnsi="Symbol" w:cs="Arial CYR"/>
              </w:rPr>
              <w:t></w:t>
            </w:r>
            <w:r w:rsidRPr="000B7715">
              <w:rPr>
                <w:rFonts w:ascii="Symbol" w:hAnsi="Symbol" w:cs="Arial CYR"/>
              </w:rPr>
              <w:t></w:t>
            </w:r>
          </w:p>
        </w:tc>
        <w:tc>
          <w:tcPr>
            <w:tcW w:w="880" w:type="dxa"/>
            <w:tcBorders>
              <w:top w:val="single" w:sz="4" w:space="0" w:color="auto"/>
              <w:left w:val="single" w:sz="4" w:space="0" w:color="auto"/>
              <w:bottom w:val="single" w:sz="4" w:space="0" w:color="auto"/>
              <w:right w:val="single" w:sz="4" w:space="0" w:color="auto"/>
            </w:tcBorders>
            <w:vAlign w:val="center"/>
          </w:tcPr>
          <w:p w14:paraId="6601F23E" w14:textId="77777777" w:rsidR="00E55A39" w:rsidRPr="000B7715" w:rsidRDefault="000B7715">
            <w:pPr>
              <w:jc w:val="center"/>
            </w:pPr>
            <w:r w:rsidRPr="000B7715">
              <w:rPr>
                <w:rFonts w:hint="eastAsia"/>
              </w:rPr>
              <w:t>1</w:t>
            </w:r>
          </w:p>
        </w:tc>
      </w:tr>
      <w:tr w:rsidR="00E55A39" w:rsidRPr="000B7715" w14:paraId="58F7523E"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BC4623C" w14:textId="77777777" w:rsidR="00E55A39" w:rsidRPr="000B7715" w:rsidRDefault="000B7715">
            <w:pPr>
              <w:jc w:val="center"/>
            </w:pPr>
            <w:r w:rsidRPr="000B7715">
              <w:rPr>
                <w:rFonts w:hint="eastAsia"/>
              </w:rPr>
              <w:t>ПО.01.УП.04</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06C2F1EF" w14:textId="77777777" w:rsidR="00E55A39" w:rsidRPr="000B7715" w:rsidRDefault="000B7715">
            <w:pPr>
              <w:rPr>
                <w:vertAlign w:val="superscript"/>
              </w:rPr>
            </w:pPr>
            <w:r w:rsidRPr="000B7715">
              <w:rPr>
                <w:rFonts w:hint="eastAsia"/>
              </w:rPr>
              <w:t>Хоровой класс</w:t>
            </w:r>
            <w:r w:rsidRPr="000B7715">
              <w:rPr>
                <w:rFonts w:hint="eastAsia"/>
                <w:b/>
                <w:vertAlign w:val="superscript"/>
              </w:rPr>
              <w:t>4</w:t>
            </w:r>
            <w:r w:rsidRPr="000B7715">
              <w:rPr>
                <w:rFonts w:hint="eastAsia"/>
                <w:vertAlign w:val="superscript"/>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E6797B4" w14:textId="77777777" w:rsidR="00E55A39" w:rsidRPr="000B7715" w:rsidRDefault="000B7715">
            <w:pPr>
              <w:jc w:val="center"/>
            </w:pPr>
            <w:r w:rsidRPr="000B7715">
              <w:rPr>
                <w:rFonts w:hint="eastAsia"/>
              </w:rPr>
              <w:t>49,5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CA6CFA" w14:textId="77777777" w:rsidR="00E55A39" w:rsidRPr="000B7715" w:rsidRDefault="000B7715">
            <w:pPr>
              <w:jc w:val="center"/>
            </w:pPr>
            <w:r w:rsidRPr="000B7715">
              <w:rPr>
                <w:rFonts w:hint="eastAsia"/>
              </w:rPr>
              <w:t>16,5</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3702FF07" w14:textId="77777777" w:rsidR="00E55A39" w:rsidRPr="000B7715" w:rsidRDefault="000B7715">
            <w:pPr>
              <w:jc w:val="center"/>
            </w:pPr>
            <w:r w:rsidRPr="000B7715">
              <w:rPr>
                <w:rFonts w:hint="eastAsia"/>
              </w:rPr>
              <w:t>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EE2E1"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9B70B" w14:textId="77777777" w:rsidR="00E55A39" w:rsidRPr="000B7715" w:rsidRDefault="00E55A39">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AA6F23" w14:textId="77777777" w:rsidR="00E55A39" w:rsidRPr="000B7715" w:rsidRDefault="000B7715">
            <w:pPr>
              <w:jc w:val="center"/>
            </w:pPr>
            <w:r w:rsidRPr="000B7715">
              <w:rPr>
                <w:rFonts w:hint="eastAsia"/>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AB0D1A"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6EDF0F" w14:textId="77777777" w:rsidR="00E55A39" w:rsidRPr="000B7715" w:rsidRDefault="000B7715">
            <w:pPr>
              <w:jc w:val="center"/>
            </w:pPr>
            <w:r w:rsidRPr="000B7715">
              <w:rPr>
                <w:rFonts w:hint="eastAsia"/>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AABE1B2"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12B8E0" w14:textId="77777777" w:rsidR="00E55A39" w:rsidRPr="000B7715" w:rsidRDefault="00E55A39">
            <w:pPr>
              <w:jc w:val="cente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18DBD" w14:textId="77777777" w:rsidR="00E55A39" w:rsidRPr="000B7715" w:rsidRDefault="00E55A39">
            <w:pPr>
              <w:jc w:val="center"/>
            </w:pPr>
          </w:p>
        </w:tc>
        <w:tc>
          <w:tcPr>
            <w:tcW w:w="880" w:type="dxa"/>
            <w:tcBorders>
              <w:top w:val="single" w:sz="4" w:space="0" w:color="auto"/>
              <w:left w:val="single" w:sz="4" w:space="0" w:color="auto"/>
              <w:bottom w:val="single" w:sz="4" w:space="0" w:color="auto"/>
              <w:right w:val="single" w:sz="4" w:space="0" w:color="auto"/>
            </w:tcBorders>
            <w:vAlign w:val="center"/>
          </w:tcPr>
          <w:p w14:paraId="4FC63FD3" w14:textId="77777777" w:rsidR="00E55A39" w:rsidRPr="000B7715" w:rsidRDefault="00E55A39">
            <w:pPr>
              <w:jc w:val="center"/>
            </w:pPr>
          </w:p>
        </w:tc>
      </w:tr>
      <w:tr w:rsidR="00E55A39" w:rsidRPr="000B7715" w14:paraId="6594D964"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FE67942" w14:textId="77777777" w:rsidR="00E55A39" w:rsidRPr="000B7715" w:rsidRDefault="000B7715">
            <w:pPr>
              <w:jc w:val="center"/>
              <w:rPr>
                <w:b/>
                <w:bCs/>
                <w:iCs/>
              </w:rPr>
            </w:pPr>
            <w:r w:rsidRPr="000B7715">
              <w:rPr>
                <w:rFonts w:hint="eastAsia"/>
                <w:b/>
                <w:bCs/>
                <w:iCs/>
              </w:rPr>
              <w:t>ПО.02.</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5E74E716" w14:textId="77777777" w:rsidR="00E55A39" w:rsidRPr="000B7715" w:rsidRDefault="000B7715">
            <w:pPr>
              <w:jc w:val="center"/>
              <w:rPr>
                <w:b/>
                <w:bCs/>
                <w:iCs/>
              </w:rPr>
            </w:pPr>
            <w:r w:rsidRPr="000B7715">
              <w:rPr>
                <w:rFonts w:hint="eastAsia"/>
                <w:b/>
                <w:bCs/>
                <w:iCs/>
              </w:rPr>
              <w:t>Теория и история музыки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916E790" w14:textId="77777777" w:rsidR="00E55A39" w:rsidRPr="000B7715" w:rsidRDefault="000B7715">
            <w:pPr>
              <w:jc w:val="center"/>
              <w:rPr>
                <w:b/>
                <w:bCs/>
                <w:iCs/>
              </w:rPr>
            </w:pPr>
            <w:r w:rsidRPr="000B7715">
              <w:rPr>
                <w:rFonts w:hint="eastAsia"/>
                <w:b/>
                <w:bCs/>
                <w:iCs/>
              </w:rPr>
              <w:t>759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AF3BE9" w14:textId="77777777" w:rsidR="00E55A39" w:rsidRPr="000B7715" w:rsidRDefault="000B7715">
            <w:pPr>
              <w:jc w:val="center"/>
              <w:rPr>
                <w:b/>
                <w:bCs/>
                <w:iCs/>
              </w:rPr>
            </w:pPr>
            <w:r w:rsidRPr="000B7715">
              <w:rPr>
                <w:rFonts w:hint="eastAsia"/>
                <w:b/>
                <w:bCs/>
                <w:iCs/>
              </w:rPr>
              <w:t>330</w:t>
            </w:r>
          </w:p>
        </w:tc>
        <w:tc>
          <w:tcPr>
            <w:tcW w:w="21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10F396" w14:textId="77777777" w:rsidR="00E55A39" w:rsidRPr="000B7715" w:rsidRDefault="000B7715">
            <w:pPr>
              <w:jc w:val="center"/>
              <w:rPr>
                <w:b/>
                <w:bCs/>
                <w:iCs/>
              </w:rPr>
            </w:pPr>
            <w:r w:rsidRPr="000B7715">
              <w:rPr>
                <w:rFonts w:hint="eastAsia"/>
                <w:b/>
                <w:bCs/>
                <w:iCs/>
              </w:rPr>
              <w:t>429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306D53" w14:textId="77777777" w:rsidR="00E55A39" w:rsidRPr="000B7715" w:rsidRDefault="00E55A39">
            <w:pPr>
              <w:jc w:val="center"/>
              <w:rPr>
                <w:b/>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54B41935" w14:textId="77777777" w:rsidR="00E55A39" w:rsidRPr="000B7715" w:rsidRDefault="00E55A39">
            <w:pPr>
              <w:jc w:val="center"/>
              <w:rPr>
                <w:b/>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2CB5A8" w14:textId="77777777" w:rsidR="00E55A39" w:rsidRPr="000B7715" w:rsidRDefault="000B7715">
            <w:pPr>
              <w:jc w:val="center"/>
              <w:rPr>
                <w:b/>
                <w:bCs/>
                <w:i/>
                <w:iCs/>
              </w:rPr>
            </w:pPr>
            <w:r w:rsidRPr="000B7715">
              <w:rPr>
                <w:rFonts w:hint="eastAsia"/>
                <w:b/>
                <w:bCs/>
                <w:i/>
                <w:iC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E6466F" w14:textId="77777777" w:rsidR="00E55A39" w:rsidRPr="000B7715" w:rsidRDefault="000B7715">
            <w:pPr>
              <w:jc w:val="center"/>
              <w:rPr>
                <w:b/>
                <w:bCs/>
                <w:i/>
                <w:iCs/>
              </w:rPr>
            </w:pPr>
            <w:r w:rsidRPr="000B7715">
              <w:rPr>
                <w:rFonts w:hint="eastAsia"/>
                <w:b/>
                <w:bCs/>
                <w:i/>
                <w:iC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DB4D6B" w14:textId="77777777" w:rsidR="00E55A39" w:rsidRPr="000B7715" w:rsidRDefault="000B7715">
            <w:pPr>
              <w:jc w:val="center"/>
              <w:rPr>
                <w:b/>
                <w:bCs/>
                <w:i/>
                <w:iCs/>
              </w:rPr>
            </w:pPr>
            <w:r w:rsidRPr="000B7715">
              <w:rPr>
                <w:rFonts w:hint="eastAsia"/>
                <w:b/>
                <w:bCs/>
                <w:i/>
                <w:iCs/>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9486F" w14:textId="77777777" w:rsidR="00E55A39" w:rsidRPr="000B7715" w:rsidRDefault="000B7715">
            <w:pPr>
              <w:jc w:val="center"/>
              <w:rPr>
                <w:b/>
                <w:bCs/>
                <w:i/>
                <w:iCs/>
              </w:rPr>
            </w:pPr>
            <w:r w:rsidRPr="000B7715">
              <w:rPr>
                <w:rFonts w:hint="eastAsia"/>
                <w:b/>
                <w:bCs/>
                <w:i/>
                <w:iCs/>
              </w:rPr>
              <w:t> </w:t>
            </w:r>
          </w:p>
        </w:tc>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FC1FC" w14:textId="77777777" w:rsidR="00E55A39" w:rsidRPr="000B7715" w:rsidRDefault="00E55A39">
            <w:pPr>
              <w:jc w:val="center"/>
              <w:rPr>
                <w:b/>
                <w:bCs/>
                <w:i/>
                <w:iCs/>
              </w:rPr>
            </w:pPr>
          </w:p>
        </w:tc>
      </w:tr>
      <w:tr w:rsidR="00E55A39" w:rsidRPr="000B7715" w14:paraId="06CA2168"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D1B16B4" w14:textId="77777777" w:rsidR="00E55A39" w:rsidRPr="000B7715" w:rsidRDefault="000B7715">
            <w:pPr>
              <w:jc w:val="center"/>
            </w:pPr>
            <w:r w:rsidRPr="000B7715">
              <w:rPr>
                <w:rFonts w:hint="eastAsia"/>
              </w:rPr>
              <w:t>ПО.02.УП.01</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24ACAF6F" w14:textId="77777777" w:rsidR="00E55A39" w:rsidRPr="000B7715" w:rsidRDefault="000B7715">
            <w:r w:rsidRPr="000B7715">
              <w:rPr>
                <w:rFonts w:hint="eastAsia"/>
              </w:rPr>
              <w:t>Сольфеджио</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254DA0F" w14:textId="77777777" w:rsidR="00E55A39" w:rsidRPr="000B7715" w:rsidRDefault="000B7715">
            <w:pPr>
              <w:jc w:val="center"/>
            </w:pPr>
            <w:r w:rsidRPr="000B7715">
              <w:rPr>
                <w:rFonts w:hint="eastAsia"/>
              </w:rPr>
              <w:t>412,5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FE8D8C" w14:textId="77777777" w:rsidR="00E55A39" w:rsidRPr="000B7715" w:rsidRDefault="000B7715">
            <w:pPr>
              <w:jc w:val="center"/>
            </w:pPr>
            <w:r w:rsidRPr="000B7715">
              <w:rPr>
                <w:rFonts w:hint="eastAsia"/>
              </w:rPr>
              <w:t>165</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3AD2A069" w14:textId="77777777" w:rsidR="00E55A39" w:rsidRPr="000B7715"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028F06" w14:textId="77777777" w:rsidR="00E55A39" w:rsidRPr="000B7715" w:rsidRDefault="000B7715">
            <w:pPr>
              <w:ind w:left="-56" w:right="-160"/>
              <w:jc w:val="center"/>
            </w:pPr>
            <w:r w:rsidRPr="000B7715">
              <w:rPr>
                <w:rFonts w:hint="eastAsia"/>
              </w:rPr>
              <w:t>247,5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5B8DCF" w14:textId="77777777" w:rsidR="00E55A39" w:rsidRPr="000B7715" w:rsidRDefault="00E55A39">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E36E4E" w14:textId="77777777" w:rsidR="00E55A39" w:rsidRPr="000B7715" w:rsidRDefault="000B7715">
            <w:pPr>
              <w:jc w:val="center"/>
            </w:pPr>
            <w:r w:rsidRPr="000B7715">
              <w:rPr>
                <w:rFonts w:hint="eastAsia"/>
              </w:rPr>
              <w:t>2,4,8,9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2764B9" w14:textId="77777777" w:rsidR="00E55A39" w:rsidRPr="000B7715" w:rsidRDefault="000B7715">
            <w:pPr>
              <w:jc w:val="center"/>
            </w:pPr>
            <w:r w:rsidRPr="000B7715">
              <w:rPr>
                <w:rFonts w:hint="eastAsia"/>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0DB232" w14:textId="77777777" w:rsidR="00E55A39" w:rsidRPr="000B7715" w:rsidRDefault="000B7715">
            <w:pPr>
              <w:jc w:val="center"/>
            </w:pPr>
            <w:r w:rsidRPr="000B7715">
              <w:rPr>
                <w:rFonts w:hint="eastAsia"/>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1CECDF" w14:textId="77777777" w:rsidR="00E55A39" w:rsidRPr="000B7715" w:rsidRDefault="000B7715">
            <w:pPr>
              <w:jc w:val="center"/>
            </w:pPr>
            <w:r w:rsidRPr="000B7715">
              <w:rPr>
                <w:rFonts w:hint="eastAsia"/>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78B9F2" w14:textId="77777777" w:rsidR="00E55A39" w:rsidRPr="000B7715" w:rsidRDefault="000B7715">
            <w:pPr>
              <w:jc w:val="center"/>
            </w:pPr>
            <w:r w:rsidRPr="000B7715">
              <w:rPr>
                <w:rFonts w:hint="eastAsia"/>
              </w:rPr>
              <w:t>1,5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15F998" w14:textId="77777777" w:rsidR="00E55A39" w:rsidRPr="000B7715" w:rsidRDefault="000B7715">
            <w:pPr>
              <w:jc w:val="center"/>
            </w:pPr>
            <w:r w:rsidRPr="000B7715">
              <w:rPr>
                <w:rFonts w:hint="eastAsia"/>
              </w:rPr>
              <w:t>1,5</w:t>
            </w:r>
          </w:p>
        </w:tc>
        <w:tc>
          <w:tcPr>
            <w:tcW w:w="880" w:type="dxa"/>
            <w:tcBorders>
              <w:top w:val="single" w:sz="4" w:space="0" w:color="auto"/>
              <w:left w:val="single" w:sz="4" w:space="0" w:color="auto"/>
              <w:bottom w:val="single" w:sz="4" w:space="0" w:color="auto"/>
              <w:right w:val="single" w:sz="4" w:space="0" w:color="auto"/>
            </w:tcBorders>
            <w:vAlign w:val="center"/>
          </w:tcPr>
          <w:p w14:paraId="5BB70FFB" w14:textId="77777777" w:rsidR="00E55A39" w:rsidRPr="000B7715" w:rsidRDefault="000B7715">
            <w:pPr>
              <w:jc w:val="center"/>
            </w:pPr>
            <w:r w:rsidRPr="000B7715">
              <w:rPr>
                <w:rFonts w:hint="eastAsia"/>
              </w:rPr>
              <w:t>1,5</w:t>
            </w:r>
          </w:p>
        </w:tc>
      </w:tr>
      <w:tr w:rsidR="00E55A39" w:rsidRPr="000B7715" w14:paraId="53B877E2" w14:textId="77777777">
        <w:trPr>
          <w:trHeight w:val="89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DABECB6" w14:textId="77777777" w:rsidR="00E55A39" w:rsidRPr="000B7715" w:rsidRDefault="000B7715">
            <w:pPr>
              <w:jc w:val="center"/>
            </w:pPr>
            <w:r w:rsidRPr="000B7715">
              <w:rPr>
                <w:rFonts w:hint="eastAsia"/>
              </w:rPr>
              <w:lastRenderedPageBreak/>
              <w:t>ПО.02.УП.02</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6B0E1403" w14:textId="77777777" w:rsidR="00E55A39" w:rsidRPr="000B7715" w:rsidRDefault="000B7715">
            <w:r w:rsidRPr="000B7715">
              <w:rPr>
                <w:rFonts w:hint="eastAsia"/>
                <w:bCs/>
              </w:rPr>
              <w:t>Музыкальная литература (зарубежная, отечественная)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119A808" w14:textId="77777777" w:rsidR="00E55A39" w:rsidRPr="000B7715" w:rsidRDefault="000B7715">
            <w:pPr>
              <w:jc w:val="center"/>
            </w:pPr>
            <w:r w:rsidRPr="000B7715">
              <w:rPr>
                <w:rFonts w:hint="eastAsia"/>
              </w:rPr>
              <w:t>346,5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329C21" w14:textId="77777777" w:rsidR="00E55A39" w:rsidRPr="000B7715" w:rsidRDefault="000B7715">
            <w:pPr>
              <w:jc w:val="center"/>
            </w:pPr>
            <w:r w:rsidRPr="000B7715">
              <w:rPr>
                <w:rFonts w:hint="eastAsia"/>
              </w:rPr>
              <w:t>165</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266335EF" w14:textId="77777777" w:rsidR="00E55A39" w:rsidRPr="000B7715"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622FB0" w14:textId="77777777" w:rsidR="00E55A39" w:rsidRPr="000B7715" w:rsidRDefault="000B7715">
            <w:pPr>
              <w:ind w:left="-56" w:right="-160"/>
              <w:jc w:val="center"/>
            </w:pPr>
            <w:r w:rsidRPr="000B7715">
              <w:rPr>
                <w:rFonts w:hint="eastAsia"/>
              </w:rPr>
              <w:t>181,5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03A73B" w14:textId="77777777" w:rsidR="00E55A39" w:rsidRPr="000B7715" w:rsidRDefault="00E55A39">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415957" w14:textId="77777777" w:rsidR="00E55A39" w:rsidRPr="000B7715" w:rsidRDefault="000B7715">
            <w:pPr>
              <w:jc w:val="center"/>
            </w:pPr>
            <w:r w:rsidRPr="000B7715">
              <w:rPr>
                <w:rFonts w:hint="eastAsia"/>
              </w:rPr>
              <w:t>7,9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8831CD" w14:textId="77777777" w:rsidR="00E55A39" w:rsidRPr="000B7715" w:rsidRDefault="000B7715">
            <w:pPr>
              <w:jc w:val="center"/>
            </w:pPr>
            <w:r w:rsidRPr="000B7715">
              <w:rPr>
                <w:rFonts w:hint="eastAsia"/>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67CA6F" w14:textId="77777777" w:rsidR="00E55A39" w:rsidRPr="000B7715" w:rsidRDefault="000B7715">
            <w:pPr>
              <w:jc w:val="center"/>
            </w:pPr>
            <w:r w:rsidRPr="000B7715">
              <w:rPr>
                <w:rFonts w:hint="eastAsia"/>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F2D964" w14:textId="77777777" w:rsidR="00E55A39" w:rsidRPr="000B7715" w:rsidRDefault="000B7715">
            <w:pPr>
              <w:jc w:val="center"/>
            </w:pPr>
            <w:r w:rsidRPr="000B7715">
              <w:rPr>
                <w:rFonts w:hint="eastAsia"/>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5DF508" w14:textId="77777777" w:rsidR="00E55A39" w:rsidRPr="000B7715" w:rsidRDefault="000B7715">
            <w:pPr>
              <w:jc w:val="center"/>
            </w:pPr>
            <w:r w:rsidRPr="000B7715">
              <w:rPr>
                <w:rFonts w:hint="eastAsia"/>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BC3E7E" w14:textId="77777777" w:rsidR="00E55A39" w:rsidRPr="000B7715" w:rsidRDefault="000B7715">
            <w:pPr>
              <w:jc w:val="center"/>
            </w:pPr>
            <w:r w:rsidRPr="000B7715">
              <w:rPr>
                <w:rFonts w:hint="eastAsia"/>
              </w:rPr>
              <w:t>1</w:t>
            </w:r>
          </w:p>
        </w:tc>
        <w:tc>
          <w:tcPr>
            <w:tcW w:w="880" w:type="dxa"/>
            <w:tcBorders>
              <w:top w:val="single" w:sz="4" w:space="0" w:color="auto"/>
              <w:left w:val="single" w:sz="4" w:space="0" w:color="auto"/>
              <w:bottom w:val="single" w:sz="4" w:space="0" w:color="auto"/>
              <w:right w:val="single" w:sz="4" w:space="0" w:color="auto"/>
            </w:tcBorders>
            <w:vAlign w:val="center"/>
          </w:tcPr>
          <w:p w14:paraId="4A4DC80D" w14:textId="77777777" w:rsidR="00E55A39" w:rsidRPr="000B7715" w:rsidRDefault="000B7715">
            <w:pPr>
              <w:jc w:val="center"/>
            </w:pPr>
            <w:r w:rsidRPr="000B7715">
              <w:rPr>
                <w:rFonts w:hint="eastAsia"/>
              </w:rPr>
              <w:t>1,5</w:t>
            </w:r>
          </w:p>
        </w:tc>
      </w:tr>
      <w:tr w:rsidR="00E55A39" w:rsidRPr="000B7715" w14:paraId="79C739AA" w14:textId="77777777">
        <w:trPr>
          <w:trHeight w:val="300"/>
        </w:trPr>
        <w:tc>
          <w:tcPr>
            <w:tcW w:w="4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36727" w14:textId="77777777" w:rsidR="00E55A39" w:rsidRPr="000B7715" w:rsidRDefault="000B7715">
            <w:pPr>
              <w:jc w:val="center"/>
              <w:rPr>
                <w:b/>
                <w:bCs/>
              </w:rPr>
            </w:pPr>
            <w:r w:rsidRPr="000B7715">
              <w:rPr>
                <w:rFonts w:hint="eastAsia"/>
                <w:b/>
                <w:bCs/>
              </w:rPr>
              <w:t>Аудиторная нагрузка по двум предметным областям:</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7F07235" w14:textId="77777777" w:rsidR="00E55A39" w:rsidRPr="000B7715" w:rsidRDefault="00E55A39">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172D42" w14:textId="77777777" w:rsidR="00E55A39" w:rsidRPr="000B7715" w:rsidRDefault="00E55A39">
            <w:pPr>
              <w:jc w:val="center"/>
              <w:rPr>
                <w:b/>
                <w:bCs/>
              </w:rPr>
            </w:pPr>
          </w:p>
        </w:tc>
        <w:tc>
          <w:tcPr>
            <w:tcW w:w="21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142320" w14:textId="77777777" w:rsidR="00E55A39" w:rsidRPr="000B7715" w:rsidRDefault="000B7715">
            <w:pPr>
              <w:jc w:val="center"/>
              <w:rPr>
                <w:b/>
                <w:bCs/>
              </w:rPr>
            </w:pPr>
            <w:r w:rsidRPr="000B7715">
              <w:rPr>
                <w:rFonts w:hint="eastAsia"/>
                <w:b/>
                <w:bCs/>
              </w:rPr>
              <w:t>1039,5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3C95C0" w14:textId="77777777" w:rsidR="00E55A39" w:rsidRPr="000B7715" w:rsidRDefault="00E55A39">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5A1109" w14:textId="77777777" w:rsidR="00E55A39" w:rsidRPr="000B7715" w:rsidRDefault="00E55A39">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4A0138" w14:textId="77777777" w:rsidR="00E55A39" w:rsidRPr="000B7715" w:rsidRDefault="000B7715">
            <w:pPr>
              <w:jc w:val="center"/>
              <w:rPr>
                <w:b/>
              </w:rPr>
            </w:pPr>
            <w:r w:rsidRPr="000B7715">
              <w:rPr>
                <w:rFonts w:hint="eastAsia"/>
                <w:b/>
              </w:rPr>
              <w:t>5,5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BF0793" w14:textId="77777777" w:rsidR="00E55A39" w:rsidRPr="000B7715" w:rsidRDefault="000B7715">
            <w:pPr>
              <w:jc w:val="center"/>
              <w:rPr>
                <w:b/>
              </w:rPr>
            </w:pPr>
            <w:r w:rsidRPr="000B7715">
              <w:rPr>
                <w:rFonts w:hint="eastAsia"/>
                <w:b/>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D4D69B" w14:textId="77777777" w:rsidR="00E55A39" w:rsidRPr="000B7715" w:rsidRDefault="000B7715">
            <w:pPr>
              <w:jc w:val="center"/>
              <w:rPr>
                <w:b/>
              </w:rPr>
            </w:pPr>
            <w:r w:rsidRPr="000B7715">
              <w:rPr>
                <w:rFonts w:hint="eastAsia"/>
                <w:b/>
              </w:rPr>
              <w:t>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A88CA" w14:textId="77777777" w:rsidR="00E55A39" w:rsidRPr="000B7715" w:rsidRDefault="000B7715">
            <w:pPr>
              <w:jc w:val="center"/>
              <w:rPr>
                <w:b/>
              </w:rPr>
            </w:pPr>
            <w:r w:rsidRPr="000B7715">
              <w:rPr>
                <w:rFonts w:hint="eastAsia"/>
                <w:b/>
              </w:rPr>
              <w:t>6,5</w:t>
            </w:r>
          </w:p>
        </w:tc>
        <w:tc>
          <w:tcPr>
            <w:tcW w:w="880" w:type="dxa"/>
            <w:tcBorders>
              <w:top w:val="single" w:sz="4" w:space="0" w:color="auto"/>
              <w:left w:val="single" w:sz="4" w:space="0" w:color="auto"/>
              <w:bottom w:val="single" w:sz="4" w:space="0" w:color="auto"/>
              <w:right w:val="single" w:sz="4" w:space="0" w:color="auto"/>
            </w:tcBorders>
            <w:vAlign w:val="center"/>
          </w:tcPr>
          <w:p w14:paraId="42AC93C4" w14:textId="77777777" w:rsidR="00E55A39" w:rsidRPr="000B7715" w:rsidRDefault="000B7715">
            <w:pPr>
              <w:jc w:val="center"/>
              <w:rPr>
                <w:b/>
              </w:rPr>
            </w:pPr>
            <w:r w:rsidRPr="000B7715">
              <w:rPr>
                <w:rFonts w:hint="eastAsia"/>
                <w:b/>
              </w:rPr>
              <w:t>7,5</w:t>
            </w:r>
          </w:p>
        </w:tc>
      </w:tr>
      <w:tr w:rsidR="00E55A39" w:rsidRPr="000B7715" w14:paraId="6A4D951E" w14:textId="77777777">
        <w:trPr>
          <w:trHeight w:val="300"/>
        </w:trPr>
        <w:tc>
          <w:tcPr>
            <w:tcW w:w="4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0E0AA3" w14:textId="77777777" w:rsidR="00E55A39" w:rsidRPr="000B7715" w:rsidRDefault="000B7715">
            <w:pPr>
              <w:jc w:val="center"/>
              <w:rPr>
                <w:b/>
                <w:bCs/>
              </w:rPr>
            </w:pPr>
            <w:r w:rsidRPr="000B7715">
              <w:rPr>
                <w:rFonts w:hint="eastAsia"/>
                <w:b/>
                <w:bCs/>
              </w:rPr>
              <w:t>Максимальная нагрузка по двум предметным областям:</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D10E60C" w14:textId="77777777" w:rsidR="00E55A39" w:rsidRPr="000B7715" w:rsidRDefault="000B7715">
            <w:pPr>
              <w:jc w:val="center"/>
              <w:rPr>
                <w:b/>
                <w:bCs/>
              </w:rPr>
            </w:pPr>
            <w:r w:rsidRPr="000B7715">
              <w:rPr>
                <w:rFonts w:hint="eastAsia"/>
                <w:b/>
                <w:bCs/>
              </w:rPr>
              <w:t>2343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B62C6A" w14:textId="77777777" w:rsidR="00E55A39" w:rsidRPr="000B7715" w:rsidRDefault="000B7715">
            <w:pPr>
              <w:jc w:val="center"/>
              <w:rPr>
                <w:b/>
                <w:bCs/>
              </w:rPr>
            </w:pPr>
            <w:r w:rsidRPr="000B7715">
              <w:rPr>
                <w:rFonts w:hint="eastAsia"/>
                <w:b/>
                <w:bCs/>
              </w:rPr>
              <w:t>1303,5</w:t>
            </w:r>
          </w:p>
        </w:tc>
        <w:tc>
          <w:tcPr>
            <w:tcW w:w="21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38030B" w14:textId="77777777" w:rsidR="00E55A39" w:rsidRPr="000B7715" w:rsidRDefault="000B7715">
            <w:pPr>
              <w:jc w:val="center"/>
              <w:rPr>
                <w:b/>
                <w:bCs/>
              </w:rPr>
            </w:pPr>
            <w:r w:rsidRPr="000B7715">
              <w:rPr>
                <w:rFonts w:hint="eastAsia"/>
                <w:b/>
                <w:bCs/>
              </w:rPr>
              <w:t>1039,5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F07E42" w14:textId="77777777" w:rsidR="00E55A39" w:rsidRPr="000B7715" w:rsidRDefault="00E55A39">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DDE04A" w14:textId="77777777" w:rsidR="00E55A39" w:rsidRPr="000B7715" w:rsidRDefault="00E55A39">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D210F9" w14:textId="77777777" w:rsidR="00E55A39" w:rsidRPr="000B7715" w:rsidRDefault="000B7715">
            <w:pPr>
              <w:jc w:val="center"/>
              <w:rPr>
                <w:b/>
              </w:rPr>
            </w:pPr>
            <w:r w:rsidRPr="000B7715">
              <w:rPr>
                <w:rFonts w:hint="eastAsia"/>
                <w:b/>
              </w:rPr>
              <w:t>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928D06" w14:textId="77777777" w:rsidR="00E55A39" w:rsidRPr="000B7715" w:rsidRDefault="000B7715">
            <w:pPr>
              <w:jc w:val="center"/>
              <w:rPr>
                <w:b/>
              </w:rPr>
            </w:pPr>
            <w:r w:rsidRPr="000B7715">
              <w:rPr>
                <w:rFonts w:hint="eastAsia"/>
                <w:b/>
              </w:rPr>
              <w:t>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0BDC11" w14:textId="77777777" w:rsidR="00E55A39" w:rsidRPr="000B7715" w:rsidRDefault="000B7715">
            <w:pPr>
              <w:jc w:val="center"/>
              <w:rPr>
                <w:b/>
              </w:rPr>
            </w:pPr>
            <w:r w:rsidRPr="000B7715">
              <w:rPr>
                <w:rFonts w:hint="eastAsia"/>
                <w:b/>
              </w:rPr>
              <w:t>14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81011D" w14:textId="77777777" w:rsidR="00E55A39" w:rsidRPr="000B7715" w:rsidRDefault="000B7715">
            <w:pPr>
              <w:jc w:val="center"/>
              <w:rPr>
                <w:b/>
              </w:rPr>
            </w:pPr>
            <w:r w:rsidRPr="000B7715">
              <w:rPr>
                <w:rFonts w:hint="eastAsia"/>
                <w:b/>
              </w:rPr>
              <w:t>15,5</w:t>
            </w:r>
          </w:p>
        </w:tc>
        <w:tc>
          <w:tcPr>
            <w:tcW w:w="880" w:type="dxa"/>
            <w:tcBorders>
              <w:top w:val="single" w:sz="4" w:space="0" w:color="auto"/>
              <w:left w:val="single" w:sz="4" w:space="0" w:color="auto"/>
              <w:bottom w:val="single" w:sz="4" w:space="0" w:color="auto"/>
              <w:right w:val="single" w:sz="4" w:space="0" w:color="auto"/>
            </w:tcBorders>
            <w:vAlign w:val="center"/>
          </w:tcPr>
          <w:p w14:paraId="40FB3EDA" w14:textId="77777777" w:rsidR="00E55A39" w:rsidRPr="000B7715" w:rsidRDefault="000B7715">
            <w:pPr>
              <w:jc w:val="center"/>
              <w:rPr>
                <w:b/>
              </w:rPr>
            </w:pPr>
            <w:r w:rsidRPr="000B7715">
              <w:rPr>
                <w:rFonts w:hint="eastAsia"/>
                <w:b/>
              </w:rPr>
              <w:t>16,5</w:t>
            </w:r>
          </w:p>
        </w:tc>
      </w:tr>
      <w:tr w:rsidR="00E55A39" w:rsidRPr="000B7715" w14:paraId="1362AAFA" w14:textId="77777777">
        <w:trPr>
          <w:trHeight w:val="300"/>
        </w:trPr>
        <w:tc>
          <w:tcPr>
            <w:tcW w:w="4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74AD6" w14:textId="77777777" w:rsidR="00E55A39" w:rsidRPr="000B7715" w:rsidRDefault="000B7715">
            <w:pPr>
              <w:jc w:val="center"/>
              <w:rPr>
                <w:b/>
                <w:bCs/>
              </w:rPr>
            </w:pPr>
            <w:r w:rsidRPr="000B7715">
              <w:rPr>
                <w:rFonts w:hint="eastAsia"/>
                <w:b/>
                <w:bCs/>
              </w:rPr>
              <w:t>Количество контрольных уроков, зачетов, экзаменов по двум предметным областям:</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FFA408C" w14:textId="77777777" w:rsidR="00E55A39" w:rsidRPr="000B7715" w:rsidRDefault="00E55A39">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866F4F" w14:textId="77777777" w:rsidR="00E55A39" w:rsidRPr="000B7715" w:rsidRDefault="00E55A39">
            <w:pPr>
              <w:jc w:val="center"/>
              <w:rPr>
                <w:b/>
                <w:bCs/>
              </w:rPr>
            </w:pPr>
          </w:p>
        </w:tc>
        <w:tc>
          <w:tcPr>
            <w:tcW w:w="21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2BE20F" w14:textId="77777777" w:rsidR="00E55A39" w:rsidRPr="000B7715" w:rsidRDefault="00E55A39">
            <w:pPr>
              <w:jc w:val="center"/>
              <w:rPr>
                <w:b/>
                <w:bC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CEF8C5" w14:textId="77777777" w:rsidR="00E55A39" w:rsidRPr="000B7715" w:rsidRDefault="000B7715">
            <w:pPr>
              <w:jc w:val="center"/>
              <w:rPr>
                <w:b/>
                <w:bCs/>
              </w:rPr>
            </w:pPr>
            <w:r w:rsidRPr="000B7715">
              <w:rPr>
                <w:rFonts w:hint="eastAsia"/>
                <w:b/>
                <w:bCs/>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8F0C6" w14:textId="77777777" w:rsidR="00E55A39" w:rsidRPr="000B7715" w:rsidRDefault="000B7715">
            <w:pPr>
              <w:jc w:val="center"/>
              <w:rPr>
                <w:b/>
                <w:bCs/>
              </w:rPr>
            </w:pPr>
            <w:r w:rsidRPr="000B7715">
              <w:rPr>
                <w:rFonts w:hint="eastAsia"/>
                <w:b/>
                <w:bCs/>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FB0033" w14:textId="77777777" w:rsidR="00E55A39" w:rsidRPr="000B7715" w:rsidRDefault="00E55A39">
            <w:pPr>
              <w:jc w:val="center"/>
              <w:rPr>
                <w:rFonts w:ascii="Symbol" w:hAnsi="Symbol" w:cs="Arial CYR"/>
                <w:b/>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C66AF6" w14:textId="77777777" w:rsidR="00E55A39" w:rsidRPr="000B7715" w:rsidRDefault="00E55A39">
            <w:pPr>
              <w:jc w:val="center"/>
              <w:rPr>
                <w: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5F050F" w14:textId="77777777" w:rsidR="00E55A39" w:rsidRPr="000B7715" w:rsidRDefault="00E55A39">
            <w:pPr>
              <w:jc w:val="center"/>
              <w:rPr>
                <w:b/>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CB84A" w14:textId="77777777" w:rsidR="00E55A39" w:rsidRPr="000B7715" w:rsidRDefault="00E55A39">
            <w:pPr>
              <w:jc w:val="center"/>
              <w:rPr>
                <w:b/>
              </w:rPr>
            </w:pPr>
          </w:p>
        </w:tc>
        <w:tc>
          <w:tcPr>
            <w:tcW w:w="880" w:type="dxa"/>
            <w:tcBorders>
              <w:top w:val="single" w:sz="4" w:space="0" w:color="auto"/>
              <w:left w:val="single" w:sz="4" w:space="0" w:color="auto"/>
              <w:bottom w:val="single" w:sz="4" w:space="0" w:color="auto"/>
              <w:right w:val="single" w:sz="4" w:space="0" w:color="auto"/>
            </w:tcBorders>
            <w:vAlign w:val="center"/>
          </w:tcPr>
          <w:p w14:paraId="169C49C6" w14:textId="77777777" w:rsidR="00E55A39" w:rsidRPr="000B7715" w:rsidRDefault="00E55A39">
            <w:pPr>
              <w:jc w:val="center"/>
              <w:rPr>
                <w:b/>
              </w:rPr>
            </w:pPr>
          </w:p>
        </w:tc>
      </w:tr>
      <w:tr w:rsidR="00E55A39" w:rsidRPr="000B7715" w14:paraId="019390B9"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68A9E9E" w14:textId="77777777" w:rsidR="00E55A39" w:rsidRPr="000B7715" w:rsidRDefault="000B7715">
            <w:pPr>
              <w:jc w:val="center"/>
              <w:rPr>
                <w:b/>
                <w:bCs/>
              </w:rPr>
            </w:pPr>
            <w:r w:rsidRPr="000B7715">
              <w:rPr>
                <w:rFonts w:hint="eastAsia"/>
                <w:b/>
                <w:bCs/>
              </w:rPr>
              <w:t>В.00.</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429C0637" w14:textId="77777777" w:rsidR="00E55A39" w:rsidRPr="000B7715" w:rsidRDefault="000B7715">
            <w:pPr>
              <w:jc w:val="center"/>
              <w:rPr>
                <w:b/>
                <w:bCs/>
                <w:vertAlign w:val="superscript"/>
              </w:rPr>
            </w:pPr>
            <w:r w:rsidRPr="000B7715">
              <w:rPr>
                <w:rFonts w:hint="eastAsia"/>
                <w:b/>
                <w:bCs/>
              </w:rPr>
              <w:t>Вариативная часть</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4953746" w14:textId="77777777" w:rsidR="00E55A39" w:rsidRPr="000B7715" w:rsidRDefault="000B7715">
            <w:pPr>
              <w:jc w:val="center"/>
              <w:rPr>
                <w:b/>
                <w:bCs/>
              </w:rPr>
            </w:pPr>
            <w:r w:rsidRPr="000B7715">
              <w:rPr>
                <w:rFonts w:hint="eastAsia"/>
                <w:b/>
                <w:bCs/>
              </w:rPr>
              <w:t>858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0A23A6" w14:textId="77777777" w:rsidR="00E55A39" w:rsidRPr="000B7715" w:rsidRDefault="000B7715">
            <w:pPr>
              <w:jc w:val="center"/>
              <w:rPr>
                <w:b/>
                <w:bCs/>
              </w:rPr>
            </w:pPr>
            <w:r w:rsidRPr="000B7715">
              <w:rPr>
                <w:rFonts w:hint="eastAsia"/>
                <w:b/>
                <w:bCs/>
              </w:rPr>
              <w:t>280,5</w:t>
            </w:r>
          </w:p>
        </w:tc>
        <w:tc>
          <w:tcPr>
            <w:tcW w:w="21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15E535" w14:textId="77777777" w:rsidR="00E55A39" w:rsidRPr="000B7715" w:rsidRDefault="000B7715">
            <w:pPr>
              <w:jc w:val="center"/>
              <w:rPr>
                <w:b/>
                <w:bCs/>
              </w:rPr>
            </w:pPr>
            <w:r w:rsidRPr="000B7715">
              <w:rPr>
                <w:rFonts w:hint="eastAsia"/>
                <w:b/>
                <w:bCs/>
              </w:rPr>
              <w:t>577,5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F6C1659" w14:textId="77777777" w:rsidR="00E55A39" w:rsidRPr="000B7715" w:rsidRDefault="00E55A39">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4EA42D" w14:textId="77777777" w:rsidR="00E55A39" w:rsidRPr="000B7715" w:rsidRDefault="00E55A39">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F31942" w14:textId="77777777" w:rsidR="00E55A39" w:rsidRPr="000B7715" w:rsidRDefault="00E55A39">
            <w:pPr>
              <w:jc w:val="center"/>
              <w:rPr>
                <w:rFonts w:ascii="Symbol" w:hAnsi="Symbol" w:cs="Arial CYR"/>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803110" w14:textId="77777777" w:rsidR="00E55A39" w:rsidRPr="000B7715" w:rsidRDefault="00E55A39">
            <w:pPr>
              <w:jc w:val="center"/>
              <w:rPr>
                <w:rFonts w:ascii="Symbol" w:hAnsi="Symbol" w:cs="Arial CYR"/>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CC9184" w14:textId="77777777" w:rsidR="00E55A39" w:rsidRPr="000B7715" w:rsidRDefault="00E55A39">
            <w:pPr>
              <w:jc w:val="center"/>
              <w:rPr>
                <w:rFonts w:ascii="Symbol" w:hAnsi="Symbol" w:cs="Arial CY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69F5AB" w14:textId="77777777" w:rsidR="00E55A39" w:rsidRPr="000B7715" w:rsidRDefault="00E55A39">
            <w:pPr>
              <w:jc w:val="center"/>
            </w:pPr>
          </w:p>
        </w:tc>
        <w:tc>
          <w:tcPr>
            <w:tcW w:w="880" w:type="dxa"/>
            <w:tcBorders>
              <w:top w:val="single" w:sz="4" w:space="0" w:color="auto"/>
              <w:left w:val="single" w:sz="4" w:space="0" w:color="auto"/>
              <w:bottom w:val="single" w:sz="4" w:space="0" w:color="auto"/>
              <w:right w:val="single" w:sz="4" w:space="0" w:color="auto"/>
            </w:tcBorders>
            <w:vAlign w:val="center"/>
          </w:tcPr>
          <w:p w14:paraId="6725BC1A" w14:textId="77777777" w:rsidR="00E55A39" w:rsidRPr="000B7715" w:rsidRDefault="00E55A39">
            <w:pPr>
              <w:jc w:val="center"/>
            </w:pPr>
          </w:p>
        </w:tc>
      </w:tr>
      <w:tr w:rsidR="00E55A39" w:rsidRPr="000B7715" w14:paraId="452DD998"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1AF2350" w14:textId="77777777" w:rsidR="00E55A39" w:rsidRPr="000B7715" w:rsidRDefault="000B7715">
            <w:pPr>
              <w:jc w:val="center"/>
            </w:pPr>
            <w:r w:rsidRPr="000B7715">
              <w:rPr>
                <w:rFonts w:hint="eastAsia"/>
              </w:rPr>
              <w:t>В.02.УП.02</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09662D38" w14:textId="77777777" w:rsidR="00E55A39" w:rsidRPr="000B7715" w:rsidRDefault="000B7715">
            <w:pPr>
              <w:rPr>
                <w:vertAlign w:val="superscript"/>
              </w:rPr>
            </w:pPr>
            <w:r w:rsidRPr="000B7715">
              <w:rPr>
                <w:rFonts w:hint="eastAsia"/>
              </w:rPr>
              <w:t>Оркестровый класс</w:t>
            </w:r>
            <w:r w:rsidRPr="000B7715">
              <w:rPr>
                <w:rFonts w:hint="eastAsia"/>
                <w:b/>
                <w:vertAlign w:val="superscript"/>
              </w:rPr>
              <w:t>4</w:t>
            </w:r>
            <w:r w:rsidRPr="000B7715">
              <w:rPr>
                <w:rFonts w:hint="eastAsia"/>
                <w:vertAlign w:val="superscript"/>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51812DB" w14:textId="77777777" w:rsidR="00E55A39" w:rsidRPr="000B7715" w:rsidRDefault="000B7715">
            <w:pPr>
              <w:jc w:val="center"/>
            </w:pPr>
            <w:r w:rsidRPr="000B7715">
              <w:rPr>
                <w:rFonts w:hint="eastAsia"/>
              </w:rPr>
              <w:t>396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C33143" w14:textId="77777777" w:rsidR="00E55A39" w:rsidRPr="000B7715" w:rsidRDefault="000B7715">
            <w:pPr>
              <w:jc w:val="center"/>
            </w:pPr>
            <w:r w:rsidRPr="000B7715">
              <w:rPr>
                <w:rFonts w:hint="eastAsia"/>
              </w:rPr>
              <w:t xml:space="preserve">132 </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201B5D83" w14:textId="77777777" w:rsidR="00E55A39" w:rsidRPr="000B7715" w:rsidRDefault="000B7715">
            <w:pPr>
              <w:jc w:val="center"/>
            </w:pPr>
            <w:r w:rsidRPr="000B7715">
              <w:rPr>
                <w:rFonts w:hint="eastAsia"/>
              </w:rPr>
              <w:t>264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61EBEE"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2681DA" w14:textId="77777777" w:rsidR="00E55A39" w:rsidRPr="000B7715" w:rsidRDefault="00E55A39">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F61604" w14:textId="77777777" w:rsidR="00E55A39" w:rsidRPr="000B7715" w:rsidRDefault="000B7715">
            <w:pPr>
              <w:jc w:val="center"/>
            </w:pPr>
            <w:r w:rsidRPr="000B7715">
              <w:rPr>
                <w:rFonts w:hint="eastAsia"/>
              </w:rPr>
              <w:t>4-10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E9764F"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B6E7C4" w14:textId="77777777" w:rsidR="00E55A39" w:rsidRPr="000B7715" w:rsidRDefault="00E55A39">
            <w:pPr>
              <w:jc w:val="center"/>
              <w:rPr>
                <w:rFonts w:ascii="Symbol" w:hAnsi="Symbol" w:cs="Arial CYR"/>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139DE0B" w14:textId="77777777" w:rsidR="00E55A39" w:rsidRPr="000B7715" w:rsidRDefault="000B7715">
            <w:pPr>
              <w:jc w:val="center"/>
              <w:rPr>
                <w:rFonts w:ascii="Symbol" w:hAnsi="Symbol" w:cs="Arial CYR"/>
              </w:rPr>
            </w:pPr>
            <w:r w:rsidRPr="000B7715">
              <w:rPr>
                <w:rFonts w:ascii="Symbol" w:hAnsi="Symbol" w:cs="Arial CYR" w:hint="eastAsi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E2D613" w14:textId="77777777" w:rsidR="00E55A39" w:rsidRPr="000B7715" w:rsidRDefault="000B7715">
            <w:pPr>
              <w:jc w:val="center"/>
              <w:rPr>
                <w:rFonts w:ascii="Symbol" w:hAnsi="Symbol" w:cs="Arial CYR"/>
              </w:rPr>
            </w:pPr>
            <w:r w:rsidRPr="000B7715">
              <w:rPr>
                <w:rFonts w:ascii="Symbol" w:hAnsi="Symbol" w:cs="Arial CYR" w:hint="eastAsia"/>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EC6E8C" w14:textId="77777777" w:rsidR="00E55A39" w:rsidRPr="000B7715" w:rsidRDefault="000B7715">
            <w:pPr>
              <w:jc w:val="center"/>
              <w:rPr>
                <w:rFonts w:ascii="Symbol" w:hAnsi="Symbol" w:cs="Arial CYR"/>
              </w:rPr>
            </w:pPr>
            <w:r w:rsidRPr="000B7715">
              <w:rPr>
                <w:rFonts w:ascii="Symbol" w:hAnsi="Symbol" w:cs="Arial CYR" w:hint="eastAsia"/>
              </w:rPr>
              <w:t></w:t>
            </w:r>
          </w:p>
        </w:tc>
        <w:tc>
          <w:tcPr>
            <w:tcW w:w="880" w:type="dxa"/>
            <w:tcBorders>
              <w:top w:val="single" w:sz="4" w:space="0" w:color="auto"/>
              <w:left w:val="single" w:sz="4" w:space="0" w:color="auto"/>
              <w:bottom w:val="single" w:sz="4" w:space="0" w:color="auto"/>
              <w:right w:val="single" w:sz="4" w:space="0" w:color="auto"/>
            </w:tcBorders>
            <w:vAlign w:val="center"/>
          </w:tcPr>
          <w:p w14:paraId="262AAF96" w14:textId="77777777" w:rsidR="00E55A39" w:rsidRPr="000B7715" w:rsidRDefault="000B7715">
            <w:pPr>
              <w:jc w:val="center"/>
            </w:pPr>
            <w:r w:rsidRPr="000B7715">
              <w:rPr>
                <w:rFonts w:hint="eastAsia"/>
              </w:rPr>
              <w:t>2</w:t>
            </w:r>
          </w:p>
        </w:tc>
      </w:tr>
      <w:tr w:rsidR="00E55A39" w:rsidRPr="000B7715" w14:paraId="643E60A1"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10B11C3" w14:textId="77777777" w:rsidR="00E55A39" w:rsidRPr="000B7715" w:rsidRDefault="000B7715">
            <w:pPr>
              <w:jc w:val="center"/>
            </w:pPr>
            <w:r w:rsidRPr="000B7715">
              <w:rPr>
                <w:rFonts w:hint="eastAsia"/>
              </w:rPr>
              <w:t>В.04.УП.04</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6CA267E3" w14:textId="77777777" w:rsidR="00E55A39" w:rsidRPr="000B7715" w:rsidRDefault="000B7715">
            <w:pPr>
              <w:rPr>
                <w:vertAlign w:val="superscript"/>
              </w:rPr>
            </w:pPr>
            <w:r w:rsidRPr="000B7715">
              <w:rPr>
                <w:rFonts w:hint="eastAsia"/>
              </w:rPr>
              <w:t>Хоровой класс</w:t>
            </w:r>
            <w:r w:rsidRPr="000B7715">
              <w:rPr>
                <w:rFonts w:hint="eastAsia"/>
                <w:b/>
                <w:vertAlign w:val="superscript"/>
              </w:rPr>
              <w:t>4</w:t>
            </w:r>
            <w:r w:rsidRPr="000B7715">
              <w:rPr>
                <w:rFonts w:hint="eastAsia"/>
                <w:vertAlign w:val="superscript"/>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7E4FCF3" w14:textId="77777777" w:rsidR="00E55A39" w:rsidRPr="000B7715" w:rsidRDefault="000B7715">
            <w:pPr>
              <w:jc w:val="center"/>
            </w:pPr>
            <w:r w:rsidRPr="000B7715">
              <w:rPr>
                <w:rFonts w:hint="eastAsia"/>
              </w:rPr>
              <w:t>297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9E6372" w14:textId="77777777" w:rsidR="00E55A39" w:rsidRPr="000B7715" w:rsidRDefault="000B7715">
            <w:pPr>
              <w:jc w:val="center"/>
            </w:pPr>
            <w:r w:rsidRPr="000B7715">
              <w:rPr>
                <w:rFonts w:hint="eastAsia"/>
              </w:rPr>
              <w:t>82,5</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63B2A38B" w14:textId="77777777" w:rsidR="00E55A39" w:rsidRPr="000B7715" w:rsidRDefault="000B7715">
            <w:pPr>
              <w:jc w:val="center"/>
            </w:pPr>
            <w:r w:rsidRPr="000B7715">
              <w:rPr>
                <w:rFonts w:hint="eastAsia"/>
              </w:rPr>
              <w:t>214,5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DE303F"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A67A4B" w14:textId="77777777" w:rsidR="00E55A39" w:rsidRPr="000B7715" w:rsidRDefault="00E55A39">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C4896F" w14:textId="77777777" w:rsidR="00E55A39" w:rsidRPr="000B7715" w:rsidRDefault="000B7715">
            <w:pPr>
              <w:jc w:val="center"/>
            </w:pPr>
            <w:r w:rsidRPr="000B7715">
              <w:rPr>
                <w:rFonts w:hint="eastAsia"/>
              </w:rPr>
              <w:t>6,8,10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EE76DF"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A4C9B6" w14:textId="77777777" w:rsidR="00E55A39" w:rsidRPr="000B7715" w:rsidRDefault="000B7715">
            <w:pPr>
              <w:jc w:val="center"/>
            </w:pPr>
            <w:r w:rsidRPr="000B7715">
              <w:rPr>
                <w:rFonts w:hint="eastAsia"/>
              </w:rPr>
              <w:t>0,5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061141" w14:textId="77777777" w:rsidR="00E55A39" w:rsidRPr="000B7715" w:rsidRDefault="000B7715">
            <w:pPr>
              <w:jc w:val="center"/>
            </w:pPr>
            <w:r w:rsidRPr="000B7715">
              <w:rPr>
                <w:rFonts w:hint="eastAsia"/>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FC3E56" w14:textId="77777777" w:rsidR="00E55A39" w:rsidRPr="000B7715" w:rsidRDefault="000B7715">
            <w:pPr>
              <w:jc w:val="center"/>
            </w:pPr>
            <w:r w:rsidRPr="000B7715">
              <w:rPr>
                <w:rFonts w:hint="eastAsia"/>
              </w:rPr>
              <w:t>1,5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5D3E7" w14:textId="77777777" w:rsidR="00E55A39" w:rsidRPr="000B7715" w:rsidRDefault="000B7715">
            <w:pPr>
              <w:jc w:val="center"/>
            </w:pPr>
            <w:r w:rsidRPr="000B7715">
              <w:rPr>
                <w:rFonts w:hint="eastAsia"/>
              </w:rPr>
              <w:t>1,5</w:t>
            </w:r>
          </w:p>
        </w:tc>
        <w:tc>
          <w:tcPr>
            <w:tcW w:w="880" w:type="dxa"/>
            <w:tcBorders>
              <w:top w:val="single" w:sz="4" w:space="0" w:color="auto"/>
              <w:left w:val="single" w:sz="4" w:space="0" w:color="auto"/>
              <w:bottom w:val="single" w:sz="4" w:space="0" w:color="auto"/>
              <w:right w:val="single" w:sz="4" w:space="0" w:color="auto"/>
            </w:tcBorders>
            <w:vAlign w:val="center"/>
          </w:tcPr>
          <w:p w14:paraId="634C91CE" w14:textId="77777777" w:rsidR="00E55A39" w:rsidRPr="000B7715" w:rsidRDefault="000B7715">
            <w:pPr>
              <w:jc w:val="center"/>
            </w:pPr>
            <w:r w:rsidRPr="000B7715">
              <w:rPr>
                <w:rFonts w:hint="eastAsia"/>
              </w:rPr>
              <w:t>1,5</w:t>
            </w:r>
          </w:p>
        </w:tc>
      </w:tr>
      <w:tr w:rsidR="00E55A39" w:rsidRPr="000B7715" w14:paraId="0180C1B3"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4963187" w14:textId="77777777" w:rsidR="00E55A39" w:rsidRPr="000B7715" w:rsidRDefault="000B7715">
            <w:pPr>
              <w:jc w:val="center"/>
            </w:pPr>
            <w:r w:rsidRPr="000B7715">
              <w:rPr>
                <w:rFonts w:hint="eastAsia"/>
              </w:rPr>
              <w:t>В.05.УП.05</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10D46461" w14:textId="77777777" w:rsidR="00E55A39" w:rsidRPr="000B7715" w:rsidRDefault="000B7715">
            <w:r w:rsidRPr="000B7715">
              <w:rPr>
                <w:rFonts w:hint="eastAsia"/>
                <w:bCs/>
              </w:rPr>
              <w:t>Элементарная теория музыки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52406C9" w14:textId="77777777" w:rsidR="00E55A39" w:rsidRPr="000B7715" w:rsidRDefault="000B7715">
            <w:pPr>
              <w:jc w:val="center"/>
            </w:pPr>
            <w:r w:rsidRPr="000B7715">
              <w:rPr>
                <w:rFonts w:hint="eastAsia"/>
                <w:bCs/>
              </w:rPr>
              <w:t>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C2E05" w14:textId="77777777" w:rsidR="00E55A39" w:rsidRPr="000B7715" w:rsidRDefault="000B7715">
            <w:pPr>
              <w:jc w:val="center"/>
            </w:pPr>
            <w:r w:rsidRPr="000B7715">
              <w:rPr>
                <w:rFonts w:hint="eastAsia"/>
                <w:bCs/>
              </w:rPr>
              <w:t>33</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3892CDDD" w14:textId="77777777" w:rsidR="00E55A39" w:rsidRPr="000B7715"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90B5AE" w14:textId="77777777" w:rsidR="00E55A39" w:rsidRPr="000B7715" w:rsidRDefault="000B7715">
            <w:pPr>
              <w:jc w:val="center"/>
            </w:pPr>
            <w:r w:rsidRPr="000B7715">
              <w:rPr>
                <w:rFonts w:hint="eastAsia"/>
                <w:bCs/>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FED1B8" w14:textId="77777777" w:rsidR="00E55A39" w:rsidRPr="000B7715" w:rsidRDefault="00E55A39">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6B4AE1" w14:textId="77777777" w:rsidR="00E55A39" w:rsidRPr="000B7715" w:rsidRDefault="000B7715">
            <w:pPr>
              <w:jc w:val="center"/>
            </w:pPr>
            <w:r w:rsidRPr="000B7715">
              <w:rPr>
                <w:rFonts w:hint="eastAsia"/>
                <w:bCs/>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EA0BE0"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840661" w14:textId="77777777" w:rsidR="00E55A39" w:rsidRPr="000B7715" w:rsidRDefault="00E55A3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ABD6C3F"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803460" w14:textId="77777777" w:rsidR="00E55A39" w:rsidRPr="000B7715" w:rsidRDefault="00E55A39">
            <w:pPr>
              <w:jc w:val="cente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D8957" w14:textId="77777777" w:rsidR="00E55A39" w:rsidRPr="000B7715" w:rsidRDefault="00E55A39">
            <w:pPr>
              <w:jc w:val="center"/>
            </w:pPr>
          </w:p>
        </w:tc>
        <w:tc>
          <w:tcPr>
            <w:tcW w:w="880" w:type="dxa"/>
            <w:tcBorders>
              <w:top w:val="single" w:sz="4" w:space="0" w:color="auto"/>
              <w:left w:val="single" w:sz="4" w:space="0" w:color="auto"/>
              <w:bottom w:val="single" w:sz="4" w:space="0" w:color="auto"/>
              <w:right w:val="single" w:sz="4" w:space="0" w:color="auto"/>
            </w:tcBorders>
            <w:vAlign w:val="center"/>
          </w:tcPr>
          <w:p w14:paraId="0ACC4E58" w14:textId="77777777" w:rsidR="00E55A39" w:rsidRPr="000B7715" w:rsidRDefault="000B7715">
            <w:pPr>
              <w:jc w:val="center"/>
            </w:pPr>
            <w:r w:rsidRPr="000B7715">
              <w:rPr>
                <w:rFonts w:hint="eastAsia"/>
              </w:rPr>
              <w:t>1</w:t>
            </w:r>
          </w:p>
        </w:tc>
      </w:tr>
      <w:tr w:rsidR="00E55A39" w:rsidRPr="000B7715" w14:paraId="07C40976"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B774A24" w14:textId="77777777" w:rsidR="00E55A39" w:rsidRPr="000B7715" w:rsidRDefault="000B7715">
            <w:pPr>
              <w:jc w:val="center"/>
            </w:pPr>
            <w:r w:rsidRPr="000B7715">
              <w:rPr>
                <w:rFonts w:hint="eastAsia"/>
              </w:rPr>
              <w:t>В.07.</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046CE6DB" w14:textId="77777777" w:rsidR="00E55A39" w:rsidRPr="000B7715" w:rsidRDefault="000B7715">
            <w:pPr>
              <w:rPr>
                <w:bCs/>
              </w:rPr>
            </w:pPr>
            <w:r w:rsidRPr="000B7715">
              <w:rPr>
                <w:rFonts w:hint="eastAsia"/>
                <w:bCs/>
              </w:rPr>
              <w:t>Дополнительный инструмент</w:t>
            </w:r>
            <w:r w:rsidRPr="000B7715">
              <w:rPr>
                <w:rFonts w:hint="eastAsia"/>
                <w:b/>
                <w:bCs/>
                <w:iCs/>
                <w:vertAlign w:val="superscript"/>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C3AD02D" w14:textId="77777777" w:rsidR="00E55A39" w:rsidRPr="000B7715" w:rsidRDefault="000B7715">
            <w:pPr>
              <w:jc w:val="center"/>
              <w:rPr>
                <w:bCs/>
              </w:rPr>
            </w:pPr>
            <w:r w:rsidRPr="000B7715">
              <w:rPr>
                <w:rFonts w:hint="eastAsia"/>
                <w:bCs/>
              </w:rPr>
              <w:t>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9D47E3" w14:textId="77777777" w:rsidR="00E55A39" w:rsidRPr="000B7715" w:rsidRDefault="000B7715">
            <w:pPr>
              <w:jc w:val="center"/>
              <w:rPr>
                <w:bCs/>
              </w:rPr>
            </w:pPr>
            <w:r w:rsidRPr="000B7715">
              <w:rPr>
                <w:rFonts w:hint="eastAsia"/>
                <w:bCs/>
              </w:rPr>
              <w:t>33</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7C2787C5" w14:textId="77777777" w:rsidR="00E55A39" w:rsidRPr="000B7715"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B594B7" w14:textId="77777777" w:rsidR="00E55A39" w:rsidRPr="000B7715" w:rsidRDefault="00E55A39">
            <w:pPr>
              <w:jc w:val="center"/>
              <w:rPr>
                <w:b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785C81" w14:textId="77777777" w:rsidR="00E55A39" w:rsidRPr="000B7715" w:rsidRDefault="000B7715">
            <w:pPr>
              <w:jc w:val="center"/>
            </w:pPr>
            <w:r w:rsidRPr="000B7715">
              <w:rPr>
                <w:rFonts w:hint="eastAsia"/>
              </w:rPr>
              <w:t>66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70492A" w14:textId="77777777" w:rsidR="00E55A39" w:rsidRPr="000B7715" w:rsidRDefault="000B7715">
            <w:pPr>
              <w:jc w:val="center"/>
              <w:rPr>
                <w:bCs/>
              </w:rPr>
            </w:pPr>
            <w:r w:rsidRPr="000B7715">
              <w:rPr>
                <w:rFonts w:hint="eastAsia"/>
                <w:bCs/>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E76A19"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28BD38" w14:textId="77777777" w:rsidR="00E55A39" w:rsidRPr="000B7715" w:rsidRDefault="00E55A3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05BB66" w14:textId="77777777" w:rsidR="00E55A39" w:rsidRPr="000B7715" w:rsidRDefault="000B7715">
            <w:pPr>
              <w:jc w:val="center"/>
            </w:pPr>
            <w:r w:rsidRPr="000B7715">
              <w:rPr>
                <w:rFonts w:hint="eastAsia"/>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4A7BFA" w14:textId="77777777" w:rsidR="00E55A39" w:rsidRPr="000B7715" w:rsidRDefault="000B7715">
            <w:pPr>
              <w:jc w:val="center"/>
            </w:pPr>
            <w:r w:rsidRPr="000B7715">
              <w:rPr>
                <w:rFonts w:hint="eastAsia"/>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9216A" w14:textId="77777777" w:rsidR="00E55A39" w:rsidRPr="000B7715" w:rsidRDefault="00E55A39">
            <w:pPr>
              <w:jc w:val="center"/>
            </w:pPr>
          </w:p>
        </w:tc>
        <w:tc>
          <w:tcPr>
            <w:tcW w:w="880" w:type="dxa"/>
            <w:tcBorders>
              <w:top w:val="single" w:sz="4" w:space="0" w:color="auto"/>
              <w:left w:val="single" w:sz="4" w:space="0" w:color="auto"/>
              <w:bottom w:val="single" w:sz="4" w:space="0" w:color="auto"/>
              <w:right w:val="single" w:sz="4" w:space="0" w:color="auto"/>
            </w:tcBorders>
            <w:vAlign w:val="center"/>
          </w:tcPr>
          <w:p w14:paraId="16BA517A" w14:textId="77777777" w:rsidR="00E55A39" w:rsidRPr="000B7715" w:rsidRDefault="00E55A39">
            <w:pPr>
              <w:jc w:val="center"/>
            </w:pPr>
          </w:p>
        </w:tc>
      </w:tr>
      <w:tr w:rsidR="00E55A39" w:rsidRPr="000B7715" w14:paraId="5F45B1C1" w14:textId="77777777">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C284D3" w14:textId="77777777" w:rsidR="00E55A39" w:rsidRPr="000B7715" w:rsidRDefault="000B7715">
            <w:pPr>
              <w:jc w:val="center"/>
              <w:rPr>
                <w:b/>
                <w:bCs/>
                <w:iCs/>
              </w:rPr>
            </w:pPr>
            <w:r w:rsidRPr="000B7715">
              <w:rPr>
                <w:rFonts w:hint="eastAsia"/>
                <w:b/>
                <w:bCs/>
                <w:iCs/>
              </w:rPr>
              <w:t>Всего аудиторная нагрузка с учетом вариативной части: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1617B46" w14:textId="77777777" w:rsidR="00E55A39" w:rsidRPr="000B7715" w:rsidRDefault="00E55A39">
            <w:pPr>
              <w:jc w:val="center"/>
              <w:rPr>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97EBBF" w14:textId="77777777" w:rsidR="00E55A39" w:rsidRPr="000B7715" w:rsidRDefault="00E55A39">
            <w:pPr>
              <w:jc w:val="center"/>
              <w:rPr>
                <w:b/>
                <w:bCs/>
                <w:iCs/>
              </w:rPr>
            </w:pPr>
          </w:p>
        </w:tc>
        <w:tc>
          <w:tcPr>
            <w:tcW w:w="21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F4E490" w14:textId="77777777" w:rsidR="00E55A39" w:rsidRPr="000B7715" w:rsidRDefault="000B7715">
            <w:pPr>
              <w:jc w:val="center"/>
              <w:rPr>
                <w:b/>
                <w:bCs/>
                <w:iCs/>
              </w:rPr>
            </w:pPr>
            <w:r w:rsidRPr="000B7715">
              <w:rPr>
                <w:rFonts w:hint="eastAsia"/>
                <w:b/>
                <w:bCs/>
                <w:iCs/>
              </w:rPr>
              <w:t>1617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FD01D7" w14:textId="77777777" w:rsidR="00E55A39" w:rsidRPr="000B7715" w:rsidRDefault="000B7715">
            <w:pPr>
              <w:jc w:val="center"/>
              <w:rPr>
                <w:b/>
                <w:bCs/>
                <w:iCs/>
              </w:rPr>
            </w:pPr>
            <w:r w:rsidRPr="000B7715">
              <w:rPr>
                <w:rFonts w:hint="eastAsia"/>
                <w:b/>
                <w:bCs/>
                <w:iCs/>
              </w:rPr>
              <w:t>31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3AD16B" w14:textId="77777777" w:rsidR="00E55A39" w:rsidRPr="000B7715" w:rsidRDefault="000B7715">
            <w:pPr>
              <w:jc w:val="center"/>
              <w:rPr>
                <w:b/>
                <w:bCs/>
                <w:iCs/>
              </w:rPr>
            </w:pPr>
            <w:r w:rsidRPr="000B7715">
              <w:rPr>
                <w:rFonts w:hint="eastAsia"/>
                <w:b/>
                <w:bCs/>
                <w:iCs/>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016C11" w14:textId="77777777" w:rsidR="00E55A39" w:rsidRPr="000B7715" w:rsidRDefault="000B7715">
            <w:pPr>
              <w:jc w:val="center"/>
              <w:rPr>
                <w:b/>
                <w:bCs/>
                <w:iCs/>
              </w:rPr>
            </w:pPr>
            <w:r w:rsidRPr="000B7715">
              <w:rPr>
                <w:rFonts w:hint="eastAsia"/>
                <w:b/>
                <w:bCs/>
                <w:iCs/>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7D433C" w14:textId="77777777" w:rsidR="00E55A39" w:rsidRPr="000B7715" w:rsidRDefault="000B7715">
            <w:pPr>
              <w:jc w:val="center"/>
              <w:rPr>
                <w:b/>
                <w:bCs/>
                <w:iCs/>
              </w:rPr>
            </w:pPr>
            <w:r w:rsidRPr="000B7715">
              <w:rPr>
                <w:rFonts w:hint="eastAsia"/>
                <w:b/>
                <w:bCs/>
                <w:iCs/>
              </w:rPr>
              <w:t>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7B65A5" w14:textId="77777777" w:rsidR="00E55A39" w:rsidRPr="000B7715" w:rsidRDefault="000B7715">
            <w:pPr>
              <w:jc w:val="center"/>
              <w:rPr>
                <w:b/>
                <w:bCs/>
                <w:iCs/>
              </w:rPr>
            </w:pPr>
            <w:r w:rsidRPr="000B7715">
              <w:rPr>
                <w:rFonts w:hint="eastAsia"/>
                <w:b/>
                <w:bCs/>
                <w:iCs/>
              </w:rPr>
              <w:t>9,5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F8428" w14:textId="77777777" w:rsidR="00E55A39" w:rsidRPr="000B7715" w:rsidRDefault="000B7715">
            <w:pPr>
              <w:jc w:val="center"/>
              <w:rPr>
                <w:b/>
                <w:bCs/>
                <w:iCs/>
              </w:rPr>
            </w:pPr>
            <w:r w:rsidRPr="000B7715">
              <w:rPr>
                <w:rFonts w:hint="eastAsia"/>
                <w:b/>
                <w:bCs/>
                <w:iCs/>
              </w:rPr>
              <w:t>10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3E2FE67B" w14:textId="77777777" w:rsidR="00E55A39" w:rsidRPr="000B7715" w:rsidRDefault="000B7715">
            <w:pPr>
              <w:jc w:val="center"/>
              <w:rPr>
                <w:b/>
                <w:bCs/>
                <w:i/>
                <w:iCs/>
              </w:rPr>
            </w:pPr>
            <w:r w:rsidRPr="000B7715">
              <w:rPr>
                <w:rFonts w:hint="eastAsia"/>
                <w:b/>
                <w:bCs/>
                <w:iCs/>
              </w:rPr>
              <w:t>12</w:t>
            </w:r>
          </w:p>
        </w:tc>
      </w:tr>
      <w:tr w:rsidR="00E55A39" w:rsidRPr="000B7715" w14:paraId="72EE4CB1" w14:textId="77777777">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B7A66D" w14:textId="77777777" w:rsidR="00E55A39" w:rsidRPr="000B7715" w:rsidRDefault="000B7715">
            <w:pPr>
              <w:jc w:val="center"/>
              <w:rPr>
                <w:b/>
                <w:bCs/>
                <w:iCs/>
                <w:vertAlign w:val="superscript"/>
              </w:rPr>
            </w:pPr>
            <w:r w:rsidRPr="000B7715">
              <w:rPr>
                <w:rFonts w:hint="eastAsia"/>
                <w:b/>
                <w:bCs/>
                <w:iCs/>
              </w:rPr>
              <w:t>Всего максимальная нагрузка с учетом вариативной части:</w:t>
            </w:r>
            <w:r w:rsidRPr="000B7715">
              <w:rPr>
                <w:rFonts w:hint="eastAsia"/>
                <w:b/>
                <w:bCs/>
                <w:iCs/>
                <w:vertAlign w:val="superscript"/>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54DA1BC" w14:textId="77777777" w:rsidR="00E55A39" w:rsidRPr="000B7715" w:rsidRDefault="000B7715">
            <w:pPr>
              <w:jc w:val="center"/>
              <w:rPr>
                <w:b/>
                <w:bCs/>
                <w:iCs/>
              </w:rPr>
            </w:pPr>
            <w:r w:rsidRPr="000B7715">
              <w:rPr>
                <w:rFonts w:hint="eastAsia"/>
                <w:b/>
                <w:bCs/>
                <w:iCs/>
              </w:rPr>
              <w:t>3201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805F67" w14:textId="77777777" w:rsidR="00E55A39" w:rsidRPr="000B7715" w:rsidRDefault="000B7715">
            <w:pPr>
              <w:jc w:val="center"/>
              <w:rPr>
                <w:b/>
                <w:bCs/>
                <w:iCs/>
              </w:rPr>
            </w:pPr>
            <w:r w:rsidRPr="000B7715">
              <w:rPr>
                <w:rFonts w:hint="eastAsia"/>
                <w:b/>
                <w:bCs/>
                <w:iCs/>
              </w:rPr>
              <w:t>1584</w:t>
            </w:r>
          </w:p>
        </w:tc>
        <w:tc>
          <w:tcPr>
            <w:tcW w:w="21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3CE9B2" w14:textId="77777777" w:rsidR="00E55A39" w:rsidRPr="000B7715" w:rsidRDefault="000B7715">
            <w:pPr>
              <w:jc w:val="center"/>
              <w:rPr>
                <w:b/>
                <w:bCs/>
                <w:iCs/>
              </w:rPr>
            </w:pPr>
            <w:r w:rsidRPr="000B7715">
              <w:rPr>
                <w:rFonts w:hint="eastAsia"/>
                <w:b/>
                <w:bCs/>
                <w:iCs/>
              </w:rPr>
              <w:t>1617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377FC1" w14:textId="77777777" w:rsidR="00E55A39" w:rsidRPr="000B7715" w:rsidRDefault="00E55A39">
            <w:pPr>
              <w:jc w:val="center"/>
              <w:rPr>
                <w:b/>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D2823" w14:textId="77777777" w:rsidR="00E55A39" w:rsidRPr="000B7715" w:rsidRDefault="00E55A39">
            <w:pPr>
              <w:jc w:val="center"/>
              <w:rPr>
                <w:b/>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98B2D3" w14:textId="77777777" w:rsidR="00E55A39" w:rsidRPr="000B7715" w:rsidRDefault="000B7715">
            <w:pPr>
              <w:jc w:val="center"/>
              <w:rPr>
                <w:b/>
                <w:bCs/>
                <w:iCs/>
              </w:rPr>
            </w:pPr>
            <w:r w:rsidRPr="000B7715">
              <w:rPr>
                <w:rFonts w:hint="eastAsia"/>
                <w:b/>
                <w:bCs/>
                <w:iCs/>
              </w:rPr>
              <w:t>11,5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CF6B20" w14:textId="77777777" w:rsidR="00E55A39" w:rsidRPr="000B7715" w:rsidRDefault="000B7715">
            <w:pPr>
              <w:jc w:val="center"/>
              <w:rPr>
                <w:b/>
                <w:bCs/>
                <w:iCs/>
              </w:rPr>
            </w:pPr>
            <w:r w:rsidRPr="000B7715">
              <w:rPr>
                <w:rFonts w:hint="eastAsia"/>
                <w:b/>
                <w:bCs/>
                <w:iCs/>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670DE3" w14:textId="77777777" w:rsidR="00E55A39" w:rsidRPr="000B7715" w:rsidRDefault="000B7715">
            <w:pPr>
              <w:jc w:val="center"/>
              <w:rPr>
                <w:b/>
                <w:bCs/>
                <w:iCs/>
              </w:rPr>
            </w:pPr>
            <w:r w:rsidRPr="000B7715">
              <w:rPr>
                <w:rFonts w:hint="eastAsia"/>
                <w:b/>
                <w:bCs/>
                <w:iCs/>
              </w:rPr>
              <w:t>21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99DAF" w14:textId="77777777" w:rsidR="00E55A39" w:rsidRPr="000B7715" w:rsidRDefault="000B7715">
            <w:pPr>
              <w:jc w:val="center"/>
              <w:rPr>
                <w:b/>
                <w:bCs/>
                <w:iCs/>
              </w:rPr>
            </w:pPr>
            <w:r w:rsidRPr="000B7715">
              <w:rPr>
                <w:rFonts w:hint="eastAsia"/>
                <w:b/>
                <w:bCs/>
                <w:iCs/>
              </w:rPr>
              <w:t>20,5</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5C441FE" w14:textId="77777777" w:rsidR="00E55A39" w:rsidRPr="000B7715" w:rsidRDefault="000B7715">
            <w:pPr>
              <w:jc w:val="center"/>
              <w:rPr>
                <w:b/>
                <w:bCs/>
                <w:iCs/>
              </w:rPr>
            </w:pPr>
            <w:r w:rsidRPr="000B7715">
              <w:rPr>
                <w:rFonts w:hint="eastAsia"/>
                <w:b/>
                <w:bCs/>
                <w:iCs/>
              </w:rPr>
              <w:t>23,5</w:t>
            </w:r>
          </w:p>
        </w:tc>
      </w:tr>
      <w:tr w:rsidR="00E55A39" w:rsidRPr="000B7715" w14:paraId="1A070B7F" w14:textId="77777777">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388C69" w14:textId="77777777" w:rsidR="00E55A39" w:rsidRPr="000B7715" w:rsidRDefault="000B7715">
            <w:pPr>
              <w:jc w:val="center"/>
              <w:rPr>
                <w:b/>
                <w:bCs/>
                <w:iCs/>
              </w:rPr>
            </w:pPr>
            <w:r w:rsidRPr="000B7715">
              <w:rPr>
                <w:rFonts w:hint="eastAsia"/>
                <w:b/>
                <w:bCs/>
                <w:iCs/>
              </w:rPr>
              <w:t>Всего количество контрольных уроков, зачетов, экзаменов:</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79CDD7C" w14:textId="77777777" w:rsidR="00E55A39" w:rsidRPr="000B7715" w:rsidRDefault="00E55A39">
            <w:pPr>
              <w:jc w:val="center"/>
              <w:rPr>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808A40" w14:textId="77777777" w:rsidR="00E55A39" w:rsidRPr="000B7715" w:rsidRDefault="00E55A39">
            <w:pPr>
              <w:jc w:val="center"/>
              <w:rPr>
                <w:b/>
                <w:bCs/>
                <w:iCs/>
              </w:rPr>
            </w:pPr>
          </w:p>
        </w:tc>
        <w:tc>
          <w:tcPr>
            <w:tcW w:w="21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EA245F" w14:textId="77777777" w:rsidR="00E55A39" w:rsidRPr="000B7715" w:rsidRDefault="00E55A39">
            <w:pPr>
              <w:jc w:val="center"/>
              <w:rPr>
                <w:b/>
                <w:bCs/>
                <w:iC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47720A" w14:textId="77777777" w:rsidR="00E55A39" w:rsidRPr="000B7715" w:rsidRDefault="00E55A39">
            <w:pPr>
              <w:jc w:val="center"/>
              <w:rPr>
                <w:b/>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43E875" w14:textId="77777777" w:rsidR="00E55A39" w:rsidRPr="000B7715" w:rsidRDefault="00E55A39">
            <w:pPr>
              <w:jc w:val="center"/>
              <w:rPr>
                <w:b/>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C25676" w14:textId="77777777" w:rsidR="00E55A39" w:rsidRPr="000B7715" w:rsidRDefault="00E55A39">
            <w:pPr>
              <w:jc w:val="center"/>
              <w:rPr>
                <w:b/>
                <w:bCs/>
                <w:iC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418969" w14:textId="77777777" w:rsidR="00E55A39" w:rsidRPr="000B7715" w:rsidRDefault="00E55A39">
            <w:pPr>
              <w:jc w:val="center"/>
              <w:rPr>
                <w:b/>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839002" w14:textId="77777777" w:rsidR="00E55A39" w:rsidRPr="000B7715" w:rsidRDefault="00E55A39">
            <w:pPr>
              <w:jc w:val="center"/>
              <w:rPr>
                <w:b/>
                <w:bCs/>
                <w:iCs/>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5CF86F" w14:textId="77777777" w:rsidR="00E55A39" w:rsidRPr="000B7715" w:rsidRDefault="00E55A39">
            <w:pPr>
              <w:jc w:val="center"/>
              <w:rPr>
                <w:b/>
                <w:bCs/>
                <w:iCs/>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D26B9C8" w14:textId="77777777" w:rsidR="00E55A39" w:rsidRPr="000B7715" w:rsidRDefault="00E55A39">
            <w:pPr>
              <w:jc w:val="center"/>
              <w:rPr>
                <w:b/>
                <w:bCs/>
                <w:iCs/>
              </w:rPr>
            </w:pPr>
          </w:p>
        </w:tc>
      </w:tr>
      <w:tr w:rsidR="00E55A39" w:rsidRPr="000B7715" w14:paraId="2A6C2C15"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EAB69E3" w14:textId="77777777" w:rsidR="00E55A39" w:rsidRPr="000B7715" w:rsidRDefault="000B7715">
            <w:pPr>
              <w:jc w:val="center"/>
              <w:rPr>
                <w:b/>
                <w:bCs/>
                <w:iCs/>
              </w:rPr>
            </w:pPr>
            <w:r w:rsidRPr="000B7715">
              <w:rPr>
                <w:rFonts w:hint="eastAsia"/>
                <w:b/>
                <w:bCs/>
                <w:iCs/>
              </w:rPr>
              <w:t>К.03.00.</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2A111AC9" w14:textId="77777777" w:rsidR="00E55A39" w:rsidRPr="000B7715" w:rsidRDefault="000B7715">
            <w:pPr>
              <w:jc w:val="center"/>
              <w:rPr>
                <w:b/>
                <w:bCs/>
                <w:iCs/>
                <w:vertAlign w:val="superscript"/>
              </w:rPr>
            </w:pPr>
            <w:r w:rsidRPr="000B7715">
              <w:rPr>
                <w:rFonts w:hint="eastAsia"/>
                <w:b/>
                <w:bCs/>
                <w:iCs/>
              </w:rPr>
              <w:t>Консультации</w:t>
            </w:r>
            <w:r w:rsidRPr="000B7715">
              <w:rPr>
                <w:rFonts w:hint="eastAsia"/>
                <w:b/>
                <w:bCs/>
                <w:iCs/>
                <w:vertAlign w:val="superscript"/>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BF175FC" w14:textId="77777777" w:rsidR="00E55A39" w:rsidRPr="000B7715" w:rsidRDefault="000B7715">
            <w:pPr>
              <w:jc w:val="center"/>
              <w:rPr>
                <w:b/>
                <w:bCs/>
                <w:iCs/>
              </w:rPr>
            </w:pPr>
            <w:r w:rsidRPr="000B7715">
              <w:rPr>
                <w:rFonts w:hint="eastAsia"/>
                <w:b/>
                <w:bCs/>
                <w:iCs/>
              </w:rPr>
              <w:t>148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DE5B7" w14:textId="77777777" w:rsidR="00E55A39" w:rsidRPr="000B7715" w:rsidRDefault="000B7715">
            <w:pPr>
              <w:jc w:val="center"/>
              <w:rPr>
                <w:b/>
                <w:bCs/>
                <w:iCs/>
              </w:rPr>
            </w:pPr>
            <w:r w:rsidRPr="000B7715">
              <w:rPr>
                <w:rFonts w:hint="eastAsia"/>
                <w:b/>
                <w:bCs/>
                <w:iCs/>
              </w:rPr>
              <w:t>-</w:t>
            </w:r>
          </w:p>
        </w:tc>
        <w:tc>
          <w:tcPr>
            <w:tcW w:w="21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C1DBD9" w14:textId="77777777" w:rsidR="00E55A39" w:rsidRPr="000B7715" w:rsidRDefault="000B7715">
            <w:pPr>
              <w:jc w:val="center"/>
              <w:rPr>
                <w:b/>
                <w:bCs/>
                <w:iCs/>
              </w:rPr>
            </w:pPr>
            <w:r w:rsidRPr="000B7715">
              <w:rPr>
                <w:rFonts w:hint="eastAsia"/>
                <w:b/>
                <w:bCs/>
                <w:iCs/>
              </w:rPr>
              <w:t>148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FB862B0" w14:textId="77777777" w:rsidR="00E55A39" w:rsidRPr="000B7715" w:rsidRDefault="00E55A39">
            <w:pPr>
              <w:jc w:val="center"/>
              <w:rPr>
                <w:b/>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B9D633" w14:textId="77777777" w:rsidR="00E55A39" w:rsidRPr="000B7715" w:rsidRDefault="00E55A39">
            <w:pPr>
              <w:jc w:val="center"/>
              <w:rPr>
                <w:b/>
                <w:bCs/>
                <w:iCs/>
              </w:rPr>
            </w:pPr>
          </w:p>
        </w:tc>
        <w:tc>
          <w:tcPr>
            <w:tcW w:w="39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34F907" w14:textId="77777777" w:rsidR="00E55A39" w:rsidRPr="000B7715" w:rsidRDefault="000B7715">
            <w:pPr>
              <w:jc w:val="center"/>
              <w:rPr>
                <w:b/>
                <w:bCs/>
                <w:i/>
                <w:iCs/>
              </w:rPr>
            </w:pPr>
            <w:r w:rsidRPr="000B7715">
              <w:rPr>
                <w:rFonts w:hint="eastAsia"/>
                <w:b/>
                <w:bCs/>
                <w:iCs/>
              </w:rPr>
              <w:t xml:space="preserve">Годовая нагрузка в часах </w:t>
            </w:r>
          </w:p>
        </w:tc>
      </w:tr>
      <w:tr w:rsidR="00E55A39" w:rsidRPr="000B7715" w14:paraId="00701699"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0A48380" w14:textId="77777777" w:rsidR="00E55A39" w:rsidRPr="000B7715" w:rsidRDefault="000B7715">
            <w:pPr>
              <w:jc w:val="center"/>
            </w:pPr>
            <w:r w:rsidRPr="000B7715">
              <w:rPr>
                <w:rFonts w:hint="eastAsia"/>
              </w:rPr>
              <w:t>К.03.01.</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3A05BD8F" w14:textId="77777777" w:rsidR="00E55A39" w:rsidRPr="000B7715" w:rsidRDefault="000B7715">
            <w:r w:rsidRPr="000B7715">
              <w:rPr>
                <w:rFonts w:hint="eastAsia"/>
                <w:bCs/>
              </w:rPr>
              <w:t>Специальность</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9639107"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7F30D5" w14:textId="77777777" w:rsidR="00E55A39" w:rsidRPr="000B7715" w:rsidRDefault="00E55A39">
            <w:pPr>
              <w:jc w:val="cente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4828E7CD" w14:textId="77777777" w:rsidR="00E55A39" w:rsidRPr="000B7715"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71CED7"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C10E4C" w14:textId="77777777" w:rsidR="00E55A39" w:rsidRPr="000B7715" w:rsidRDefault="000B7715">
            <w:pPr>
              <w:jc w:val="center"/>
            </w:pPr>
            <w:r w:rsidRPr="000B7715">
              <w:rPr>
                <w:rFonts w:hint="eastAsia"/>
              </w:rPr>
              <w:t>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CEDBCC" w14:textId="77777777" w:rsidR="00E55A39" w:rsidRPr="000B7715"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61166B"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6BB213" w14:textId="77777777" w:rsidR="00E55A39" w:rsidRPr="000B7715" w:rsidRDefault="000B7715">
            <w:pPr>
              <w:jc w:val="center"/>
            </w:pPr>
            <w:r w:rsidRPr="000B7715">
              <w:rPr>
                <w:rFonts w:hint="eastAsia"/>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BCCC76" w14:textId="77777777" w:rsidR="00E55A39" w:rsidRPr="000B7715" w:rsidRDefault="000B7715">
            <w:pPr>
              <w:jc w:val="center"/>
            </w:pPr>
            <w:r w:rsidRPr="000B7715">
              <w:rPr>
                <w:rFonts w:hint="eastAsia"/>
              </w:rPr>
              <w:t>8</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02E85" w14:textId="77777777" w:rsidR="00E55A39" w:rsidRPr="000B7715" w:rsidRDefault="000B7715">
            <w:pPr>
              <w:jc w:val="center"/>
            </w:pPr>
            <w:r w:rsidRPr="000B7715">
              <w:rPr>
                <w:rFonts w:hint="eastAsia"/>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82B78A" w14:textId="77777777" w:rsidR="00E55A39" w:rsidRPr="000B7715" w:rsidRDefault="000B7715">
            <w:pPr>
              <w:jc w:val="center"/>
            </w:pPr>
            <w:r w:rsidRPr="000B7715">
              <w:rPr>
                <w:rFonts w:hint="eastAsia"/>
              </w:rPr>
              <w:t>8</w:t>
            </w:r>
          </w:p>
        </w:tc>
        <w:tc>
          <w:tcPr>
            <w:tcW w:w="880" w:type="dxa"/>
            <w:tcBorders>
              <w:top w:val="single" w:sz="4" w:space="0" w:color="auto"/>
              <w:left w:val="single" w:sz="4" w:space="0" w:color="auto"/>
              <w:bottom w:val="single" w:sz="4" w:space="0" w:color="auto"/>
              <w:right w:val="single" w:sz="4" w:space="0" w:color="auto"/>
            </w:tcBorders>
            <w:vAlign w:val="center"/>
          </w:tcPr>
          <w:p w14:paraId="7DC62253" w14:textId="77777777" w:rsidR="00E55A39" w:rsidRPr="000B7715" w:rsidRDefault="000B7715">
            <w:pPr>
              <w:jc w:val="center"/>
            </w:pPr>
            <w:r w:rsidRPr="000B7715">
              <w:rPr>
                <w:rFonts w:hint="eastAsia"/>
              </w:rPr>
              <w:t>8</w:t>
            </w:r>
          </w:p>
        </w:tc>
      </w:tr>
      <w:tr w:rsidR="00E55A39" w:rsidRPr="000B7715" w14:paraId="3B1A926B" w14:textId="77777777">
        <w:trPr>
          <w:trHeight w:val="167"/>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9B2FD22" w14:textId="77777777" w:rsidR="00E55A39" w:rsidRPr="000B7715" w:rsidRDefault="000B7715">
            <w:pPr>
              <w:jc w:val="center"/>
            </w:pPr>
            <w:r w:rsidRPr="000B7715">
              <w:rPr>
                <w:rFonts w:hint="eastAsia"/>
              </w:rPr>
              <w:t>К.03.02.</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3DF50335" w14:textId="77777777" w:rsidR="00E55A39" w:rsidRPr="000B7715" w:rsidRDefault="000B7715">
            <w:r w:rsidRPr="000B7715">
              <w:rPr>
                <w:rFonts w:hint="eastAsia"/>
              </w:rPr>
              <w:t>Сольфеджио</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2348F7F"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351503" w14:textId="77777777" w:rsidR="00E55A39" w:rsidRPr="000B7715" w:rsidRDefault="00E55A39">
            <w:pPr>
              <w:jc w:val="cente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1041629F" w14:textId="77777777" w:rsidR="00E55A39" w:rsidRPr="000B7715"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8E44E5" w14:textId="77777777" w:rsidR="00E55A39" w:rsidRPr="000B7715" w:rsidRDefault="000B7715">
            <w:pPr>
              <w:jc w:val="center"/>
            </w:pPr>
            <w:r w:rsidRPr="000B7715">
              <w:rPr>
                <w:rFonts w:hint="eastAsia"/>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8D4ABB" w14:textId="77777777" w:rsidR="00E55A39" w:rsidRPr="000B7715" w:rsidRDefault="00E55A39">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436507" w14:textId="77777777" w:rsidR="00E55A39" w:rsidRPr="000B7715"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78C113"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C1C48C" w14:textId="77777777" w:rsidR="00E55A39" w:rsidRPr="000B7715" w:rsidRDefault="000B7715">
            <w:pPr>
              <w:jc w:val="center"/>
            </w:pPr>
            <w:r w:rsidRPr="000B7715">
              <w:rPr>
                <w:rFonts w:hint="eastAsia"/>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40DF0C" w14:textId="77777777" w:rsidR="00E55A39" w:rsidRPr="000B7715" w:rsidRDefault="000B7715">
            <w:pPr>
              <w:jc w:val="center"/>
            </w:pPr>
            <w:r w:rsidRPr="000B7715">
              <w:rPr>
                <w:rFonts w:hint="eastAsia"/>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262A97" w14:textId="77777777" w:rsidR="00E55A39" w:rsidRPr="000B7715" w:rsidRDefault="000B7715">
            <w:pPr>
              <w:jc w:val="center"/>
            </w:pPr>
            <w:r w:rsidRPr="000B7715">
              <w:rPr>
                <w:rFonts w:hint="eastAsia"/>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93E5AA" w14:textId="77777777" w:rsidR="00E55A39" w:rsidRPr="000B7715" w:rsidRDefault="000B7715">
            <w:pPr>
              <w:jc w:val="center"/>
            </w:pPr>
            <w:r w:rsidRPr="000B7715">
              <w:rPr>
                <w:rFonts w:hint="eastAsia"/>
              </w:rPr>
              <w:t>4</w:t>
            </w:r>
          </w:p>
        </w:tc>
        <w:tc>
          <w:tcPr>
            <w:tcW w:w="880" w:type="dxa"/>
            <w:tcBorders>
              <w:top w:val="single" w:sz="4" w:space="0" w:color="auto"/>
              <w:left w:val="single" w:sz="4" w:space="0" w:color="auto"/>
              <w:bottom w:val="single" w:sz="4" w:space="0" w:color="auto"/>
              <w:right w:val="single" w:sz="4" w:space="0" w:color="auto"/>
            </w:tcBorders>
            <w:vAlign w:val="center"/>
          </w:tcPr>
          <w:p w14:paraId="52F31FAA" w14:textId="77777777" w:rsidR="00E55A39" w:rsidRPr="000B7715" w:rsidRDefault="000B7715">
            <w:pPr>
              <w:jc w:val="center"/>
            </w:pPr>
            <w:r w:rsidRPr="000B7715">
              <w:rPr>
                <w:rFonts w:hint="eastAsia"/>
              </w:rPr>
              <w:t>4</w:t>
            </w:r>
          </w:p>
        </w:tc>
      </w:tr>
      <w:tr w:rsidR="00E55A39" w:rsidRPr="000B7715" w14:paraId="3B26B927"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3A00BDD" w14:textId="77777777" w:rsidR="00E55A39" w:rsidRPr="000B7715" w:rsidRDefault="000B7715">
            <w:pPr>
              <w:jc w:val="center"/>
            </w:pPr>
            <w:r w:rsidRPr="000B7715">
              <w:rPr>
                <w:rFonts w:hint="eastAsia"/>
              </w:rPr>
              <w:t>К.03.03</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5989E5D6" w14:textId="77777777" w:rsidR="00E55A39" w:rsidRPr="000B7715" w:rsidRDefault="000B7715">
            <w:pPr>
              <w:spacing w:line="280" w:lineRule="exact"/>
              <w:ind w:right="686"/>
              <w:jc w:val="both"/>
            </w:pPr>
            <w:r w:rsidRPr="000B7715">
              <w:rPr>
                <w:rFonts w:hint="eastAsia"/>
              </w:rPr>
              <w:t xml:space="preserve">Музыкальная литература (зарубежная, отечественная)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49F13B3"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EA14DA" w14:textId="77777777" w:rsidR="00E55A39" w:rsidRPr="000B7715" w:rsidRDefault="00E55A39">
            <w:pPr>
              <w:jc w:val="cente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3ED1E541" w14:textId="77777777" w:rsidR="00E55A39" w:rsidRPr="000B7715"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BD613E" w14:textId="77777777" w:rsidR="00E55A39" w:rsidRPr="000B7715" w:rsidRDefault="000B7715">
            <w:pPr>
              <w:jc w:val="center"/>
            </w:pPr>
            <w:r w:rsidRPr="000B7715">
              <w:rPr>
                <w:rFonts w:hint="eastAsia"/>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C6B0CE" w14:textId="77777777" w:rsidR="00E55A39" w:rsidRPr="000B7715" w:rsidRDefault="00E55A39">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50453" w14:textId="77777777" w:rsidR="00E55A39" w:rsidRPr="000B7715"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231024"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C32D31" w14:textId="77777777" w:rsidR="00E55A39" w:rsidRPr="000B7715" w:rsidRDefault="00E55A3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32A891" w14:textId="77777777" w:rsidR="00E55A39" w:rsidRPr="000B7715" w:rsidRDefault="000B7715">
            <w:pPr>
              <w:jc w:val="center"/>
            </w:pPr>
            <w:r w:rsidRPr="000B7715">
              <w:rPr>
                <w:rFonts w:hint="eastAsia"/>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28228" w14:textId="77777777" w:rsidR="00E55A39" w:rsidRPr="000B7715" w:rsidRDefault="000B7715">
            <w:pPr>
              <w:jc w:val="center"/>
              <w:rPr>
                <w:rFonts w:ascii="Symbol" w:hAnsi="Symbol" w:cs="Arial CYR"/>
              </w:rPr>
            </w:pPr>
            <w:r w:rsidRPr="000B7715">
              <w:rPr>
                <w:rFonts w:ascii="Symbol" w:hAnsi="Symbol" w:cs="Arial CYR" w:hint="eastAsia"/>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9C627F" w14:textId="77777777" w:rsidR="00E55A39" w:rsidRPr="000B7715" w:rsidRDefault="000B7715">
            <w:pPr>
              <w:jc w:val="center"/>
            </w:pPr>
            <w:r w:rsidRPr="000B7715">
              <w:rPr>
                <w:rFonts w:hint="eastAsia"/>
              </w:rPr>
              <w:t>2</w:t>
            </w:r>
          </w:p>
        </w:tc>
        <w:tc>
          <w:tcPr>
            <w:tcW w:w="880" w:type="dxa"/>
            <w:tcBorders>
              <w:top w:val="single" w:sz="4" w:space="0" w:color="auto"/>
              <w:left w:val="single" w:sz="4" w:space="0" w:color="auto"/>
              <w:bottom w:val="single" w:sz="4" w:space="0" w:color="auto"/>
              <w:right w:val="single" w:sz="4" w:space="0" w:color="auto"/>
            </w:tcBorders>
            <w:vAlign w:val="center"/>
          </w:tcPr>
          <w:p w14:paraId="25F1B639" w14:textId="77777777" w:rsidR="00E55A39" w:rsidRPr="000B7715" w:rsidRDefault="000B7715">
            <w:pPr>
              <w:jc w:val="center"/>
            </w:pPr>
            <w:r w:rsidRPr="000B7715">
              <w:rPr>
                <w:rFonts w:hint="eastAsia"/>
              </w:rPr>
              <w:t>4</w:t>
            </w:r>
          </w:p>
        </w:tc>
      </w:tr>
      <w:tr w:rsidR="00E55A39" w:rsidRPr="000B7715" w14:paraId="5A78828D"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ACBBD73" w14:textId="77777777" w:rsidR="00E55A39" w:rsidRPr="000B7715" w:rsidRDefault="000B7715">
            <w:pPr>
              <w:jc w:val="center"/>
            </w:pPr>
            <w:r w:rsidRPr="000B7715">
              <w:rPr>
                <w:rFonts w:hint="eastAsia"/>
              </w:rPr>
              <w:t>К.03.04.</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27E8B896" w14:textId="77777777" w:rsidR="00E55A39" w:rsidRPr="000B7715" w:rsidRDefault="000B7715">
            <w:pPr>
              <w:spacing w:line="280" w:lineRule="exact"/>
              <w:ind w:right="686"/>
              <w:jc w:val="both"/>
            </w:pPr>
            <w:r w:rsidRPr="000B7715">
              <w:rPr>
                <w:rFonts w:hint="eastAsia"/>
              </w:rPr>
              <w:t>Ансамбль</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8DE934A"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7B136B" w14:textId="77777777" w:rsidR="00E55A39" w:rsidRPr="000B7715" w:rsidRDefault="00E55A39">
            <w:pPr>
              <w:jc w:val="cente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7C2F8A19" w14:textId="77777777" w:rsidR="00E55A39" w:rsidRPr="000B7715"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21166" w14:textId="77777777" w:rsidR="00E55A39" w:rsidRPr="000B7715" w:rsidRDefault="000B7715">
            <w:pPr>
              <w:jc w:val="center"/>
            </w:pPr>
            <w:r w:rsidRPr="000B7715">
              <w:rPr>
                <w:rFonts w:hint="eastAsia"/>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7CCF3F" w14:textId="77777777" w:rsidR="00E55A39" w:rsidRPr="000B7715" w:rsidRDefault="00E55A39">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1418AF" w14:textId="77777777" w:rsidR="00E55A39" w:rsidRPr="000B7715"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015BB4"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60377E" w14:textId="77777777" w:rsidR="00E55A39" w:rsidRPr="000B7715" w:rsidRDefault="00E55A3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B06ECA" w14:textId="77777777" w:rsidR="00E55A39" w:rsidRPr="000B7715" w:rsidRDefault="000B7715">
            <w:pPr>
              <w:jc w:val="center"/>
            </w:pPr>
            <w:r w:rsidRPr="000B7715">
              <w:rPr>
                <w:rFonts w:hint="eastAsia"/>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0E78C2" w14:textId="77777777" w:rsidR="00E55A39" w:rsidRPr="000B7715" w:rsidRDefault="000B7715">
            <w:pPr>
              <w:jc w:val="center"/>
              <w:rPr>
                <w:rFonts w:ascii="Symbol" w:hAnsi="Symbol" w:cs="Arial CYR"/>
              </w:rPr>
            </w:pPr>
            <w:r w:rsidRPr="000B7715">
              <w:rPr>
                <w:rFonts w:ascii="Symbol" w:hAnsi="Symbol" w:cs="Arial CYR"/>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87AE25" w14:textId="77777777" w:rsidR="00E55A39" w:rsidRPr="000B7715" w:rsidRDefault="000B7715">
            <w:pPr>
              <w:jc w:val="center"/>
            </w:pPr>
            <w:r w:rsidRPr="000B7715">
              <w:rPr>
                <w:rFonts w:hint="eastAsia"/>
              </w:rPr>
              <w:t>2</w:t>
            </w:r>
          </w:p>
        </w:tc>
        <w:tc>
          <w:tcPr>
            <w:tcW w:w="880" w:type="dxa"/>
            <w:tcBorders>
              <w:top w:val="single" w:sz="4" w:space="0" w:color="auto"/>
              <w:left w:val="single" w:sz="4" w:space="0" w:color="auto"/>
              <w:bottom w:val="single" w:sz="4" w:space="0" w:color="auto"/>
              <w:right w:val="single" w:sz="4" w:space="0" w:color="auto"/>
            </w:tcBorders>
            <w:vAlign w:val="center"/>
          </w:tcPr>
          <w:p w14:paraId="4E22C4C7" w14:textId="77777777" w:rsidR="00E55A39" w:rsidRPr="000B7715" w:rsidRDefault="00E55A39">
            <w:pPr>
              <w:jc w:val="center"/>
            </w:pPr>
          </w:p>
        </w:tc>
      </w:tr>
      <w:tr w:rsidR="00E55A39" w:rsidRPr="000B7715" w14:paraId="01BD4C74"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98FAE9F" w14:textId="77777777" w:rsidR="00E55A39" w:rsidRPr="000B7715" w:rsidRDefault="000B7715">
            <w:pPr>
              <w:jc w:val="center"/>
            </w:pPr>
            <w:r w:rsidRPr="000B7715">
              <w:rPr>
                <w:rFonts w:hint="eastAsia"/>
              </w:rPr>
              <w:t>К.03.05.</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56FD306E" w14:textId="77777777" w:rsidR="00E55A39" w:rsidRPr="000B7715" w:rsidRDefault="000B7715">
            <w:pPr>
              <w:spacing w:line="280" w:lineRule="exact"/>
              <w:ind w:right="686"/>
              <w:jc w:val="both"/>
              <w:rPr>
                <w:vertAlign w:val="superscript"/>
              </w:rPr>
            </w:pPr>
            <w:r w:rsidRPr="000B7715">
              <w:rPr>
                <w:rFonts w:hint="eastAsia"/>
              </w:rPr>
              <w:t>Сводный хор</w:t>
            </w:r>
            <w:r w:rsidRPr="000B7715">
              <w:rPr>
                <w:rFonts w:hint="eastAsia"/>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7C43F68"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3DE5A6" w14:textId="77777777" w:rsidR="00E55A39" w:rsidRPr="000B7715" w:rsidRDefault="00E55A39">
            <w:pPr>
              <w:jc w:val="cente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65E908E4" w14:textId="77777777" w:rsidR="00E55A39" w:rsidRPr="000B7715" w:rsidRDefault="000B7715">
            <w:pPr>
              <w:jc w:val="center"/>
            </w:pPr>
            <w:r w:rsidRPr="000B7715">
              <w:rPr>
                <w:rFonts w:hint="eastAsia"/>
              </w:rPr>
              <w:t>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B54C2A"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8F8E79" w14:textId="77777777" w:rsidR="00E55A39" w:rsidRPr="000B7715" w:rsidRDefault="00E55A39">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DA1AD7" w14:textId="77777777" w:rsidR="00E55A39" w:rsidRPr="000B7715"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5722F5"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436C2E" w14:textId="77777777" w:rsidR="00E55A39" w:rsidRPr="000B7715" w:rsidRDefault="000B7715">
            <w:pPr>
              <w:jc w:val="center"/>
            </w:pPr>
            <w:r w:rsidRPr="000B7715">
              <w:rPr>
                <w:rFonts w:hint="eastAsia"/>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DD490A2" w14:textId="77777777" w:rsidR="00E55A39" w:rsidRPr="000B7715" w:rsidRDefault="000B7715">
            <w:pPr>
              <w:jc w:val="center"/>
            </w:pPr>
            <w:r w:rsidRPr="000B7715">
              <w:rPr>
                <w:rFonts w:hint="eastAsia"/>
              </w:rPr>
              <w:t>8</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4E8BF" w14:textId="77777777" w:rsidR="00E55A39" w:rsidRPr="000B7715" w:rsidRDefault="000B7715">
            <w:pPr>
              <w:jc w:val="center"/>
              <w:rPr>
                <w:rFonts w:ascii="Symbol" w:hAnsi="Symbol" w:cs="Arial CYR"/>
              </w:rPr>
            </w:pPr>
            <w:r w:rsidRPr="000B7715">
              <w:rPr>
                <w:rFonts w:ascii="Symbol" w:hAnsi="Symbol" w:cs="Arial CYR" w:hint="eastAsia"/>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A76BB48" w14:textId="77777777" w:rsidR="00E55A39" w:rsidRPr="000B7715" w:rsidRDefault="000B7715">
            <w:pPr>
              <w:jc w:val="center"/>
            </w:pPr>
            <w:r w:rsidRPr="000B7715">
              <w:rPr>
                <w:rFonts w:hint="eastAsia"/>
              </w:rPr>
              <w:t>8</w:t>
            </w:r>
          </w:p>
        </w:tc>
        <w:tc>
          <w:tcPr>
            <w:tcW w:w="880" w:type="dxa"/>
            <w:tcBorders>
              <w:top w:val="single" w:sz="4" w:space="0" w:color="auto"/>
              <w:left w:val="single" w:sz="4" w:space="0" w:color="auto"/>
              <w:bottom w:val="single" w:sz="4" w:space="0" w:color="auto"/>
              <w:right w:val="single" w:sz="4" w:space="0" w:color="auto"/>
            </w:tcBorders>
            <w:vAlign w:val="center"/>
          </w:tcPr>
          <w:p w14:paraId="17A458B9" w14:textId="77777777" w:rsidR="00E55A39" w:rsidRPr="000B7715" w:rsidRDefault="000B7715">
            <w:pPr>
              <w:jc w:val="center"/>
            </w:pPr>
            <w:r w:rsidRPr="000B7715">
              <w:rPr>
                <w:rFonts w:hint="eastAsia"/>
              </w:rPr>
              <w:t>8</w:t>
            </w:r>
          </w:p>
        </w:tc>
      </w:tr>
      <w:tr w:rsidR="00E55A39" w:rsidRPr="000B7715" w14:paraId="4A6EB59A"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16F9F86" w14:textId="77777777" w:rsidR="00E55A39" w:rsidRPr="000B7715" w:rsidRDefault="000B7715">
            <w:pPr>
              <w:jc w:val="center"/>
            </w:pPr>
            <w:r w:rsidRPr="000B7715">
              <w:rPr>
                <w:rFonts w:hint="eastAsia"/>
              </w:rPr>
              <w:t>К.03.06.</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4F2308CD" w14:textId="77777777" w:rsidR="00E55A39" w:rsidRPr="000B7715" w:rsidRDefault="000B7715">
            <w:pPr>
              <w:spacing w:line="280" w:lineRule="exact"/>
              <w:ind w:right="686"/>
              <w:jc w:val="both"/>
              <w:rPr>
                <w:vertAlign w:val="superscript"/>
              </w:rPr>
            </w:pPr>
            <w:r w:rsidRPr="000B7715">
              <w:rPr>
                <w:rFonts w:hint="eastAsia"/>
              </w:rPr>
              <w:t>Оркестр</w:t>
            </w:r>
            <w:r w:rsidRPr="000B7715">
              <w:rPr>
                <w:rFonts w:hint="eastAsia"/>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1A3C49F"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ADC32" w14:textId="77777777" w:rsidR="00E55A39" w:rsidRPr="000B7715" w:rsidRDefault="00E55A39">
            <w:pPr>
              <w:jc w:val="cente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1D6B0777" w14:textId="77777777" w:rsidR="00E55A39" w:rsidRPr="000B7715" w:rsidRDefault="000B7715">
            <w:pPr>
              <w:jc w:val="center"/>
            </w:pPr>
            <w:r w:rsidRPr="000B7715">
              <w:rPr>
                <w:rFonts w:hint="eastAsia"/>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361EED"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1EC184" w14:textId="77777777" w:rsidR="00E55A39" w:rsidRPr="000B7715" w:rsidRDefault="00E55A39">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D3DA48" w14:textId="77777777" w:rsidR="00E55A39" w:rsidRPr="000B7715"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4AAA02"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522740" w14:textId="77777777" w:rsidR="00E55A39" w:rsidRPr="000B7715" w:rsidRDefault="00E55A3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AC4304" w14:textId="77777777" w:rsidR="00E55A39" w:rsidRPr="000B7715" w:rsidRDefault="00E55A39">
            <w:pPr>
              <w:jc w:val="cente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015E67" w14:textId="77777777" w:rsidR="00E55A39" w:rsidRPr="000B7715" w:rsidRDefault="000B7715">
            <w:pPr>
              <w:jc w:val="center"/>
              <w:rPr>
                <w:rFonts w:ascii="Symbol" w:hAnsi="Symbol" w:cs="Arial CYR"/>
              </w:rPr>
            </w:pPr>
            <w:r w:rsidRPr="000B7715">
              <w:rPr>
                <w:rFonts w:ascii="Symbol" w:hAnsi="Symbol" w:cs="Arial CYR" w:hint="eastAsia"/>
              </w:rPr>
              <w:t></w:t>
            </w:r>
            <w:r w:rsidRPr="000B7715">
              <w:rPr>
                <w:rFonts w:ascii="Symbol" w:hAnsi="Symbol" w:cs="Arial CYR"/>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ECF43F" w14:textId="77777777" w:rsidR="00E55A39" w:rsidRPr="000B7715" w:rsidRDefault="000B7715">
            <w:pPr>
              <w:jc w:val="center"/>
            </w:pPr>
            <w:r w:rsidRPr="000B7715">
              <w:rPr>
                <w:rFonts w:hint="eastAsia"/>
              </w:rPr>
              <w:t>12</w:t>
            </w:r>
          </w:p>
        </w:tc>
        <w:tc>
          <w:tcPr>
            <w:tcW w:w="880" w:type="dxa"/>
            <w:tcBorders>
              <w:top w:val="single" w:sz="4" w:space="0" w:color="auto"/>
              <w:left w:val="single" w:sz="4" w:space="0" w:color="auto"/>
              <w:bottom w:val="single" w:sz="4" w:space="0" w:color="auto"/>
              <w:right w:val="single" w:sz="4" w:space="0" w:color="auto"/>
            </w:tcBorders>
            <w:vAlign w:val="center"/>
          </w:tcPr>
          <w:p w14:paraId="21E8F149" w14:textId="77777777" w:rsidR="00E55A39" w:rsidRPr="000B7715" w:rsidRDefault="000B7715">
            <w:pPr>
              <w:jc w:val="center"/>
            </w:pPr>
            <w:r w:rsidRPr="000B7715">
              <w:rPr>
                <w:rFonts w:hint="eastAsia"/>
              </w:rPr>
              <w:t>12</w:t>
            </w:r>
          </w:p>
        </w:tc>
      </w:tr>
      <w:tr w:rsidR="00E55A39" w:rsidRPr="000B7715" w14:paraId="0C9D1AA9" w14:textId="77777777">
        <w:trPr>
          <w:trHeight w:val="631"/>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B74C81E" w14:textId="77777777" w:rsidR="00E55A39" w:rsidRPr="000B7715" w:rsidRDefault="000B7715">
            <w:pPr>
              <w:jc w:val="center"/>
              <w:rPr>
                <w:b/>
                <w:bCs/>
                <w:iCs/>
              </w:rPr>
            </w:pPr>
            <w:r w:rsidRPr="000B7715">
              <w:rPr>
                <w:rFonts w:hint="eastAsia"/>
                <w:b/>
              </w:rPr>
              <w:t>А.04.00.</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60E8C493" w14:textId="77777777" w:rsidR="00E55A39" w:rsidRPr="000B7715" w:rsidRDefault="000B7715">
            <w:pPr>
              <w:jc w:val="center"/>
              <w:rPr>
                <w:b/>
                <w:bCs/>
                <w:iCs/>
              </w:rPr>
            </w:pPr>
            <w:r w:rsidRPr="000B7715">
              <w:rPr>
                <w:rFonts w:hint="eastAsia"/>
                <w:b/>
              </w:rPr>
              <w:t>Аттестация</w:t>
            </w:r>
          </w:p>
        </w:tc>
        <w:tc>
          <w:tcPr>
            <w:tcW w:w="979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6A3B4EF" w14:textId="77777777" w:rsidR="00E55A39" w:rsidRPr="000B7715" w:rsidRDefault="000B7715">
            <w:pPr>
              <w:jc w:val="center"/>
            </w:pPr>
            <w:r w:rsidRPr="000B7715">
              <w:rPr>
                <w:rFonts w:hint="eastAsia"/>
                <w:b/>
              </w:rPr>
              <w:t>Годовой объем в неделях</w:t>
            </w:r>
          </w:p>
        </w:tc>
      </w:tr>
      <w:tr w:rsidR="00E55A39" w:rsidRPr="000B7715" w14:paraId="74BBD315" w14:textId="77777777">
        <w:trPr>
          <w:trHeight w:val="347"/>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F226843" w14:textId="77777777" w:rsidR="00E55A39" w:rsidRPr="000B7715" w:rsidRDefault="000B7715">
            <w:pPr>
              <w:jc w:val="center"/>
            </w:pPr>
            <w:r w:rsidRPr="000B7715">
              <w:rPr>
                <w:rFonts w:hint="eastAsia"/>
              </w:rPr>
              <w:lastRenderedPageBreak/>
              <w:t>ПА.04.01.</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103CD957" w14:textId="77777777" w:rsidR="00E55A39" w:rsidRPr="000B7715" w:rsidRDefault="000B7715">
            <w:r w:rsidRPr="000B7715">
              <w:rPr>
                <w:rFonts w:hint="eastAsia"/>
              </w:rPr>
              <w:t>Промежуточная (экзаменационная)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D54A4DB" w14:textId="77777777" w:rsidR="00E55A39" w:rsidRPr="000B7715" w:rsidRDefault="000B7715">
            <w:pPr>
              <w:jc w:val="center"/>
              <w:rPr>
                <w:bCs/>
                <w:iCs/>
              </w:rPr>
            </w:pPr>
            <w:r w:rsidRPr="000B7715">
              <w:rPr>
                <w:rFonts w:hint="eastAsia"/>
                <w:bCs/>
                <w:iCs/>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133AB" w14:textId="77777777" w:rsidR="00E55A39" w:rsidRPr="000B7715" w:rsidRDefault="00E55A39">
            <w:pPr>
              <w:jc w:val="center"/>
              <w:rPr>
                <w:bCs/>
                <w:iCs/>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268AE8FA" w14:textId="77777777" w:rsidR="00E55A39" w:rsidRPr="000B7715" w:rsidRDefault="00E55A39">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47FB12" w14:textId="77777777" w:rsidR="00E55A39" w:rsidRPr="000B7715" w:rsidRDefault="00E55A39">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C09B7D" w14:textId="77777777" w:rsidR="00E55A39" w:rsidRPr="000B7715" w:rsidRDefault="00E55A39">
            <w:pPr>
              <w:jc w:val="center"/>
              <w:rPr>
                <w:bCs/>
                <w:iC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1A41DB" w14:textId="77777777" w:rsidR="00E55A39" w:rsidRPr="000B7715" w:rsidRDefault="00E55A39">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35A686" w14:textId="77777777" w:rsidR="00E55A39" w:rsidRPr="000B7715" w:rsidRDefault="00E55A39">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747599" w14:textId="77777777" w:rsidR="00E55A39" w:rsidRPr="000B7715" w:rsidRDefault="000B7715">
            <w:pPr>
              <w:jc w:val="center"/>
            </w:pPr>
            <w:r w:rsidRPr="000B7715">
              <w:rPr>
                <w:rFonts w:hint="eastAsia"/>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100899" w14:textId="77777777" w:rsidR="00E55A39" w:rsidRPr="000B7715" w:rsidRDefault="000B7715">
            <w:pPr>
              <w:jc w:val="center"/>
            </w:pPr>
            <w:r w:rsidRPr="000B7715">
              <w:rPr>
                <w:rFonts w:hint="eastAsia"/>
              </w:rPr>
              <w:t>1</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3B2210" w14:textId="77777777" w:rsidR="00E55A39" w:rsidRPr="000B7715" w:rsidRDefault="000B7715">
            <w:pPr>
              <w:jc w:val="center"/>
            </w:pPr>
            <w:r w:rsidRPr="000B7715">
              <w:rPr>
                <w:rFonts w:hint="eastAsia"/>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83F733D" w14:textId="77777777" w:rsidR="00E55A39" w:rsidRPr="000B7715" w:rsidRDefault="000B7715">
            <w:pPr>
              <w:jc w:val="center"/>
            </w:pPr>
            <w:r w:rsidRPr="000B7715">
              <w:rPr>
                <w:rFonts w:hint="eastAsia"/>
              </w:rPr>
              <w:t>1</w:t>
            </w:r>
          </w:p>
        </w:tc>
        <w:tc>
          <w:tcPr>
            <w:tcW w:w="880" w:type="dxa"/>
            <w:tcBorders>
              <w:top w:val="single" w:sz="4" w:space="0" w:color="auto"/>
              <w:left w:val="single" w:sz="4" w:space="0" w:color="auto"/>
              <w:bottom w:val="single" w:sz="4" w:space="0" w:color="auto"/>
              <w:right w:val="single" w:sz="4" w:space="0" w:color="auto"/>
            </w:tcBorders>
            <w:vAlign w:val="center"/>
          </w:tcPr>
          <w:p w14:paraId="67EB5EB9" w14:textId="77777777" w:rsidR="00E55A39" w:rsidRPr="000B7715" w:rsidRDefault="000B7715">
            <w:pPr>
              <w:jc w:val="center"/>
            </w:pPr>
            <w:r w:rsidRPr="000B7715">
              <w:rPr>
                <w:rFonts w:hint="eastAsia"/>
              </w:rPr>
              <w:t>-</w:t>
            </w:r>
          </w:p>
        </w:tc>
      </w:tr>
      <w:tr w:rsidR="00E55A39" w:rsidRPr="000B7715" w14:paraId="32ED8D58"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82520F6" w14:textId="77777777" w:rsidR="00E55A39" w:rsidRPr="000B7715" w:rsidRDefault="000B7715">
            <w:pPr>
              <w:jc w:val="center"/>
              <w:rPr>
                <w:bCs/>
                <w:iCs/>
              </w:rPr>
            </w:pPr>
            <w:r w:rsidRPr="000B7715">
              <w:rPr>
                <w:rFonts w:hint="eastAsia"/>
                <w:bCs/>
                <w:iCs/>
              </w:rPr>
              <w:t>ИА.04.02.</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0C1C379A" w14:textId="77777777" w:rsidR="00E55A39" w:rsidRPr="000B7715" w:rsidRDefault="000B7715">
            <w:pPr>
              <w:rPr>
                <w:bCs/>
                <w:iCs/>
              </w:rPr>
            </w:pPr>
            <w:r w:rsidRPr="000B7715">
              <w:rPr>
                <w:rFonts w:hint="eastAsia"/>
                <w:bCs/>
                <w:iCs/>
              </w:rPr>
              <w:t>Итоговая аттестация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6ECFB42" w14:textId="77777777" w:rsidR="00E55A39" w:rsidRPr="000B7715" w:rsidRDefault="000B7715">
            <w:pPr>
              <w:jc w:val="center"/>
              <w:rPr>
                <w:bCs/>
                <w:iCs/>
              </w:rPr>
            </w:pPr>
            <w:r w:rsidRPr="000B7715">
              <w:rPr>
                <w:rFonts w:hint="eastAsia"/>
                <w:bCs/>
                <w:iCs/>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B32E13" w14:textId="77777777" w:rsidR="00E55A39" w:rsidRPr="000B7715" w:rsidRDefault="00E55A39">
            <w:pPr>
              <w:jc w:val="center"/>
              <w:rPr>
                <w:bCs/>
                <w:iCs/>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70009CAB" w14:textId="77777777" w:rsidR="00E55A39" w:rsidRPr="000B7715" w:rsidRDefault="00E55A39">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2CBFEF" w14:textId="77777777" w:rsidR="00E55A39" w:rsidRPr="000B7715" w:rsidRDefault="00E55A39">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3FA7ED" w14:textId="77777777" w:rsidR="00E55A39" w:rsidRPr="000B7715" w:rsidRDefault="00E55A39">
            <w:pPr>
              <w:jc w:val="center"/>
              <w:rPr>
                <w:bCs/>
                <w:iC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D8FB9C" w14:textId="77777777" w:rsidR="00E55A39" w:rsidRPr="000B7715" w:rsidRDefault="00E55A39">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3ACE85" w14:textId="77777777" w:rsidR="00E55A39" w:rsidRPr="000B7715" w:rsidRDefault="00E55A39">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B149B8" w14:textId="77777777" w:rsidR="00E55A39" w:rsidRPr="000B7715" w:rsidRDefault="000B7715">
            <w:pPr>
              <w:jc w:val="center"/>
            </w:pPr>
            <w:r w:rsidRPr="000B7715">
              <w:rPr>
                <w:rFonts w:hint="eastAsi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11DF9" w14:textId="77777777" w:rsidR="00E55A39" w:rsidRPr="000B7715" w:rsidRDefault="000B7715">
            <w:pPr>
              <w:jc w:val="center"/>
            </w:pPr>
            <w:r w:rsidRPr="000B7715">
              <w:rPr>
                <w:rFonts w:hint="eastAsia"/>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95137" w14:textId="77777777" w:rsidR="00E55A39" w:rsidRPr="000B7715" w:rsidRDefault="000B7715">
            <w:pPr>
              <w:jc w:val="center"/>
            </w:pPr>
            <w:r w:rsidRPr="000B7715">
              <w:rPr>
                <w:rFonts w:hint="eastAsi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65B3C9" w14:textId="77777777" w:rsidR="00E55A39" w:rsidRPr="000B7715" w:rsidRDefault="000B7715">
            <w:pPr>
              <w:jc w:val="center"/>
            </w:pPr>
            <w:r w:rsidRPr="000B7715">
              <w:rPr>
                <w:rFonts w:hint="eastAsia"/>
              </w:rPr>
              <w:t> </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56C248E" w14:textId="77777777" w:rsidR="00E55A39" w:rsidRPr="000B7715" w:rsidRDefault="000B7715">
            <w:pPr>
              <w:jc w:val="center"/>
            </w:pPr>
            <w:r w:rsidRPr="000B7715">
              <w:rPr>
                <w:rFonts w:hint="eastAsia"/>
              </w:rPr>
              <w:t>2 </w:t>
            </w:r>
          </w:p>
        </w:tc>
      </w:tr>
      <w:tr w:rsidR="00E55A39" w:rsidRPr="000B7715" w14:paraId="35F7E974"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F7E1129" w14:textId="77777777" w:rsidR="00E55A39" w:rsidRPr="000B7715" w:rsidRDefault="000B7715">
            <w:pPr>
              <w:jc w:val="center"/>
              <w:rPr>
                <w:bCs/>
                <w:iCs/>
              </w:rPr>
            </w:pPr>
            <w:r w:rsidRPr="000B7715">
              <w:rPr>
                <w:rFonts w:hint="eastAsia"/>
                <w:bCs/>
                <w:iCs/>
              </w:rPr>
              <w:t>ИА.04.02.01.</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4CCAE2A7" w14:textId="77777777" w:rsidR="00E55A39" w:rsidRPr="000B7715" w:rsidRDefault="000B7715">
            <w:pPr>
              <w:rPr>
                <w:bCs/>
                <w:iCs/>
              </w:rPr>
            </w:pPr>
            <w:r w:rsidRPr="000B7715">
              <w:rPr>
                <w:rFonts w:hint="eastAsia"/>
                <w:bCs/>
                <w:iCs/>
              </w:rPr>
              <w:t>Специальность</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F5618DE" w14:textId="77777777" w:rsidR="00E55A39" w:rsidRPr="000B7715" w:rsidRDefault="000B7715">
            <w:pPr>
              <w:jc w:val="center"/>
              <w:rPr>
                <w:bCs/>
                <w:iCs/>
              </w:rPr>
            </w:pPr>
            <w:r w:rsidRPr="000B7715">
              <w:rPr>
                <w:rFonts w:hint="eastAsia"/>
                <w:bCs/>
                <w:iCs/>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98FA06" w14:textId="77777777" w:rsidR="00E55A39" w:rsidRPr="000B7715" w:rsidRDefault="00E55A39">
            <w:pPr>
              <w:jc w:val="center"/>
              <w:rPr>
                <w:bCs/>
                <w:iCs/>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7D64504C" w14:textId="77777777" w:rsidR="00E55A39" w:rsidRPr="000B7715" w:rsidRDefault="00E55A39">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2A2593" w14:textId="77777777" w:rsidR="00E55A39" w:rsidRPr="000B7715" w:rsidRDefault="00E55A39">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1642B3" w14:textId="77777777" w:rsidR="00E55A39" w:rsidRPr="000B7715" w:rsidRDefault="00E55A39">
            <w:pPr>
              <w:jc w:val="center"/>
              <w:rPr>
                <w:bCs/>
                <w:iC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FD4A75" w14:textId="77777777" w:rsidR="00E55A39" w:rsidRPr="000B7715" w:rsidRDefault="00E55A39">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9EF3C7" w14:textId="77777777" w:rsidR="00E55A39" w:rsidRPr="000B7715" w:rsidRDefault="00E55A39">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2B97A7" w14:textId="77777777" w:rsidR="00E55A39" w:rsidRPr="000B7715" w:rsidRDefault="00E55A3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929143" w14:textId="77777777" w:rsidR="00E55A39" w:rsidRPr="000B7715" w:rsidRDefault="00E55A39">
            <w:pPr>
              <w:jc w:val="cente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E5A672" w14:textId="77777777" w:rsidR="00E55A39" w:rsidRPr="000B7715" w:rsidRDefault="00E55A3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1F6797" w14:textId="77777777" w:rsidR="00E55A39" w:rsidRPr="000B7715" w:rsidRDefault="00E55A39">
            <w:pPr>
              <w:jc w:val="cente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9E64D1E" w14:textId="77777777" w:rsidR="00E55A39" w:rsidRPr="000B7715" w:rsidRDefault="00E55A39">
            <w:pPr>
              <w:jc w:val="center"/>
            </w:pPr>
          </w:p>
        </w:tc>
      </w:tr>
      <w:tr w:rsidR="00E55A39" w:rsidRPr="000B7715" w14:paraId="338CE4BA"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2F3B0DB" w14:textId="77777777" w:rsidR="00E55A39" w:rsidRPr="000B7715" w:rsidRDefault="000B7715">
            <w:pPr>
              <w:jc w:val="center"/>
              <w:rPr>
                <w:bCs/>
                <w:iCs/>
              </w:rPr>
            </w:pPr>
            <w:r w:rsidRPr="000B7715">
              <w:rPr>
                <w:rFonts w:hint="eastAsia"/>
                <w:bCs/>
                <w:iCs/>
              </w:rPr>
              <w:t>ИА.04.02.02.</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7DD41CC2" w14:textId="77777777" w:rsidR="00E55A39" w:rsidRPr="000B7715" w:rsidRDefault="000B7715">
            <w:pPr>
              <w:rPr>
                <w:bCs/>
                <w:iCs/>
              </w:rPr>
            </w:pPr>
            <w:r w:rsidRPr="000B7715">
              <w:rPr>
                <w:rFonts w:hint="eastAsia"/>
                <w:bCs/>
                <w:iCs/>
              </w:rPr>
              <w:t>Сольфеджио</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6426B6F" w14:textId="77777777" w:rsidR="00E55A39" w:rsidRPr="000B7715" w:rsidRDefault="000B7715">
            <w:pPr>
              <w:jc w:val="center"/>
              <w:rPr>
                <w:bCs/>
                <w:iCs/>
              </w:rPr>
            </w:pPr>
            <w:r w:rsidRPr="000B7715">
              <w:rPr>
                <w:rFonts w:hint="eastAsia"/>
                <w:bCs/>
                <w:iCs/>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C893DE" w14:textId="77777777" w:rsidR="00E55A39" w:rsidRPr="000B7715" w:rsidRDefault="00E55A39">
            <w:pPr>
              <w:jc w:val="center"/>
              <w:rPr>
                <w:bCs/>
                <w:iCs/>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72C2967A" w14:textId="77777777" w:rsidR="00E55A39" w:rsidRPr="000B7715" w:rsidRDefault="00E55A39">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64A1A0" w14:textId="77777777" w:rsidR="00E55A39" w:rsidRPr="000B7715" w:rsidRDefault="00E55A39">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06978A" w14:textId="77777777" w:rsidR="00E55A39" w:rsidRPr="000B7715" w:rsidRDefault="00E55A39">
            <w:pPr>
              <w:jc w:val="center"/>
              <w:rPr>
                <w:bCs/>
                <w:iC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3DFF72" w14:textId="77777777" w:rsidR="00E55A39" w:rsidRPr="000B7715" w:rsidRDefault="00E55A39">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C040DD" w14:textId="77777777" w:rsidR="00E55A39" w:rsidRPr="000B7715" w:rsidRDefault="00E55A39">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59E6E1" w14:textId="77777777" w:rsidR="00E55A39" w:rsidRPr="000B7715" w:rsidRDefault="00E55A3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1B5CEE9" w14:textId="77777777" w:rsidR="00E55A39" w:rsidRPr="000B7715" w:rsidRDefault="00E55A39">
            <w:pPr>
              <w:jc w:val="cente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1E63B" w14:textId="77777777" w:rsidR="00E55A39" w:rsidRPr="000B7715" w:rsidRDefault="00E55A3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0418C7" w14:textId="77777777" w:rsidR="00E55A39" w:rsidRPr="000B7715" w:rsidRDefault="00E55A39">
            <w:pPr>
              <w:jc w:val="cente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B2FFFF2" w14:textId="77777777" w:rsidR="00E55A39" w:rsidRPr="000B7715" w:rsidRDefault="00E55A39">
            <w:pPr>
              <w:jc w:val="center"/>
            </w:pPr>
          </w:p>
        </w:tc>
      </w:tr>
      <w:tr w:rsidR="00E55A39" w:rsidRPr="000B7715" w14:paraId="21015300"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453979D" w14:textId="77777777" w:rsidR="00E55A39" w:rsidRPr="000B7715" w:rsidRDefault="000B7715">
            <w:pPr>
              <w:jc w:val="center"/>
              <w:rPr>
                <w:bCs/>
                <w:iCs/>
              </w:rPr>
            </w:pPr>
            <w:r w:rsidRPr="000B7715">
              <w:rPr>
                <w:rFonts w:hint="eastAsia"/>
                <w:bCs/>
                <w:iCs/>
              </w:rPr>
              <w:t>ИА.04.02.03.</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2D91EA4A" w14:textId="77777777" w:rsidR="00E55A39" w:rsidRPr="000B7715" w:rsidRDefault="000B7715">
            <w:pPr>
              <w:rPr>
                <w:bCs/>
                <w:iCs/>
              </w:rPr>
            </w:pPr>
            <w:r w:rsidRPr="000B7715">
              <w:rPr>
                <w:rFonts w:hint="eastAsia"/>
                <w:bCs/>
                <w:iCs/>
              </w:rPr>
              <w:t>Музыкальная литература (зарубежная, отечественная)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777F89B" w14:textId="77777777" w:rsidR="00E55A39" w:rsidRPr="000B7715" w:rsidRDefault="000B7715">
            <w:pPr>
              <w:jc w:val="center"/>
              <w:rPr>
                <w:bCs/>
                <w:iCs/>
              </w:rPr>
            </w:pPr>
            <w:r w:rsidRPr="000B7715">
              <w:rPr>
                <w:rFonts w:hint="eastAsia"/>
                <w:bCs/>
                <w:iCs/>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447EC4" w14:textId="77777777" w:rsidR="00E55A39" w:rsidRPr="000B7715" w:rsidRDefault="00E55A39">
            <w:pPr>
              <w:jc w:val="center"/>
              <w:rPr>
                <w:bCs/>
                <w:iCs/>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663C9473" w14:textId="77777777" w:rsidR="00E55A39" w:rsidRPr="000B7715" w:rsidRDefault="00E55A39">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9F5BD4" w14:textId="77777777" w:rsidR="00E55A39" w:rsidRPr="000B7715" w:rsidRDefault="00E55A39">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5D82DC" w14:textId="77777777" w:rsidR="00E55A39" w:rsidRPr="000B7715" w:rsidRDefault="00E55A39">
            <w:pPr>
              <w:jc w:val="center"/>
              <w:rPr>
                <w:bCs/>
                <w:iC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60DDBEB" w14:textId="77777777" w:rsidR="00E55A39" w:rsidRPr="000B7715" w:rsidRDefault="00E55A39">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33E662" w14:textId="77777777" w:rsidR="00E55A39" w:rsidRPr="000B7715" w:rsidRDefault="00E55A39">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1A7CA8" w14:textId="77777777" w:rsidR="00E55A39" w:rsidRPr="000B7715" w:rsidRDefault="00E55A3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14FA7D" w14:textId="77777777" w:rsidR="00E55A39" w:rsidRPr="000B7715" w:rsidRDefault="00E55A39">
            <w:pPr>
              <w:jc w:val="cente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96F0D" w14:textId="77777777" w:rsidR="00E55A39" w:rsidRPr="000B7715" w:rsidRDefault="00E55A3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FE674A" w14:textId="77777777" w:rsidR="00E55A39" w:rsidRPr="000B7715" w:rsidRDefault="00E55A39">
            <w:pPr>
              <w:jc w:val="cente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B65EC48" w14:textId="77777777" w:rsidR="00E55A39" w:rsidRPr="000B7715" w:rsidRDefault="00E55A39">
            <w:pPr>
              <w:jc w:val="center"/>
            </w:pPr>
          </w:p>
        </w:tc>
      </w:tr>
      <w:tr w:rsidR="00E55A39" w:rsidRPr="000B7715" w14:paraId="4C38ECE4" w14:textId="77777777">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7BA332" w14:textId="77777777" w:rsidR="00E55A39" w:rsidRPr="000B7715" w:rsidRDefault="000B7715">
            <w:pPr>
              <w:jc w:val="center"/>
              <w:rPr>
                <w:b/>
                <w:bCs/>
                <w:iCs/>
                <w:vertAlign w:val="superscript"/>
              </w:rPr>
            </w:pPr>
            <w:r w:rsidRPr="000B7715">
              <w:rPr>
                <w:rFonts w:hint="eastAsia"/>
                <w:b/>
                <w:bCs/>
                <w:iCs/>
              </w:rPr>
              <w:t>Резерв учебного времени</w:t>
            </w:r>
            <w:r w:rsidRPr="000B7715">
              <w:rPr>
                <w:b/>
                <w:bCs/>
                <w:iCs/>
              </w:rPr>
              <w:t xml:space="preserve"> </w:t>
            </w:r>
            <w:r w:rsidRPr="000B7715">
              <w:rPr>
                <w:rFonts w:hint="eastAsia"/>
                <w:b/>
                <w:bCs/>
                <w:iCs/>
                <w:vertAlign w:val="superscript"/>
              </w:rPr>
              <w:t>6)</w:t>
            </w:r>
            <w:r w:rsidRPr="000B7715">
              <w:rPr>
                <w:b/>
                <w:bCs/>
                <w:iCs/>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4F000EC" w14:textId="77777777" w:rsidR="00E55A39" w:rsidRPr="000B7715" w:rsidRDefault="000B7715">
            <w:pPr>
              <w:jc w:val="center"/>
              <w:rPr>
                <w:b/>
                <w:bCs/>
                <w:iCs/>
                <w:lang w:val="en-US"/>
              </w:rPr>
            </w:pPr>
            <w:r w:rsidRPr="000B7715">
              <w:rPr>
                <w:b/>
                <w:bCs/>
                <w:iCs/>
                <w:lang w:val="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7F38FD" w14:textId="77777777" w:rsidR="00E55A39" w:rsidRPr="000B7715" w:rsidRDefault="00E55A39">
            <w:pPr>
              <w:jc w:val="center"/>
              <w:rPr>
                <w:bCs/>
                <w:iCs/>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32649E6E" w14:textId="77777777" w:rsidR="00E55A39" w:rsidRPr="000B7715" w:rsidRDefault="00E55A39">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0556EC" w14:textId="77777777" w:rsidR="00E55A39" w:rsidRPr="000B7715" w:rsidRDefault="00E55A39">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86D43D" w14:textId="77777777" w:rsidR="00E55A39" w:rsidRPr="000B7715" w:rsidRDefault="00E55A39">
            <w:pPr>
              <w:jc w:val="center"/>
              <w:rPr>
                <w:bCs/>
                <w:iC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005CF6" w14:textId="77777777" w:rsidR="00E55A39" w:rsidRPr="000B7715" w:rsidRDefault="00E55A39">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860091" w14:textId="77777777" w:rsidR="00E55A39" w:rsidRPr="000B7715" w:rsidRDefault="00E55A39">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510A0E" w14:textId="77777777" w:rsidR="00E55A39" w:rsidRPr="000B7715" w:rsidRDefault="00E55A3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075B6C" w14:textId="77777777" w:rsidR="00E55A39" w:rsidRPr="000B7715" w:rsidRDefault="00E55A39">
            <w:pPr>
              <w:jc w:val="cente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AF32C0" w14:textId="77777777" w:rsidR="00E55A39" w:rsidRPr="000B7715" w:rsidRDefault="00E55A3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30837" w14:textId="77777777" w:rsidR="00E55A39" w:rsidRPr="000B7715" w:rsidRDefault="00E55A39">
            <w:pPr>
              <w:jc w:val="cente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3F104B1A" w14:textId="77777777" w:rsidR="00E55A39" w:rsidRPr="000B7715" w:rsidRDefault="00E55A39">
            <w:pPr>
              <w:jc w:val="center"/>
            </w:pPr>
          </w:p>
        </w:tc>
      </w:tr>
    </w:tbl>
    <w:p w14:paraId="302890F2" w14:textId="77777777" w:rsidR="000B7715" w:rsidRDefault="000B7715">
      <w:pPr>
        <w:widowControl/>
        <w:tabs>
          <w:tab w:val="left" w:pos="360"/>
          <w:tab w:val="left" w:pos="426"/>
        </w:tabs>
        <w:autoSpaceDE/>
        <w:autoSpaceDN/>
        <w:ind w:firstLine="426"/>
        <w:jc w:val="both"/>
        <w:rPr>
          <w:bCs/>
          <w:sz w:val="20"/>
          <w:szCs w:val="20"/>
        </w:rPr>
      </w:pPr>
    </w:p>
    <w:p w14:paraId="31E79A22" w14:textId="4F0FE748" w:rsidR="00E55A39" w:rsidRDefault="000B7715">
      <w:pPr>
        <w:widowControl/>
        <w:tabs>
          <w:tab w:val="left" w:pos="360"/>
          <w:tab w:val="left" w:pos="426"/>
        </w:tabs>
        <w:autoSpaceDE/>
        <w:autoSpaceDN/>
        <w:ind w:firstLine="426"/>
        <w:jc w:val="both"/>
        <w:rPr>
          <w:bCs/>
          <w:sz w:val="20"/>
          <w:szCs w:val="20"/>
        </w:rPr>
      </w:pPr>
      <w:r>
        <w:rPr>
          <w:bCs/>
          <w:sz w:val="20"/>
          <w:szCs w:val="20"/>
        </w:rPr>
        <w:t xml:space="preserve">1.В общей трудоемкости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предметов и количества часов консультаций остается неизменной, вариативная часть разрабатывается ДМШ самостоятельно. При </w:t>
      </w:r>
      <w:proofErr w:type="gramStart"/>
      <w:r>
        <w:rPr>
          <w:bCs/>
          <w:sz w:val="20"/>
          <w:szCs w:val="20"/>
        </w:rPr>
        <w:t>формировании  вариативной</w:t>
      </w:r>
      <w:proofErr w:type="gramEnd"/>
      <w:r>
        <w:rPr>
          <w:bCs/>
          <w:sz w:val="20"/>
          <w:szCs w:val="20"/>
        </w:rPr>
        <w:t xml:space="preserve"> части, а также при введении в данный раздел индивидуальных занятий необходимо учитываются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14:paraId="2F0B9912" w14:textId="77777777" w:rsidR="00E55A39" w:rsidRDefault="000B7715">
      <w:pPr>
        <w:widowControl/>
        <w:tabs>
          <w:tab w:val="left" w:pos="360"/>
          <w:tab w:val="left" w:pos="426"/>
        </w:tabs>
        <w:autoSpaceDE/>
        <w:autoSpaceDN/>
        <w:ind w:firstLine="426"/>
        <w:jc w:val="both"/>
        <w:rPr>
          <w:bCs/>
          <w:sz w:val="20"/>
          <w:szCs w:val="20"/>
          <w:vertAlign w:val="superscript"/>
        </w:rPr>
      </w:pPr>
      <w:r>
        <w:rPr>
          <w:bCs/>
          <w:sz w:val="20"/>
          <w:szCs w:val="20"/>
        </w:rPr>
        <w:t>2.В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10 учебных полугодий за 5 лет. При выставлении между цифрами «-» необходимо считать и четные и нечетные учебные полугодия (например «6-10» – с 6-го по 10-й).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ДМШ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ДМШ.</w:t>
      </w:r>
    </w:p>
    <w:p w14:paraId="78AC8486" w14:textId="77777777" w:rsidR="00E55A39" w:rsidRDefault="000B7715">
      <w:pPr>
        <w:widowControl/>
        <w:tabs>
          <w:tab w:val="left" w:pos="360"/>
          <w:tab w:val="left" w:pos="426"/>
        </w:tabs>
        <w:autoSpaceDE/>
        <w:autoSpaceDN/>
        <w:ind w:firstLine="426"/>
        <w:jc w:val="both"/>
        <w:rPr>
          <w:sz w:val="20"/>
          <w:szCs w:val="20"/>
        </w:rPr>
      </w:pPr>
      <w:r>
        <w:rPr>
          <w:sz w:val="20"/>
          <w:szCs w:val="20"/>
        </w:rPr>
        <w:t>3.По учебному предмету «Специальность» в рамках промежуточной аттестации обязательно должны проводиться технические зачеты, зачеты или контрольные уроки по самостоятельному изучению обучающимся музыкального произведения и чтению с листа. Часы для концертмейстера предусматриваются по учебному предмету «Специальность» в объеме от 50 до 100% аудиторного времени.</w:t>
      </w:r>
    </w:p>
    <w:p w14:paraId="25A5DA44" w14:textId="77777777" w:rsidR="00E55A39" w:rsidRDefault="000B7715">
      <w:pPr>
        <w:widowControl/>
        <w:tabs>
          <w:tab w:val="left" w:pos="360"/>
          <w:tab w:val="left" w:pos="426"/>
        </w:tabs>
        <w:autoSpaceDE/>
        <w:autoSpaceDN/>
        <w:ind w:firstLine="426"/>
        <w:jc w:val="both"/>
        <w:rPr>
          <w:sz w:val="20"/>
          <w:szCs w:val="20"/>
        </w:rPr>
      </w:pPr>
      <w:r>
        <w:rPr>
          <w:sz w:val="20"/>
          <w:szCs w:val="20"/>
        </w:rPr>
        <w:t xml:space="preserve">4.Аудиторные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«Оркестровый класс» и консультациям «Оркестр» – до 100% аудиторного времени; по учебному предмету и консультациям «Ансамбль» – от 60% до 100% аудиторного времени (в случае отсутствия обучающихся по другим ОП в области музыкального искусства). </w:t>
      </w:r>
    </w:p>
    <w:p w14:paraId="530A57A3" w14:textId="77777777" w:rsidR="00E55A39" w:rsidRDefault="000B7715">
      <w:pPr>
        <w:pStyle w:val="a9"/>
        <w:tabs>
          <w:tab w:val="left" w:pos="360"/>
        </w:tabs>
        <w:ind w:firstLine="426"/>
        <w:rPr>
          <w:sz w:val="20"/>
          <w:szCs w:val="20"/>
        </w:rPr>
      </w:pPr>
      <w:r>
        <w:rPr>
          <w:sz w:val="20"/>
          <w:szCs w:val="20"/>
        </w:rPr>
        <w:t xml:space="preserve">5.В качестве дополнительного инструмента предлагается: гитара, сольное </w:t>
      </w:r>
      <w:proofErr w:type="gramStart"/>
      <w:r>
        <w:rPr>
          <w:sz w:val="20"/>
          <w:szCs w:val="20"/>
        </w:rPr>
        <w:t>пение  или</w:t>
      </w:r>
      <w:proofErr w:type="gramEnd"/>
      <w:r>
        <w:rPr>
          <w:sz w:val="20"/>
          <w:szCs w:val="20"/>
        </w:rPr>
        <w:t xml:space="preserve"> другие музыкальные инструменты по усмотрению ДМШ.</w:t>
      </w:r>
    </w:p>
    <w:p w14:paraId="6D21625A" w14:textId="77777777" w:rsidR="00E55A39" w:rsidRDefault="000B7715">
      <w:pPr>
        <w:widowControl/>
        <w:tabs>
          <w:tab w:val="left" w:pos="360"/>
          <w:tab w:val="left" w:pos="426"/>
        </w:tabs>
        <w:autoSpaceDE/>
        <w:autoSpaceDN/>
        <w:ind w:firstLine="426"/>
        <w:jc w:val="both"/>
        <w:rPr>
          <w:sz w:val="20"/>
          <w:szCs w:val="20"/>
        </w:rPr>
      </w:pPr>
      <w:r>
        <w:rPr>
          <w:sz w:val="20"/>
          <w:szCs w:val="20"/>
        </w:rPr>
        <w:t>6.</w:t>
      </w:r>
      <w:proofErr w:type="gramStart"/>
      <w:r>
        <w:rPr>
          <w:sz w:val="20"/>
          <w:szCs w:val="20"/>
        </w:rPr>
        <w:t>Объем  максимальной</w:t>
      </w:r>
      <w:proofErr w:type="gramEnd"/>
      <w:r>
        <w:rPr>
          <w:sz w:val="20"/>
          <w:szCs w:val="20"/>
        </w:rPr>
        <w:t xml:space="preserve"> нагрузки обучающихся не должен превышать 26 часов в неделю, аудиторной нагрузки – 14 часов в неделю. </w:t>
      </w:r>
    </w:p>
    <w:p w14:paraId="2EC84F21" w14:textId="77777777" w:rsidR="00E55A39" w:rsidRDefault="000B7715">
      <w:pPr>
        <w:widowControl/>
        <w:tabs>
          <w:tab w:val="left" w:pos="360"/>
          <w:tab w:val="left" w:pos="426"/>
        </w:tabs>
        <w:autoSpaceDE/>
        <w:autoSpaceDN/>
        <w:ind w:firstLine="426"/>
        <w:jc w:val="both"/>
        <w:rPr>
          <w:sz w:val="20"/>
          <w:szCs w:val="20"/>
        </w:rPr>
      </w:pPr>
      <w:r>
        <w:rPr>
          <w:sz w:val="20"/>
          <w:szCs w:val="20"/>
        </w:rPr>
        <w:t>7.Консультации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14:paraId="2555EA9F" w14:textId="77777777" w:rsidR="00E55A39" w:rsidRDefault="000B7715">
      <w:pPr>
        <w:jc w:val="center"/>
        <w:rPr>
          <w:b/>
          <w:i/>
          <w:sz w:val="20"/>
          <w:szCs w:val="20"/>
        </w:rPr>
      </w:pPr>
      <w:r>
        <w:rPr>
          <w:b/>
          <w:i/>
          <w:sz w:val="20"/>
          <w:szCs w:val="20"/>
        </w:rPr>
        <w:t>Примечание к учебному плану</w:t>
      </w:r>
    </w:p>
    <w:p w14:paraId="6436DADE" w14:textId="77777777" w:rsidR="00E55A39" w:rsidRDefault="000B7715">
      <w:pPr>
        <w:widowControl/>
        <w:tabs>
          <w:tab w:val="left" w:pos="567"/>
          <w:tab w:val="left" w:pos="1080"/>
        </w:tabs>
        <w:autoSpaceDE/>
        <w:autoSpaceDN/>
        <w:ind w:firstLine="426"/>
        <w:jc w:val="both"/>
        <w:rPr>
          <w:sz w:val="20"/>
          <w:szCs w:val="20"/>
        </w:rPr>
      </w:pPr>
      <w:r>
        <w:rPr>
          <w:sz w:val="20"/>
          <w:szCs w:val="20"/>
        </w:rPr>
        <w:t>1. 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дисциплинам – от 2-х человек); индивидуальные занятия.</w:t>
      </w:r>
    </w:p>
    <w:p w14:paraId="7DF45BC3" w14:textId="77777777" w:rsidR="00E55A39" w:rsidRDefault="000B7715">
      <w:pPr>
        <w:widowControl/>
        <w:tabs>
          <w:tab w:val="left" w:pos="567"/>
          <w:tab w:val="left" w:pos="1080"/>
        </w:tabs>
        <w:autoSpaceDE/>
        <w:autoSpaceDN/>
        <w:ind w:firstLine="426"/>
        <w:jc w:val="both"/>
        <w:rPr>
          <w:sz w:val="20"/>
          <w:szCs w:val="20"/>
        </w:rPr>
      </w:pPr>
      <w:r>
        <w:rPr>
          <w:sz w:val="20"/>
          <w:szCs w:val="20"/>
        </w:rPr>
        <w:t>2. При реализации учебного предмета «Хоровой класс» могут одновременно заниматься обучающиеся по другим ОП в области музыкального искусства.</w:t>
      </w:r>
    </w:p>
    <w:p w14:paraId="1270717A" w14:textId="77777777" w:rsidR="00E55A39" w:rsidRDefault="000B7715">
      <w:pPr>
        <w:widowControl/>
        <w:tabs>
          <w:tab w:val="left" w:pos="567"/>
          <w:tab w:val="left" w:pos="1080"/>
        </w:tabs>
        <w:autoSpaceDE/>
        <w:autoSpaceDN/>
        <w:ind w:firstLine="426"/>
        <w:jc w:val="both"/>
        <w:rPr>
          <w:sz w:val="20"/>
          <w:szCs w:val="20"/>
        </w:rPr>
      </w:pPr>
      <w:r>
        <w:rPr>
          <w:sz w:val="20"/>
          <w:szCs w:val="20"/>
        </w:rPr>
        <w:lastRenderedPageBreak/>
        <w:t xml:space="preserve">3. Учебный предмет «Хоровой класс» может проводиться следующим образом: хор из обучающихся первого класса; хор из обучающихся 2–5 классов. В зависимости от количества обучающихся возможно перераспределение хоровых групп. При наличии аудиторного фонда с целью художественно-эстетического развития обучающихся рекомендуется реализовывать учебный предмет «Хоровой класс» на протяжении всего периода обучения. В случае отсутствия реализации данного учебного предмета после первого класса, часы, предусмотренные на консультации «Сводный хор», используются по усмотрению </w:t>
      </w:r>
      <w:r>
        <w:rPr>
          <w:bCs/>
          <w:sz w:val="20"/>
          <w:szCs w:val="20"/>
        </w:rPr>
        <w:t>ДМШ</w:t>
      </w:r>
      <w:r>
        <w:rPr>
          <w:sz w:val="20"/>
          <w:szCs w:val="20"/>
        </w:rPr>
        <w:t xml:space="preserve"> на консультации по другим учебным предметам.</w:t>
      </w:r>
    </w:p>
    <w:p w14:paraId="24CB1FC8" w14:textId="77777777" w:rsidR="00E55A39" w:rsidRDefault="000B7715">
      <w:pPr>
        <w:widowControl/>
        <w:tabs>
          <w:tab w:val="left" w:pos="567"/>
          <w:tab w:val="left" w:pos="1080"/>
        </w:tabs>
        <w:autoSpaceDE/>
        <w:autoSpaceDN/>
        <w:ind w:firstLine="426"/>
        <w:jc w:val="both"/>
        <w:rPr>
          <w:sz w:val="20"/>
          <w:szCs w:val="20"/>
        </w:rPr>
      </w:pPr>
      <w:r>
        <w:rPr>
          <w:sz w:val="20"/>
          <w:szCs w:val="20"/>
        </w:rPr>
        <w:t xml:space="preserve">4. Учебный предмет «Оркестровый класс» предполагает занятия народного оркестра (для обучающихся по классу гитары данные часы могут быть перераспределены на учебный предмет «Ансамбль»), а также, при наличии, национального оркестра. В случае необходимости учебные коллективы могут доукомплектовываться приглашенными артистами (в качестве концертмейстеров), но не более чем на 25% от необходимого состава учебного коллектива. В случае отсутствия реализации данного учебного предмета, часы, предусмотренные на консультации «Оркестр», используются по усмотрению </w:t>
      </w:r>
      <w:r>
        <w:rPr>
          <w:bCs/>
          <w:sz w:val="20"/>
          <w:szCs w:val="20"/>
        </w:rPr>
        <w:t>ДМШ</w:t>
      </w:r>
      <w:r>
        <w:rPr>
          <w:sz w:val="20"/>
          <w:szCs w:val="20"/>
        </w:rPr>
        <w:t xml:space="preserve"> на консультации по другим учебным предметам.  </w:t>
      </w:r>
    </w:p>
    <w:p w14:paraId="69E6155A" w14:textId="77777777" w:rsidR="00E55A39" w:rsidRDefault="000B7715">
      <w:pPr>
        <w:widowControl/>
        <w:tabs>
          <w:tab w:val="left" w:pos="567"/>
          <w:tab w:val="left" w:pos="1080"/>
        </w:tabs>
        <w:autoSpaceDE/>
        <w:autoSpaceDN/>
        <w:ind w:firstLine="426"/>
        <w:jc w:val="both"/>
        <w:rPr>
          <w:sz w:val="20"/>
          <w:szCs w:val="20"/>
        </w:rPr>
      </w:pPr>
      <w:r>
        <w:rPr>
          <w:sz w:val="20"/>
          <w:szCs w:val="20"/>
        </w:rPr>
        <w:t>5. 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объем самостоятельной работы обучающихся планируется следующим образом:</w:t>
      </w:r>
    </w:p>
    <w:p w14:paraId="0368DE83" w14:textId="77777777" w:rsidR="00E55A39" w:rsidRDefault="000B7715">
      <w:pPr>
        <w:tabs>
          <w:tab w:val="left" w:pos="567"/>
        </w:tabs>
        <w:ind w:firstLine="426"/>
        <w:rPr>
          <w:sz w:val="20"/>
          <w:szCs w:val="20"/>
        </w:rPr>
      </w:pPr>
      <w:r>
        <w:rPr>
          <w:sz w:val="20"/>
          <w:szCs w:val="20"/>
        </w:rPr>
        <w:t xml:space="preserve">«Специальность» – 1-3 классы – по 3 часа в неделю; 4–5 классы – по 4 часа в неделю; «Ансамбль» – 1 час в неделю; </w:t>
      </w:r>
    </w:p>
    <w:p w14:paraId="2C6E5CCD" w14:textId="77777777" w:rsidR="00E55A39" w:rsidRDefault="000B7715">
      <w:pPr>
        <w:tabs>
          <w:tab w:val="left" w:pos="567"/>
        </w:tabs>
        <w:ind w:firstLine="426"/>
        <w:rPr>
          <w:sz w:val="20"/>
          <w:szCs w:val="20"/>
        </w:rPr>
      </w:pPr>
      <w:r>
        <w:rPr>
          <w:sz w:val="20"/>
          <w:szCs w:val="20"/>
        </w:rPr>
        <w:t xml:space="preserve">«Оркестровый класс» – 1 час в неделю; «Фортепиано» – 2 часа в неделю; «Хоровой класс» – 0,5 часа в неделю; «Сольфеджио» – 1 час в неделю; </w:t>
      </w:r>
    </w:p>
    <w:p w14:paraId="01C34D77" w14:textId="77777777" w:rsidR="000B7715" w:rsidRDefault="000B7715" w:rsidP="000B7715">
      <w:pPr>
        <w:tabs>
          <w:tab w:val="left" w:pos="567"/>
        </w:tabs>
        <w:ind w:firstLine="426"/>
        <w:rPr>
          <w:sz w:val="20"/>
          <w:szCs w:val="20"/>
        </w:rPr>
      </w:pPr>
      <w:r>
        <w:rPr>
          <w:sz w:val="20"/>
          <w:szCs w:val="20"/>
        </w:rPr>
        <w:t>«Музыкальная литература (зарубежная, отечественная)» – 1 час в неделю; «Дополнительный инструмент» - 1 час в неделю; «Элементарная теория музыки» - 1 час в неделю.</w:t>
      </w:r>
    </w:p>
    <w:p w14:paraId="01553D4E" w14:textId="77777777" w:rsidR="000B7715" w:rsidRDefault="000B7715" w:rsidP="000B7715">
      <w:pPr>
        <w:tabs>
          <w:tab w:val="left" w:pos="567"/>
        </w:tabs>
        <w:ind w:firstLine="426"/>
        <w:rPr>
          <w:sz w:val="20"/>
          <w:szCs w:val="20"/>
        </w:rPr>
      </w:pPr>
    </w:p>
    <w:p w14:paraId="0E599D1E" w14:textId="77777777" w:rsidR="000B7715" w:rsidRDefault="000B7715" w:rsidP="000B7715">
      <w:pPr>
        <w:tabs>
          <w:tab w:val="left" w:pos="567"/>
        </w:tabs>
        <w:ind w:firstLine="426"/>
        <w:rPr>
          <w:sz w:val="20"/>
          <w:szCs w:val="20"/>
        </w:rPr>
      </w:pPr>
    </w:p>
    <w:p w14:paraId="10F9E1CC" w14:textId="77777777" w:rsidR="000B7715" w:rsidRDefault="000B7715" w:rsidP="000B7715">
      <w:pPr>
        <w:tabs>
          <w:tab w:val="left" w:pos="567"/>
        </w:tabs>
        <w:ind w:firstLine="426"/>
        <w:rPr>
          <w:sz w:val="20"/>
          <w:szCs w:val="20"/>
        </w:rPr>
      </w:pPr>
    </w:p>
    <w:p w14:paraId="14202966" w14:textId="77777777" w:rsidR="000B7715" w:rsidRDefault="000B7715" w:rsidP="000B7715">
      <w:pPr>
        <w:tabs>
          <w:tab w:val="left" w:pos="567"/>
        </w:tabs>
        <w:ind w:firstLine="426"/>
        <w:rPr>
          <w:sz w:val="20"/>
          <w:szCs w:val="20"/>
        </w:rPr>
      </w:pPr>
    </w:p>
    <w:p w14:paraId="4218A376" w14:textId="77777777" w:rsidR="000B7715" w:rsidRDefault="000B7715" w:rsidP="000B7715">
      <w:pPr>
        <w:tabs>
          <w:tab w:val="left" w:pos="567"/>
        </w:tabs>
        <w:ind w:firstLine="426"/>
        <w:rPr>
          <w:sz w:val="20"/>
          <w:szCs w:val="20"/>
        </w:rPr>
      </w:pPr>
    </w:p>
    <w:p w14:paraId="2FB3F936" w14:textId="77777777" w:rsidR="000B7715" w:rsidRDefault="000B7715" w:rsidP="000B7715">
      <w:pPr>
        <w:tabs>
          <w:tab w:val="left" w:pos="567"/>
        </w:tabs>
        <w:ind w:firstLine="426"/>
        <w:rPr>
          <w:sz w:val="20"/>
          <w:szCs w:val="20"/>
        </w:rPr>
      </w:pPr>
    </w:p>
    <w:p w14:paraId="276CCAA2" w14:textId="77777777" w:rsidR="000B7715" w:rsidRDefault="000B7715" w:rsidP="000B7715">
      <w:pPr>
        <w:tabs>
          <w:tab w:val="left" w:pos="567"/>
        </w:tabs>
        <w:ind w:firstLine="426"/>
        <w:rPr>
          <w:sz w:val="20"/>
          <w:szCs w:val="20"/>
        </w:rPr>
      </w:pPr>
    </w:p>
    <w:p w14:paraId="761BB008" w14:textId="77777777" w:rsidR="000B7715" w:rsidRDefault="000B7715" w:rsidP="000B7715">
      <w:pPr>
        <w:tabs>
          <w:tab w:val="left" w:pos="567"/>
        </w:tabs>
        <w:ind w:firstLine="426"/>
        <w:rPr>
          <w:sz w:val="20"/>
          <w:szCs w:val="20"/>
        </w:rPr>
      </w:pPr>
    </w:p>
    <w:p w14:paraId="03E3C41A" w14:textId="77777777" w:rsidR="000B7715" w:rsidRDefault="000B7715" w:rsidP="000B7715">
      <w:pPr>
        <w:tabs>
          <w:tab w:val="left" w:pos="567"/>
        </w:tabs>
        <w:ind w:firstLine="426"/>
        <w:rPr>
          <w:sz w:val="20"/>
          <w:szCs w:val="20"/>
        </w:rPr>
      </w:pPr>
    </w:p>
    <w:p w14:paraId="59C8DA77" w14:textId="77777777" w:rsidR="000B7715" w:rsidRDefault="000B7715" w:rsidP="000B7715">
      <w:pPr>
        <w:tabs>
          <w:tab w:val="left" w:pos="567"/>
        </w:tabs>
        <w:ind w:firstLine="426"/>
        <w:rPr>
          <w:sz w:val="20"/>
          <w:szCs w:val="20"/>
        </w:rPr>
      </w:pPr>
    </w:p>
    <w:p w14:paraId="7058A6C5" w14:textId="77777777" w:rsidR="000B7715" w:rsidRDefault="000B7715" w:rsidP="000B7715">
      <w:pPr>
        <w:tabs>
          <w:tab w:val="left" w:pos="567"/>
        </w:tabs>
        <w:ind w:firstLine="426"/>
        <w:rPr>
          <w:sz w:val="20"/>
          <w:szCs w:val="20"/>
        </w:rPr>
      </w:pPr>
    </w:p>
    <w:p w14:paraId="49413862" w14:textId="77777777" w:rsidR="000B7715" w:rsidRDefault="000B7715" w:rsidP="000B7715">
      <w:pPr>
        <w:tabs>
          <w:tab w:val="left" w:pos="567"/>
        </w:tabs>
        <w:ind w:firstLine="426"/>
        <w:rPr>
          <w:sz w:val="20"/>
          <w:szCs w:val="20"/>
        </w:rPr>
      </w:pPr>
    </w:p>
    <w:p w14:paraId="7CAE2178" w14:textId="77777777" w:rsidR="000B7715" w:rsidRDefault="000B7715" w:rsidP="000B7715">
      <w:pPr>
        <w:tabs>
          <w:tab w:val="left" w:pos="567"/>
        </w:tabs>
        <w:ind w:firstLine="426"/>
        <w:rPr>
          <w:sz w:val="20"/>
          <w:szCs w:val="20"/>
        </w:rPr>
      </w:pPr>
    </w:p>
    <w:p w14:paraId="215BD4EE" w14:textId="77777777" w:rsidR="000B7715" w:rsidRDefault="000B7715" w:rsidP="000B7715">
      <w:pPr>
        <w:tabs>
          <w:tab w:val="left" w:pos="567"/>
        </w:tabs>
        <w:ind w:firstLine="426"/>
        <w:rPr>
          <w:sz w:val="20"/>
          <w:szCs w:val="20"/>
        </w:rPr>
      </w:pPr>
    </w:p>
    <w:p w14:paraId="53E01255" w14:textId="77777777" w:rsidR="000B7715" w:rsidRDefault="000B7715" w:rsidP="000B7715">
      <w:pPr>
        <w:tabs>
          <w:tab w:val="left" w:pos="567"/>
        </w:tabs>
        <w:ind w:firstLine="426"/>
        <w:rPr>
          <w:sz w:val="20"/>
          <w:szCs w:val="20"/>
        </w:rPr>
      </w:pPr>
    </w:p>
    <w:p w14:paraId="7499F3E7" w14:textId="1F4D5AF3" w:rsidR="000B7715" w:rsidRDefault="000B7715" w:rsidP="000B7715">
      <w:pPr>
        <w:tabs>
          <w:tab w:val="left" w:pos="567"/>
        </w:tabs>
        <w:ind w:firstLine="426"/>
        <w:rPr>
          <w:sz w:val="20"/>
          <w:szCs w:val="20"/>
        </w:rPr>
      </w:pPr>
    </w:p>
    <w:p w14:paraId="75A6D73E" w14:textId="1C9C63DB" w:rsidR="000B7715" w:rsidRDefault="000B7715" w:rsidP="000B7715">
      <w:pPr>
        <w:tabs>
          <w:tab w:val="left" w:pos="567"/>
        </w:tabs>
        <w:ind w:firstLine="426"/>
        <w:rPr>
          <w:sz w:val="20"/>
          <w:szCs w:val="20"/>
        </w:rPr>
      </w:pPr>
    </w:p>
    <w:p w14:paraId="36AF85A0" w14:textId="06A62664" w:rsidR="000B7715" w:rsidRDefault="000B7715" w:rsidP="000B7715">
      <w:pPr>
        <w:tabs>
          <w:tab w:val="left" w:pos="567"/>
        </w:tabs>
        <w:ind w:firstLine="426"/>
        <w:rPr>
          <w:sz w:val="20"/>
          <w:szCs w:val="20"/>
        </w:rPr>
      </w:pPr>
    </w:p>
    <w:p w14:paraId="2F1B86F2" w14:textId="4E14C9BB" w:rsidR="000B7715" w:rsidRDefault="000B7715" w:rsidP="000B7715">
      <w:pPr>
        <w:tabs>
          <w:tab w:val="left" w:pos="567"/>
        </w:tabs>
        <w:ind w:firstLine="426"/>
        <w:rPr>
          <w:sz w:val="20"/>
          <w:szCs w:val="20"/>
        </w:rPr>
      </w:pPr>
    </w:p>
    <w:p w14:paraId="0E8BE048" w14:textId="2727D95D" w:rsidR="000B7715" w:rsidRDefault="000B7715" w:rsidP="000B7715">
      <w:pPr>
        <w:tabs>
          <w:tab w:val="left" w:pos="567"/>
        </w:tabs>
        <w:ind w:firstLine="426"/>
        <w:rPr>
          <w:sz w:val="20"/>
          <w:szCs w:val="20"/>
        </w:rPr>
      </w:pPr>
    </w:p>
    <w:p w14:paraId="3ECA88E5" w14:textId="7AF2974C" w:rsidR="000B7715" w:rsidRDefault="000B7715" w:rsidP="000B7715">
      <w:pPr>
        <w:tabs>
          <w:tab w:val="left" w:pos="567"/>
        </w:tabs>
        <w:ind w:firstLine="426"/>
        <w:rPr>
          <w:sz w:val="20"/>
          <w:szCs w:val="20"/>
        </w:rPr>
      </w:pPr>
    </w:p>
    <w:p w14:paraId="47A34435" w14:textId="77777777" w:rsidR="000B7715" w:rsidRDefault="000B7715" w:rsidP="000B7715">
      <w:pPr>
        <w:tabs>
          <w:tab w:val="left" w:pos="567"/>
        </w:tabs>
        <w:ind w:firstLine="426"/>
        <w:rPr>
          <w:sz w:val="20"/>
          <w:szCs w:val="20"/>
        </w:rPr>
      </w:pPr>
    </w:p>
    <w:p w14:paraId="0DC85738" w14:textId="77777777" w:rsidR="000B7715" w:rsidRDefault="000B7715" w:rsidP="000B7715">
      <w:pPr>
        <w:tabs>
          <w:tab w:val="left" w:pos="567"/>
        </w:tabs>
        <w:ind w:firstLine="426"/>
        <w:rPr>
          <w:sz w:val="20"/>
          <w:szCs w:val="20"/>
        </w:rPr>
      </w:pPr>
    </w:p>
    <w:p w14:paraId="36511944" w14:textId="77777777" w:rsidR="000B7715" w:rsidRDefault="000B7715" w:rsidP="000B7715">
      <w:pPr>
        <w:tabs>
          <w:tab w:val="left" w:pos="567"/>
        </w:tabs>
        <w:ind w:firstLine="426"/>
        <w:rPr>
          <w:sz w:val="20"/>
          <w:szCs w:val="20"/>
        </w:rPr>
      </w:pPr>
    </w:p>
    <w:p w14:paraId="069FF164" w14:textId="77777777" w:rsidR="000B7715" w:rsidRDefault="000B7715" w:rsidP="000B7715">
      <w:pPr>
        <w:tabs>
          <w:tab w:val="left" w:pos="567"/>
        </w:tabs>
        <w:ind w:firstLine="426"/>
        <w:rPr>
          <w:sz w:val="20"/>
          <w:szCs w:val="20"/>
        </w:rPr>
      </w:pPr>
    </w:p>
    <w:p w14:paraId="1F0D64A3" w14:textId="40FC4C04" w:rsidR="00E55A39" w:rsidRPr="000B7715" w:rsidRDefault="000B7715" w:rsidP="000B7715">
      <w:pPr>
        <w:tabs>
          <w:tab w:val="left" w:pos="567"/>
        </w:tabs>
        <w:ind w:firstLine="426"/>
        <w:jc w:val="center"/>
      </w:pPr>
      <w:r w:rsidRPr="000B7715">
        <w:rPr>
          <w:b/>
        </w:rPr>
        <w:lastRenderedPageBreak/>
        <w:t>УЧЕБНЫЙ ПЛАН</w:t>
      </w:r>
    </w:p>
    <w:p w14:paraId="618D55DC" w14:textId="77777777" w:rsidR="00E55A39" w:rsidRPr="000B7715" w:rsidRDefault="000B7715">
      <w:pPr>
        <w:spacing w:line="216" w:lineRule="auto"/>
        <w:jc w:val="center"/>
        <w:rPr>
          <w:b/>
        </w:rPr>
      </w:pPr>
      <w:r w:rsidRPr="000B7715">
        <w:rPr>
          <w:b/>
        </w:rPr>
        <w:t>по дополнительной предпрофессиональной программе в области музыкального искусства</w:t>
      </w:r>
    </w:p>
    <w:p w14:paraId="42272711" w14:textId="77777777" w:rsidR="00E55A39" w:rsidRPr="000B7715" w:rsidRDefault="000B7715">
      <w:pPr>
        <w:spacing w:line="216" w:lineRule="auto"/>
        <w:jc w:val="center"/>
        <w:rPr>
          <w:b/>
        </w:rPr>
      </w:pPr>
      <w:r w:rsidRPr="000B7715">
        <w:rPr>
          <w:b/>
        </w:rPr>
        <w:t>«Народные инструменты»</w:t>
      </w:r>
    </w:p>
    <w:p w14:paraId="442A27F3" w14:textId="77777777" w:rsidR="00E55A39" w:rsidRPr="000B7715" w:rsidRDefault="000B7715">
      <w:pPr>
        <w:wordWrap w:val="0"/>
        <w:spacing w:line="216" w:lineRule="auto"/>
        <w:jc w:val="right"/>
        <w:rPr>
          <w:lang w:val="en-US"/>
        </w:rPr>
      </w:pPr>
      <w:r w:rsidRPr="000B7715">
        <w:rPr>
          <w:lang w:val="en-US"/>
        </w:rPr>
        <w:t xml:space="preserve">6 </w:t>
      </w:r>
      <w:proofErr w:type="spellStart"/>
      <w:r w:rsidRPr="000B7715">
        <w:rPr>
          <w:lang w:val="en-US"/>
        </w:rPr>
        <w:t>класс</w:t>
      </w:r>
      <w:proofErr w:type="spellEnd"/>
    </w:p>
    <w:tbl>
      <w:tblPr>
        <w:tblW w:w="14615" w:type="dxa"/>
        <w:tblInd w:w="94" w:type="dxa"/>
        <w:tblLayout w:type="fixed"/>
        <w:tblLook w:val="04A0" w:firstRow="1" w:lastRow="0" w:firstColumn="1" w:lastColumn="0" w:noHBand="0" w:noVBand="1"/>
      </w:tblPr>
      <w:tblGrid>
        <w:gridCol w:w="1574"/>
        <w:gridCol w:w="3260"/>
        <w:gridCol w:w="1417"/>
        <w:gridCol w:w="1134"/>
        <w:gridCol w:w="709"/>
        <w:gridCol w:w="851"/>
        <w:gridCol w:w="992"/>
        <w:gridCol w:w="1134"/>
        <w:gridCol w:w="992"/>
        <w:gridCol w:w="1418"/>
        <w:gridCol w:w="33"/>
        <w:gridCol w:w="1101"/>
      </w:tblGrid>
      <w:tr w:rsidR="00E55A39" w:rsidRPr="000B7715" w14:paraId="3B53A00E" w14:textId="77777777">
        <w:trPr>
          <w:trHeight w:val="810"/>
        </w:trPr>
        <w:tc>
          <w:tcPr>
            <w:tcW w:w="1574" w:type="dxa"/>
            <w:vMerge w:val="restart"/>
            <w:tcBorders>
              <w:top w:val="single" w:sz="4" w:space="0" w:color="auto"/>
              <w:left w:val="single" w:sz="4" w:space="0" w:color="auto"/>
              <w:right w:val="single" w:sz="4" w:space="0" w:color="auto"/>
            </w:tcBorders>
            <w:vAlign w:val="center"/>
          </w:tcPr>
          <w:p w14:paraId="0B870A47" w14:textId="77777777" w:rsidR="00E55A39" w:rsidRPr="000B7715" w:rsidRDefault="000B7715">
            <w:pPr>
              <w:jc w:val="center"/>
            </w:pPr>
            <w:r w:rsidRPr="000B7715">
              <w:rPr>
                <w:rFonts w:hint="eastAsia"/>
              </w:rPr>
              <w:t>Индекс предметных областей, разделов и предметов</w:t>
            </w:r>
          </w:p>
        </w:tc>
        <w:tc>
          <w:tcPr>
            <w:tcW w:w="3260" w:type="dxa"/>
            <w:vMerge w:val="restart"/>
            <w:tcBorders>
              <w:top w:val="single" w:sz="4" w:space="0" w:color="auto"/>
              <w:left w:val="single" w:sz="4" w:space="0" w:color="auto"/>
              <w:right w:val="single" w:sz="4" w:space="0" w:color="auto"/>
            </w:tcBorders>
            <w:vAlign w:val="center"/>
          </w:tcPr>
          <w:p w14:paraId="35078D56" w14:textId="77777777" w:rsidR="00E55A39" w:rsidRPr="000B7715" w:rsidRDefault="000B7715">
            <w:pPr>
              <w:jc w:val="center"/>
            </w:pPr>
            <w:r w:rsidRPr="000B7715">
              <w:rPr>
                <w:rFonts w:hint="eastAsia"/>
                <w:b/>
              </w:rPr>
              <w:t>Наименование частей, предметных областей, предметов и разделов</w:t>
            </w:r>
          </w:p>
        </w:tc>
        <w:tc>
          <w:tcPr>
            <w:tcW w:w="1417" w:type="dxa"/>
            <w:tcBorders>
              <w:top w:val="single" w:sz="4" w:space="0" w:color="auto"/>
              <w:left w:val="single" w:sz="4" w:space="0" w:color="auto"/>
              <w:bottom w:val="single" w:sz="4" w:space="0" w:color="auto"/>
              <w:right w:val="single" w:sz="4" w:space="0" w:color="auto"/>
            </w:tcBorders>
            <w:vAlign w:val="bottom"/>
          </w:tcPr>
          <w:p w14:paraId="66378C53" w14:textId="77777777" w:rsidR="00E55A39" w:rsidRPr="000B7715" w:rsidRDefault="000B7715">
            <w:pPr>
              <w:jc w:val="center"/>
            </w:pPr>
            <w:r w:rsidRPr="000B7715">
              <w:rPr>
                <w:rFonts w:hint="eastAsia"/>
              </w:rPr>
              <w:t>Максимальная учебная нагрузка</w:t>
            </w:r>
          </w:p>
        </w:tc>
        <w:tc>
          <w:tcPr>
            <w:tcW w:w="1134" w:type="dxa"/>
            <w:tcBorders>
              <w:top w:val="single" w:sz="4" w:space="0" w:color="auto"/>
              <w:left w:val="single" w:sz="4" w:space="0" w:color="auto"/>
              <w:bottom w:val="single" w:sz="4" w:space="0" w:color="auto"/>
              <w:right w:val="single" w:sz="4" w:space="0" w:color="auto"/>
            </w:tcBorders>
            <w:vAlign w:val="bottom"/>
          </w:tcPr>
          <w:p w14:paraId="317B3EA6" w14:textId="77777777" w:rsidR="00E55A39" w:rsidRPr="000B7715" w:rsidRDefault="000B7715">
            <w:pPr>
              <w:jc w:val="center"/>
            </w:pPr>
            <w:proofErr w:type="spellStart"/>
            <w:r w:rsidRPr="000B7715">
              <w:rPr>
                <w:rFonts w:hint="eastAsia"/>
              </w:rPr>
              <w:t>Самосто-ятельная</w:t>
            </w:r>
            <w:proofErr w:type="spellEnd"/>
            <w:r w:rsidRPr="000B7715">
              <w:rPr>
                <w:rFonts w:hint="eastAsia"/>
              </w:rPr>
              <w:t xml:space="preserve"> работа</w:t>
            </w:r>
          </w:p>
        </w:tc>
        <w:tc>
          <w:tcPr>
            <w:tcW w:w="2552" w:type="dxa"/>
            <w:gridSpan w:val="3"/>
            <w:tcBorders>
              <w:top w:val="single" w:sz="4" w:space="0" w:color="auto"/>
              <w:left w:val="single" w:sz="4" w:space="0" w:color="auto"/>
              <w:bottom w:val="single" w:sz="4" w:space="0" w:color="auto"/>
              <w:right w:val="single" w:sz="4" w:space="0" w:color="auto"/>
            </w:tcBorders>
            <w:vAlign w:val="bottom"/>
          </w:tcPr>
          <w:p w14:paraId="459A22CC" w14:textId="77777777" w:rsidR="00E55A39" w:rsidRPr="000B7715" w:rsidRDefault="000B7715">
            <w:pPr>
              <w:jc w:val="center"/>
            </w:pPr>
            <w:r w:rsidRPr="000B7715">
              <w:rPr>
                <w:rFonts w:hint="eastAsia"/>
              </w:rPr>
              <w:t>Аудиторные занятия</w:t>
            </w:r>
          </w:p>
          <w:p w14:paraId="76DFBCB4" w14:textId="77777777" w:rsidR="00E55A39" w:rsidRPr="000B7715" w:rsidRDefault="000B7715">
            <w:pPr>
              <w:jc w:val="center"/>
            </w:pPr>
            <w:r w:rsidRPr="000B7715">
              <w:rPr>
                <w:rFonts w:hint="eastAsia"/>
              </w:rPr>
              <w:t>(в часах)</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38AFBBAD" w14:textId="77777777" w:rsidR="00E55A39" w:rsidRPr="000B7715" w:rsidRDefault="000B7715">
            <w:pPr>
              <w:ind w:right="-98"/>
              <w:jc w:val="center"/>
            </w:pPr>
            <w:r w:rsidRPr="000B7715">
              <w:rPr>
                <w:rFonts w:hint="eastAsia"/>
              </w:rPr>
              <w:t xml:space="preserve">Промежуточная аттестация </w:t>
            </w:r>
          </w:p>
          <w:p w14:paraId="083AE228" w14:textId="77777777" w:rsidR="00E55A39" w:rsidRPr="000B7715" w:rsidRDefault="000B7715">
            <w:pPr>
              <w:jc w:val="center"/>
            </w:pPr>
            <w:r w:rsidRPr="000B7715">
              <w:rPr>
                <w:rFonts w:hint="eastAsia"/>
              </w:rPr>
              <w:t>(по полугодиям)</w:t>
            </w:r>
          </w:p>
        </w:tc>
        <w:tc>
          <w:tcPr>
            <w:tcW w:w="2552" w:type="dxa"/>
            <w:gridSpan w:val="3"/>
            <w:tcBorders>
              <w:top w:val="single" w:sz="4" w:space="0" w:color="auto"/>
              <w:left w:val="single" w:sz="4" w:space="0" w:color="auto"/>
              <w:bottom w:val="single" w:sz="4" w:space="0" w:color="auto"/>
              <w:right w:val="single" w:sz="4" w:space="0" w:color="auto"/>
            </w:tcBorders>
            <w:noWrap/>
            <w:vAlign w:val="bottom"/>
          </w:tcPr>
          <w:p w14:paraId="1B9D40B7" w14:textId="77777777" w:rsidR="00E55A39" w:rsidRPr="000B7715" w:rsidRDefault="000B7715">
            <w:pPr>
              <w:jc w:val="center"/>
            </w:pPr>
            <w:r w:rsidRPr="000B7715">
              <w:rPr>
                <w:rFonts w:hint="eastAsia"/>
              </w:rPr>
              <w:t>Распределение по полугодиям</w:t>
            </w:r>
          </w:p>
        </w:tc>
      </w:tr>
      <w:tr w:rsidR="00E55A39" w:rsidRPr="000B7715" w14:paraId="10C45B4B" w14:textId="77777777">
        <w:trPr>
          <w:trHeight w:val="1783"/>
        </w:trPr>
        <w:tc>
          <w:tcPr>
            <w:tcW w:w="1574" w:type="dxa"/>
            <w:vMerge/>
            <w:tcBorders>
              <w:left w:val="single" w:sz="4" w:space="0" w:color="auto"/>
              <w:bottom w:val="single" w:sz="4" w:space="0" w:color="auto"/>
              <w:right w:val="single" w:sz="4" w:space="0" w:color="auto"/>
            </w:tcBorders>
            <w:vAlign w:val="center"/>
          </w:tcPr>
          <w:p w14:paraId="40D43708" w14:textId="77777777" w:rsidR="00E55A39" w:rsidRPr="000B7715" w:rsidRDefault="00E55A39">
            <w:pPr>
              <w:jc w:val="center"/>
            </w:pPr>
          </w:p>
        </w:tc>
        <w:tc>
          <w:tcPr>
            <w:tcW w:w="3260" w:type="dxa"/>
            <w:vMerge/>
            <w:tcBorders>
              <w:left w:val="single" w:sz="4" w:space="0" w:color="auto"/>
              <w:bottom w:val="single" w:sz="4" w:space="0" w:color="auto"/>
              <w:right w:val="single" w:sz="4" w:space="0" w:color="auto"/>
            </w:tcBorders>
            <w:vAlign w:val="center"/>
          </w:tcPr>
          <w:p w14:paraId="2AECF601" w14:textId="77777777" w:rsidR="00E55A39" w:rsidRPr="000B7715" w:rsidRDefault="00E55A39">
            <w:pPr>
              <w:jc w:val="center"/>
            </w:pP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14:paraId="625F5B8D" w14:textId="77777777" w:rsidR="00E55A39" w:rsidRPr="000B7715" w:rsidRDefault="000B7715">
            <w:pPr>
              <w:jc w:val="center"/>
            </w:pPr>
            <w:r w:rsidRPr="000B7715">
              <w:rPr>
                <w:rFonts w:hint="eastAsia"/>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79AEF733" w14:textId="77777777" w:rsidR="00E55A39" w:rsidRPr="000B7715" w:rsidRDefault="000B7715">
            <w:pPr>
              <w:jc w:val="center"/>
            </w:pPr>
            <w:r w:rsidRPr="000B7715">
              <w:rPr>
                <w:rFonts w:hint="eastAsia"/>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26A4E3C4" w14:textId="77777777" w:rsidR="00E55A39" w:rsidRPr="000B7715" w:rsidRDefault="000B7715">
            <w:pPr>
              <w:ind w:right="113"/>
              <w:jc w:val="center"/>
            </w:pPr>
            <w:r w:rsidRPr="000B7715">
              <w:rPr>
                <w:rFonts w:hint="eastAsia"/>
              </w:rPr>
              <w:t>Групповые занятия</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50B7125E" w14:textId="77777777" w:rsidR="00E55A39" w:rsidRPr="000B7715" w:rsidRDefault="000B7715">
            <w:pPr>
              <w:ind w:right="113"/>
              <w:jc w:val="center"/>
            </w:pPr>
            <w:r w:rsidRPr="000B7715">
              <w:rPr>
                <w:rFonts w:hint="eastAsia"/>
              </w:rPr>
              <w:t>Мелкогрупповые занятия</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14:paraId="5E029DEF" w14:textId="77777777" w:rsidR="00E55A39" w:rsidRPr="000B7715" w:rsidRDefault="000B7715">
            <w:pPr>
              <w:ind w:right="113"/>
              <w:jc w:val="center"/>
            </w:pPr>
            <w:r w:rsidRPr="000B7715">
              <w:rPr>
                <w:rFonts w:hint="eastAsia"/>
              </w:rPr>
              <w:t>Индивидуальные занятия</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361F55E2" w14:textId="77777777" w:rsidR="00E55A39" w:rsidRPr="000B7715" w:rsidRDefault="000B7715">
            <w:pPr>
              <w:ind w:right="-98"/>
              <w:jc w:val="center"/>
            </w:pPr>
            <w:r w:rsidRPr="000B7715">
              <w:rPr>
                <w:rFonts w:hint="eastAsia"/>
              </w:rPr>
              <w:t xml:space="preserve">Зачеты, контрольные </w:t>
            </w:r>
          </w:p>
          <w:p w14:paraId="4079E25A" w14:textId="77777777" w:rsidR="00E55A39" w:rsidRPr="000B7715" w:rsidRDefault="000B7715">
            <w:pPr>
              <w:ind w:right="-98"/>
              <w:jc w:val="center"/>
              <w:rPr>
                <w:vertAlign w:val="superscript"/>
              </w:rPr>
            </w:pPr>
            <w:r w:rsidRPr="000B7715">
              <w:rPr>
                <w:rFonts w:hint="eastAsia"/>
              </w:rPr>
              <w:t>уроки по семестрам</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14:paraId="339E0C9E" w14:textId="77777777" w:rsidR="00E55A39" w:rsidRPr="000B7715" w:rsidRDefault="000B7715">
            <w:pPr>
              <w:ind w:right="-98"/>
              <w:jc w:val="center"/>
              <w:rPr>
                <w:vertAlign w:val="superscript"/>
              </w:rPr>
            </w:pPr>
            <w:r w:rsidRPr="000B7715">
              <w:rPr>
                <w:rFonts w:hint="eastAsia"/>
              </w:rPr>
              <w:t>Экзамены по семестрам</w:t>
            </w:r>
          </w:p>
        </w:tc>
        <w:tc>
          <w:tcPr>
            <w:tcW w:w="1451" w:type="dxa"/>
            <w:gridSpan w:val="2"/>
            <w:tcBorders>
              <w:top w:val="single" w:sz="4" w:space="0" w:color="auto"/>
              <w:left w:val="single" w:sz="4" w:space="0" w:color="auto"/>
              <w:bottom w:val="single" w:sz="4" w:space="0" w:color="auto"/>
              <w:right w:val="single" w:sz="4" w:space="0" w:color="auto"/>
            </w:tcBorders>
            <w:noWrap/>
            <w:textDirection w:val="btLr"/>
            <w:vAlign w:val="center"/>
          </w:tcPr>
          <w:p w14:paraId="7C1DE002" w14:textId="77777777" w:rsidR="00E55A39" w:rsidRPr="000B7715" w:rsidRDefault="000B7715">
            <w:pPr>
              <w:jc w:val="center"/>
            </w:pPr>
            <w:r w:rsidRPr="000B7715">
              <w:rPr>
                <w:rFonts w:hint="eastAsia"/>
              </w:rPr>
              <w:t>1-е полугодие</w:t>
            </w:r>
          </w:p>
        </w:tc>
        <w:tc>
          <w:tcPr>
            <w:tcW w:w="1101" w:type="dxa"/>
            <w:tcBorders>
              <w:top w:val="single" w:sz="4" w:space="0" w:color="auto"/>
              <w:left w:val="single" w:sz="4" w:space="0" w:color="auto"/>
              <w:bottom w:val="single" w:sz="4" w:space="0" w:color="auto"/>
              <w:right w:val="single" w:sz="4" w:space="0" w:color="auto"/>
            </w:tcBorders>
            <w:noWrap/>
            <w:textDirection w:val="btLr"/>
            <w:vAlign w:val="center"/>
          </w:tcPr>
          <w:p w14:paraId="1B1C8983" w14:textId="77777777" w:rsidR="00E55A39" w:rsidRPr="000B7715" w:rsidRDefault="000B7715">
            <w:pPr>
              <w:jc w:val="center"/>
            </w:pPr>
            <w:r w:rsidRPr="000B7715">
              <w:rPr>
                <w:rFonts w:hint="eastAsia"/>
              </w:rPr>
              <w:t>2-е полугодие</w:t>
            </w:r>
          </w:p>
        </w:tc>
      </w:tr>
      <w:tr w:rsidR="00E55A39" w:rsidRPr="000B7715" w14:paraId="2172B6D2" w14:textId="77777777">
        <w:trPr>
          <w:trHeight w:val="253"/>
        </w:trPr>
        <w:tc>
          <w:tcPr>
            <w:tcW w:w="1574" w:type="dxa"/>
            <w:tcBorders>
              <w:top w:val="single" w:sz="4" w:space="0" w:color="auto"/>
              <w:left w:val="single" w:sz="4" w:space="0" w:color="auto"/>
              <w:bottom w:val="single" w:sz="4" w:space="0" w:color="auto"/>
              <w:right w:val="single" w:sz="4" w:space="0" w:color="auto"/>
            </w:tcBorders>
            <w:vAlign w:val="center"/>
          </w:tcPr>
          <w:p w14:paraId="30A73D96" w14:textId="77777777" w:rsidR="00E55A39" w:rsidRPr="000B7715" w:rsidRDefault="000B7715">
            <w:pPr>
              <w:jc w:val="center"/>
              <w:rPr>
                <w:b/>
                <w:bCs/>
              </w:rPr>
            </w:pPr>
            <w:r w:rsidRPr="000B7715">
              <w:rPr>
                <w:rFonts w:hint="eastAsia"/>
                <w:b/>
                <w:bCs/>
              </w:rPr>
              <w:t>1</w:t>
            </w:r>
          </w:p>
        </w:tc>
        <w:tc>
          <w:tcPr>
            <w:tcW w:w="3260" w:type="dxa"/>
            <w:tcBorders>
              <w:top w:val="single" w:sz="4" w:space="0" w:color="auto"/>
              <w:left w:val="single" w:sz="4" w:space="0" w:color="auto"/>
              <w:bottom w:val="single" w:sz="4" w:space="0" w:color="auto"/>
              <w:right w:val="single" w:sz="4" w:space="0" w:color="auto"/>
            </w:tcBorders>
            <w:vAlign w:val="center"/>
          </w:tcPr>
          <w:p w14:paraId="4D745373" w14:textId="77777777" w:rsidR="00E55A39" w:rsidRPr="000B7715" w:rsidRDefault="000B7715">
            <w:pPr>
              <w:jc w:val="center"/>
            </w:pPr>
            <w:r w:rsidRPr="000B7715">
              <w:rPr>
                <w:rFonts w:hint="eastAsia"/>
              </w:rPr>
              <w:t>2</w:t>
            </w:r>
          </w:p>
        </w:tc>
        <w:tc>
          <w:tcPr>
            <w:tcW w:w="1417" w:type="dxa"/>
            <w:tcBorders>
              <w:top w:val="single" w:sz="4" w:space="0" w:color="auto"/>
              <w:left w:val="single" w:sz="4" w:space="0" w:color="auto"/>
              <w:bottom w:val="single" w:sz="4" w:space="0" w:color="auto"/>
              <w:right w:val="single" w:sz="4" w:space="0" w:color="auto"/>
            </w:tcBorders>
            <w:vAlign w:val="center"/>
          </w:tcPr>
          <w:p w14:paraId="5358C184" w14:textId="77777777" w:rsidR="00E55A39" w:rsidRPr="000B7715" w:rsidRDefault="000B7715">
            <w:pPr>
              <w:jc w:val="center"/>
            </w:pPr>
            <w:r w:rsidRPr="000B7715">
              <w:rPr>
                <w:rFonts w:hint="eastAsia"/>
              </w:rPr>
              <w:t>3</w:t>
            </w:r>
          </w:p>
        </w:tc>
        <w:tc>
          <w:tcPr>
            <w:tcW w:w="1134" w:type="dxa"/>
            <w:tcBorders>
              <w:top w:val="single" w:sz="4" w:space="0" w:color="auto"/>
              <w:left w:val="single" w:sz="4" w:space="0" w:color="auto"/>
              <w:bottom w:val="single" w:sz="4" w:space="0" w:color="auto"/>
              <w:right w:val="single" w:sz="4" w:space="0" w:color="auto"/>
            </w:tcBorders>
            <w:vAlign w:val="center"/>
          </w:tcPr>
          <w:p w14:paraId="0606B49E" w14:textId="77777777" w:rsidR="00E55A39" w:rsidRPr="000B7715" w:rsidRDefault="000B7715">
            <w:pPr>
              <w:jc w:val="center"/>
            </w:pPr>
            <w:r w:rsidRPr="000B7715">
              <w:rPr>
                <w:rFonts w:hint="eastAsia"/>
              </w:rPr>
              <w:t>4</w:t>
            </w:r>
          </w:p>
        </w:tc>
        <w:tc>
          <w:tcPr>
            <w:tcW w:w="709" w:type="dxa"/>
            <w:tcBorders>
              <w:top w:val="single" w:sz="4" w:space="0" w:color="auto"/>
              <w:left w:val="single" w:sz="4" w:space="0" w:color="auto"/>
              <w:bottom w:val="single" w:sz="4" w:space="0" w:color="auto"/>
              <w:right w:val="single" w:sz="4" w:space="0" w:color="auto"/>
            </w:tcBorders>
            <w:vAlign w:val="center"/>
          </w:tcPr>
          <w:p w14:paraId="6C745E05" w14:textId="77777777" w:rsidR="00E55A39" w:rsidRPr="000B7715" w:rsidRDefault="000B7715">
            <w:pPr>
              <w:jc w:val="center"/>
            </w:pPr>
            <w:r w:rsidRPr="000B7715">
              <w:rPr>
                <w:rFonts w:hint="eastAsia"/>
              </w:rPr>
              <w:t>5</w:t>
            </w:r>
          </w:p>
        </w:tc>
        <w:tc>
          <w:tcPr>
            <w:tcW w:w="851" w:type="dxa"/>
            <w:tcBorders>
              <w:top w:val="single" w:sz="4" w:space="0" w:color="auto"/>
              <w:left w:val="single" w:sz="4" w:space="0" w:color="auto"/>
              <w:bottom w:val="single" w:sz="4" w:space="0" w:color="auto"/>
              <w:right w:val="single" w:sz="4" w:space="0" w:color="auto"/>
            </w:tcBorders>
            <w:vAlign w:val="center"/>
          </w:tcPr>
          <w:p w14:paraId="038D2857" w14:textId="77777777" w:rsidR="00E55A39" w:rsidRPr="000B7715" w:rsidRDefault="000B7715">
            <w:pPr>
              <w:jc w:val="center"/>
            </w:pPr>
            <w:r w:rsidRPr="000B7715">
              <w:rPr>
                <w:rFonts w:hint="eastAsia"/>
              </w:rPr>
              <w:t>6</w:t>
            </w:r>
          </w:p>
        </w:tc>
        <w:tc>
          <w:tcPr>
            <w:tcW w:w="992" w:type="dxa"/>
            <w:tcBorders>
              <w:top w:val="single" w:sz="4" w:space="0" w:color="auto"/>
              <w:left w:val="single" w:sz="4" w:space="0" w:color="auto"/>
              <w:bottom w:val="single" w:sz="4" w:space="0" w:color="auto"/>
              <w:right w:val="single" w:sz="4" w:space="0" w:color="auto"/>
            </w:tcBorders>
            <w:vAlign w:val="center"/>
          </w:tcPr>
          <w:p w14:paraId="71BAD6F6" w14:textId="77777777" w:rsidR="00E55A39" w:rsidRPr="000B7715" w:rsidRDefault="000B7715">
            <w:pPr>
              <w:jc w:val="center"/>
            </w:pPr>
            <w:r w:rsidRPr="000B7715">
              <w:rPr>
                <w:rFonts w:hint="eastAsia"/>
              </w:rPr>
              <w:t>7</w:t>
            </w:r>
          </w:p>
        </w:tc>
        <w:tc>
          <w:tcPr>
            <w:tcW w:w="1134" w:type="dxa"/>
            <w:tcBorders>
              <w:top w:val="single" w:sz="4" w:space="0" w:color="auto"/>
              <w:left w:val="single" w:sz="4" w:space="0" w:color="auto"/>
              <w:bottom w:val="single" w:sz="4" w:space="0" w:color="auto"/>
              <w:right w:val="single" w:sz="4" w:space="0" w:color="auto"/>
            </w:tcBorders>
            <w:vAlign w:val="center"/>
          </w:tcPr>
          <w:p w14:paraId="3DEA664E" w14:textId="77777777" w:rsidR="00E55A39" w:rsidRPr="000B7715" w:rsidRDefault="000B7715">
            <w:pPr>
              <w:jc w:val="center"/>
            </w:pPr>
            <w:r w:rsidRPr="000B7715">
              <w:rPr>
                <w:rFonts w:hint="eastAsia"/>
              </w:rPr>
              <w:t>8</w:t>
            </w:r>
          </w:p>
        </w:tc>
        <w:tc>
          <w:tcPr>
            <w:tcW w:w="992" w:type="dxa"/>
            <w:tcBorders>
              <w:top w:val="single" w:sz="4" w:space="0" w:color="auto"/>
              <w:left w:val="single" w:sz="4" w:space="0" w:color="auto"/>
              <w:bottom w:val="single" w:sz="4" w:space="0" w:color="auto"/>
              <w:right w:val="single" w:sz="4" w:space="0" w:color="auto"/>
            </w:tcBorders>
            <w:vAlign w:val="center"/>
          </w:tcPr>
          <w:p w14:paraId="62C70738" w14:textId="77777777" w:rsidR="00E55A39" w:rsidRPr="000B7715" w:rsidRDefault="000B7715">
            <w:pPr>
              <w:jc w:val="center"/>
            </w:pPr>
            <w:r w:rsidRPr="000B7715">
              <w:rPr>
                <w:rFonts w:hint="eastAsia"/>
              </w:rPr>
              <w:t>9</w:t>
            </w:r>
          </w:p>
        </w:tc>
        <w:tc>
          <w:tcPr>
            <w:tcW w:w="1451" w:type="dxa"/>
            <w:gridSpan w:val="2"/>
            <w:tcBorders>
              <w:top w:val="single" w:sz="4" w:space="0" w:color="auto"/>
              <w:left w:val="single" w:sz="4" w:space="0" w:color="auto"/>
              <w:bottom w:val="single" w:sz="4" w:space="0" w:color="auto"/>
              <w:right w:val="single" w:sz="4" w:space="0" w:color="auto"/>
            </w:tcBorders>
            <w:noWrap/>
            <w:vAlign w:val="center"/>
          </w:tcPr>
          <w:p w14:paraId="71A6341E" w14:textId="77777777" w:rsidR="00E55A39" w:rsidRPr="000B7715" w:rsidRDefault="000B7715">
            <w:pPr>
              <w:jc w:val="center"/>
            </w:pPr>
            <w:r w:rsidRPr="000B7715">
              <w:rPr>
                <w:rFonts w:hint="eastAsia"/>
              </w:rPr>
              <w:t>10</w:t>
            </w:r>
          </w:p>
        </w:tc>
        <w:tc>
          <w:tcPr>
            <w:tcW w:w="1101" w:type="dxa"/>
            <w:tcBorders>
              <w:top w:val="single" w:sz="4" w:space="0" w:color="auto"/>
              <w:left w:val="single" w:sz="4" w:space="0" w:color="auto"/>
              <w:bottom w:val="single" w:sz="4" w:space="0" w:color="auto"/>
              <w:right w:val="single" w:sz="4" w:space="0" w:color="auto"/>
            </w:tcBorders>
            <w:noWrap/>
            <w:vAlign w:val="center"/>
          </w:tcPr>
          <w:p w14:paraId="5BAC51B8" w14:textId="77777777" w:rsidR="00E55A39" w:rsidRPr="000B7715" w:rsidRDefault="000B7715">
            <w:pPr>
              <w:jc w:val="center"/>
            </w:pPr>
            <w:r w:rsidRPr="000B7715">
              <w:rPr>
                <w:rFonts w:hint="eastAsia"/>
              </w:rPr>
              <w:t>11</w:t>
            </w:r>
          </w:p>
        </w:tc>
      </w:tr>
      <w:tr w:rsidR="00E55A39" w:rsidRPr="000B7715" w14:paraId="025F0386" w14:textId="77777777">
        <w:trPr>
          <w:trHeight w:val="207"/>
        </w:trPr>
        <w:tc>
          <w:tcPr>
            <w:tcW w:w="1574" w:type="dxa"/>
            <w:vMerge w:val="restart"/>
            <w:tcBorders>
              <w:top w:val="single" w:sz="4" w:space="0" w:color="auto"/>
              <w:left w:val="single" w:sz="4" w:space="0" w:color="auto"/>
              <w:right w:val="single" w:sz="4" w:space="0" w:color="auto"/>
            </w:tcBorders>
            <w:shd w:val="clear" w:color="auto" w:fill="auto"/>
            <w:vAlign w:val="bottom"/>
          </w:tcPr>
          <w:p w14:paraId="6B63495D" w14:textId="77777777" w:rsidR="00E55A39" w:rsidRPr="000B7715" w:rsidRDefault="00E55A39">
            <w:pPr>
              <w:jc w:val="center"/>
            </w:pPr>
          </w:p>
        </w:tc>
        <w:tc>
          <w:tcPr>
            <w:tcW w:w="3260" w:type="dxa"/>
            <w:vMerge w:val="restart"/>
            <w:tcBorders>
              <w:top w:val="single" w:sz="4" w:space="0" w:color="auto"/>
              <w:left w:val="single" w:sz="4" w:space="0" w:color="auto"/>
              <w:right w:val="single" w:sz="4" w:space="0" w:color="auto"/>
            </w:tcBorders>
            <w:shd w:val="clear" w:color="auto" w:fill="auto"/>
            <w:vAlign w:val="bottom"/>
          </w:tcPr>
          <w:p w14:paraId="61D3566B" w14:textId="77777777" w:rsidR="00E55A39" w:rsidRPr="000B7715" w:rsidRDefault="000B7715">
            <w:pPr>
              <w:jc w:val="center"/>
              <w:rPr>
                <w:b/>
                <w:bCs/>
              </w:rPr>
            </w:pPr>
            <w:r w:rsidRPr="000B7715">
              <w:rPr>
                <w:rFonts w:hint="eastAsia"/>
                <w:b/>
                <w:bCs/>
              </w:rPr>
              <w:t>Структура и объем ОП</w:t>
            </w:r>
          </w:p>
          <w:p w14:paraId="38F6B503" w14:textId="77777777" w:rsidR="00E55A39" w:rsidRPr="000B7715" w:rsidRDefault="00E55A39">
            <w:pPr>
              <w:jc w:val="center"/>
            </w:pPr>
          </w:p>
        </w:tc>
        <w:tc>
          <w:tcPr>
            <w:tcW w:w="1417" w:type="dxa"/>
            <w:vMerge w:val="restart"/>
            <w:tcBorders>
              <w:top w:val="single" w:sz="4" w:space="0" w:color="auto"/>
              <w:left w:val="single" w:sz="4" w:space="0" w:color="auto"/>
              <w:right w:val="single" w:sz="4" w:space="0" w:color="auto"/>
            </w:tcBorders>
            <w:shd w:val="clear" w:color="auto" w:fill="auto"/>
            <w:vAlign w:val="center"/>
          </w:tcPr>
          <w:p w14:paraId="3787C0FB" w14:textId="77777777" w:rsidR="00E55A39" w:rsidRPr="000B7715" w:rsidRDefault="000B7715">
            <w:pPr>
              <w:jc w:val="center"/>
              <w:rPr>
                <w:b/>
                <w:vertAlign w:val="superscript"/>
              </w:rPr>
            </w:pPr>
            <w:r w:rsidRPr="000B7715">
              <w:rPr>
                <w:rFonts w:hint="eastAsia"/>
                <w:b/>
              </w:rPr>
              <w:t>615,5-764</w:t>
            </w:r>
            <w:r w:rsidRPr="000B7715">
              <w:rPr>
                <w:rFonts w:hint="eastAsia"/>
                <w:b/>
                <w:vertAlign w:val="superscript"/>
              </w:rPr>
              <w:t>1)</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08323298" w14:textId="77777777" w:rsidR="00E55A39" w:rsidRPr="000B7715" w:rsidRDefault="000B7715">
            <w:pPr>
              <w:jc w:val="center"/>
              <w:rPr>
                <w:b/>
              </w:rPr>
            </w:pPr>
            <w:r w:rsidRPr="000B7715">
              <w:rPr>
                <w:rFonts w:hint="eastAsia"/>
                <w:b/>
              </w:rPr>
              <w:t>297-330</w:t>
            </w:r>
          </w:p>
        </w:tc>
        <w:tc>
          <w:tcPr>
            <w:tcW w:w="2552" w:type="dxa"/>
            <w:gridSpan w:val="3"/>
            <w:vMerge w:val="restart"/>
            <w:tcBorders>
              <w:top w:val="single" w:sz="4" w:space="0" w:color="auto"/>
              <w:left w:val="single" w:sz="4" w:space="0" w:color="auto"/>
              <w:right w:val="single" w:sz="4" w:space="0" w:color="auto"/>
            </w:tcBorders>
            <w:shd w:val="clear" w:color="auto" w:fill="auto"/>
            <w:vAlign w:val="center"/>
          </w:tcPr>
          <w:p w14:paraId="4A4B4029" w14:textId="77777777" w:rsidR="00E55A39" w:rsidRPr="000B7715" w:rsidRDefault="000B7715">
            <w:pPr>
              <w:jc w:val="center"/>
              <w:rPr>
                <w:b/>
                <w:vertAlign w:val="superscript"/>
              </w:rPr>
            </w:pPr>
            <w:r w:rsidRPr="000B7715">
              <w:rPr>
                <w:rFonts w:hint="eastAsia"/>
                <w:b/>
              </w:rPr>
              <w:t>318,5-434</w:t>
            </w:r>
          </w:p>
        </w:tc>
        <w:tc>
          <w:tcPr>
            <w:tcW w:w="1134" w:type="dxa"/>
            <w:vMerge w:val="restart"/>
            <w:tcBorders>
              <w:top w:val="single" w:sz="4" w:space="0" w:color="auto"/>
              <w:left w:val="single" w:sz="4" w:space="0" w:color="auto"/>
              <w:right w:val="single" w:sz="4" w:space="0" w:color="auto"/>
            </w:tcBorders>
            <w:shd w:val="clear" w:color="auto" w:fill="auto"/>
            <w:vAlign w:val="bottom"/>
          </w:tcPr>
          <w:p w14:paraId="38A2ECE7" w14:textId="77777777" w:rsidR="00E55A39" w:rsidRPr="000B7715" w:rsidRDefault="00E55A39">
            <w:pPr>
              <w:jc w:val="center"/>
            </w:pPr>
          </w:p>
        </w:tc>
        <w:tc>
          <w:tcPr>
            <w:tcW w:w="992" w:type="dxa"/>
            <w:vMerge w:val="restart"/>
            <w:tcBorders>
              <w:top w:val="single" w:sz="4" w:space="0" w:color="auto"/>
              <w:left w:val="single" w:sz="4" w:space="0" w:color="auto"/>
              <w:right w:val="single" w:sz="4" w:space="0" w:color="auto"/>
            </w:tcBorders>
            <w:shd w:val="clear" w:color="auto" w:fill="auto"/>
            <w:vAlign w:val="bottom"/>
          </w:tcPr>
          <w:p w14:paraId="55EB3FE2" w14:textId="77777777" w:rsidR="00E55A39" w:rsidRPr="000B7715" w:rsidRDefault="00E55A39">
            <w:pPr>
              <w:jc w:val="cente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523B535" w14:textId="77777777" w:rsidR="00E55A39" w:rsidRPr="000B7715" w:rsidRDefault="000B7715">
            <w:pPr>
              <w:jc w:val="center"/>
            </w:pPr>
            <w:r w:rsidRPr="000B7715">
              <w:rPr>
                <w:rFonts w:hint="eastAsia"/>
              </w:rPr>
              <w:t>Количество недель аудиторных занятий</w:t>
            </w:r>
          </w:p>
        </w:tc>
      </w:tr>
      <w:tr w:rsidR="00E55A39" w:rsidRPr="000B7715" w14:paraId="5CEDD017" w14:textId="77777777">
        <w:trPr>
          <w:trHeight w:val="206"/>
        </w:trPr>
        <w:tc>
          <w:tcPr>
            <w:tcW w:w="1574" w:type="dxa"/>
            <w:vMerge/>
            <w:tcBorders>
              <w:left w:val="single" w:sz="4" w:space="0" w:color="auto"/>
              <w:bottom w:val="single" w:sz="4" w:space="0" w:color="auto"/>
              <w:right w:val="single" w:sz="4" w:space="0" w:color="auto"/>
            </w:tcBorders>
            <w:shd w:val="clear" w:color="auto" w:fill="auto"/>
            <w:vAlign w:val="bottom"/>
          </w:tcPr>
          <w:p w14:paraId="717B81F5" w14:textId="77777777" w:rsidR="00E55A39" w:rsidRPr="000B7715" w:rsidRDefault="00E55A39">
            <w:pPr>
              <w:jc w:val="center"/>
            </w:pPr>
          </w:p>
        </w:tc>
        <w:tc>
          <w:tcPr>
            <w:tcW w:w="3260" w:type="dxa"/>
            <w:vMerge/>
            <w:tcBorders>
              <w:left w:val="single" w:sz="4" w:space="0" w:color="auto"/>
              <w:bottom w:val="single" w:sz="4" w:space="0" w:color="auto"/>
              <w:right w:val="single" w:sz="4" w:space="0" w:color="auto"/>
            </w:tcBorders>
            <w:shd w:val="clear" w:color="auto" w:fill="auto"/>
            <w:vAlign w:val="bottom"/>
          </w:tcPr>
          <w:p w14:paraId="5776AE9F" w14:textId="77777777" w:rsidR="00E55A39" w:rsidRPr="000B7715" w:rsidRDefault="00E55A39">
            <w:pPr>
              <w:jc w:val="center"/>
              <w:rPr>
                <w:b/>
                <w:bCs/>
              </w:rPr>
            </w:pPr>
          </w:p>
        </w:tc>
        <w:tc>
          <w:tcPr>
            <w:tcW w:w="1417" w:type="dxa"/>
            <w:vMerge/>
            <w:tcBorders>
              <w:left w:val="single" w:sz="4" w:space="0" w:color="auto"/>
              <w:bottom w:val="single" w:sz="4" w:space="0" w:color="auto"/>
              <w:right w:val="single" w:sz="4" w:space="0" w:color="auto"/>
            </w:tcBorders>
            <w:shd w:val="clear" w:color="auto" w:fill="auto"/>
            <w:vAlign w:val="center"/>
          </w:tcPr>
          <w:p w14:paraId="70AD4829" w14:textId="77777777" w:rsidR="00E55A39" w:rsidRPr="000B7715" w:rsidRDefault="00E55A39">
            <w:pPr>
              <w:jc w:val="center"/>
              <w:rPr>
                <w:b/>
              </w:rPr>
            </w:pPr>
          </w:p>
        </w:tc>
        <w:tc>
          <w:tcPr>
            <w:tcW w:w="1134" w:type="dxa"/>
            <w:vMerge/>
            <w:tcBorders>
              <w:left w:val="single" w:sz="4" w:space="0" w:color="auto"/>
              <w:bottom w:val="single" w:sz="4" w:space="0" w:color="auto"/>
              <w:right w:val="single" w:sz="4" w:space="0" w:color="auto"/>
            </w:tcBorders>
            <w:shd w:val="clear" w:color="auto" w:fill="auto"/>
            <w:vAlign w:val="center"/>
          </w:tcPr>
          <w:p w14:paraId="176ACC90" w14:textId="77777777" w:rsidR="00E55A39" w:rsidRPr="000B7715" w:rsidRDefault="00E55A39">
            <w:pPr>
              <w:jc w:val="center"/>
              <w:rPr>
                <w:b/>
              </w:rPr>
            </w:pPr>
          </w:p>
        </w:tc>
        <w:tc>
          <w:tcPr>
            <w:tcW w:w="2552" w:type="dxa"/>
            <w:gridSpan w:val="3"/>
            <w:vMerge/>
            <w:tcBorders>
              <w:left w:val="single" w:sz="4" w:space="0" w:color="auto"/>
              <w:bottom w:val="single" w:sz="4" w:space="0" w:color="auto"/>
              <w:right w:val="single" w:sz="4" w:space="0" w:color="auto"/>
            </w:tcBorders>
            <w:shd w:val="clear" w:color="auto" w:fill="auto"/>
            <w:vAlign w:val="center"/>
          </w:tcPr>
          <w:p w14:paraId="40C07A1D" w14:textId="77777777" w:rsidR="00E55A39" w:rsidRPr="000B7715" w:rsidRDefault="00E55A39">
            <w:pPr>
              <w:jc w:val="center"/>
              <w:rPr>
                <w:b/>
              </w:rPr>
            </w:pPr>
          </w:p>
        </w:tc>
        <w:tc>
          <w:tcPr>
            <w:tcW w:w="1134" w:type="dxa"/>
            <w:vMerge/>
            <w:tcBorders>
              <w:left w:val="single" w:sz="4" w:space="0" w:color="auto"/>
              <w:bottom w:val="single" w:sz="4" w:space="0" w:color="auto"/>
              <w:right w:val="single" w:sz="4" w:space="0" w:color="auto"/>
            </w:tcBorders>
            <w:shd w:val="clear" w:color="auto" w:fill="auto"/>
            <w:vAlign w:val="bottom"/>
          </w:tcPr>
          <w:p w14:paraId="220D4F3F" w14:textId="77777777" w:rsidR="00E55A39" w:rsidRPr="000B7715" w:rsidRDefault="00E55A39">
            <w:pPr>
              <w:jc w:val="center"/>
            </w:pPr>
          </w:p>
        </w:tc>
        <w:tc>
          <w:tcPr>
            <w:tcW w:w="992" w:type="dxa"/>
            <w:vMerge/>
            <w:tcBorders>
              <w:left w:val="single" w:sz="4" w:space="0" w:color="auto"/>
              <w:bottom w:val="single" w:sz="4" w:space="0" w:color="auto"/>
              <w:right w:val="single" w:sz="4" w:space="0" w:color="auto"/>
            </w:tcBorders>
            <w:shd w:val="clear" w:color="auto" w:fill="auto"/>
            <w:vAlign w:val="bottom"/>
          </w:tcPr>
          <w:p w14:paraId="75B991E2" w14:textId="77777777" w:rsidR="00E55A39" w:rsidRPr="000B7715" w:rsidRDefault="00E55A39">
            <w:pPr>
              <w:jc w:val="cente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F41E09" w14:textId="77777777" w:rsidR="00E55A39" w:rsidRPr="000B7715" w:rsidRDefault="000B7715">
            <w:pPr>
              <w:jc w:val="center"/>
            </w:pPr>
            <w:r w:rsidRPr="000B7715">
              <w:rPr>
                <w:rFonts w:hint="eastAsia"/>
              </w:rPr>
              <w:t>16</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bottom"/>
          </w:tcPr>
          <w:p w14:paraId="4B328944" w14:textId="77777777" w:rsidR="00E55A39" w:rsidRPr="000B7715" w:rsidRDefault="000B7715">
            <w:pPr>
              <w:jc w:val="center"/>
            </w:pPr>
            <w:r w:rsidRPr="000B7715">
              <w:rPr>
                <w:rFonts w:hint="eastAsia"/>
              </w:rPr>
              <w:t>17</w:t>
            </w:r>
          </w:p>
        </w:tc>
      </w:tr>
      <w:tr w:rsidR="00E55A39" w:rsidRPr="000B7715" w14:paraId="6713BD35" w14:textId="77777777">
        <w:trPr>
          <w:trHeight w:val="253"/>
        </w:trPr>
        <w:tc>
          <w:tcPr>
            <w:tcW w:w="1574" w:type="dxa"/>
            <w:tcBorders>
              <w:top w:val="single" w:sz="4" w:space="0" w:color="auto"/>
              <w:left w:val="single" w:sz="4" w:space="0" w:color="auto"/>
              <w:bottom w:val="single" w:sz="4" w:space="0" w:color="auto"/>
              <w:right w:val="single" w:sz="4" w:space="0" w:color="auto"/>
            </w:tcBorders>
            <w:shd w:val="clear" w:color="auto" w:fill="auto"/>
            <w:vAlign w:val="bottom"/>
          </w:tcPr>
          <w:p w14:paraId="4557A750" w14:textId="77777777" w:rsidR="00E55A39" w:rsidRPr="000B7715" w:rsidRDefault="00E55A39">
            <w:pPr>
              <w:jc w:val="cente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22C5F4B" w14:textId="77777777" w:rsidR="00E55A39" w:rsidRPr="000B7715" w:rsidRDefault="000B7715">
            <w:pPr>
              <w:jc w:val="center"/>
              <w:rPr>
                <w:b/>
                <w:bCs/>
              </w:rPr>
            </w:pPr>
            <w:r w:rsidRPr="000B7715">
              <w:rPr>
                <w:rFonts w:hint="eastAsia"/>
                <w:b/>
                <w:bCs/>
              </w:rPr>
              <w:t>Обязательная часть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310C4C" w14:textId="77777777" w:rsidR="00E55A39" w:rsidRPr="000B7715" w:rsidRDefault="000B7715">
            <w:pPr>
              <w:jc w:val="center"/>
              <w:rPr>
                <w:b/>
              </w:rPr>
            </w:pPr>
            <w:r w:rsidRPr="000B7715">
              <w:rPr>
                <w:rFonts w:hint="eastAsia"/>
                <w:b/>
              </w:rPr>
              <w:t>615,5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58F882" w14:textId="77777777" w:rsidR="00E55A39" w:rsidRPr="000B7715" w:rsidRDefault="000B7715">
            <w:pPr>
              <w:jc w:val="center"/>
              <w:rPr>
                <w:b/>
              </w:rPr>
            </w:pPr>
            <w:r w:rsidRPr="000B7715">
              <w:rPr>
                <w:rFonts w:hint="eastAsia"/>
                <w:b/>
              </w:rPr>
              <w:t>297</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814554" w14:textId="77777777" w:rsidR="00E55A39" w:rsidRPr="000B7715" w:rsidRDefault="000B7715">
            <w:pPr>
              <w:jc w:val="center"/>
              <w:rPr>
                <w:b/>
              </w:rPr>
            </w:pPr>
            <w:r w:rsidRPr="000B7715">
              <w:rPr>
                <w:rFonts w:hint="eastAsia"/>
                <w:b/>
              </w:rPr>
              <w:t>318,5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EFAEEF6" w14:textId="77777777" w:rsidR="00E55A39" w:rsidRPr="000B7715" w:rsidRDefault="00E55A39">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4475148" w14:textId="77777777" w:rsidR="00E55A39" w:rsidRPr="000B7715" w:rsidRDefault="00E55A39">
            <w:pPr>
              <w:jc w:val="cente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2956E3A" w14:textId="77777777" w:rsidR="00E55A39" w:rsidRPr="000B7715" w:rsidRDefault="000B7715">
            <w:pPr>
              <w:jc w:val="center"/>
            </w:pPr>
            <w:r w:rsidRPr="000B7715">
              <w:rPr>
                <w:rFonts w:hint="eastAsia"/>
              </w:rPr>
              <w:t>Недельная нагрузка в часах</w:t>
            </w:r>
          </w:p>
        </w:tc>
      </w:tr>
      <w:tr w:rsidR="00E55A39" w:rsidRPr="000B7715" w14:paraId="6D93E426"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FEC4C5E" w14:textId="77777777" w:rsidR="00E55A39" w:rsidRPr="000B7715" w:rsidRDefault="000B7715">
            <w:pPr>
              <w:jc w:val="center"/>
              <w:rPr>
                <w:b/>
                <w:bCs/>
                <w:iCs/>
              </w:rPr>
            </w:pPr>
            <w:r w:rsidRPr="000B7715">
              <w:rPr>
                <w:rFonts w:hint="eastAsia"/>
                <w:b/>
                <w:bCs/>
                <w:iCs/>
              </w:rPr>
              <w:t>ПО.МИ.01.00.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3FE7361" w14:textId="77777777" w:rsidR="00E55A39" w:rsidRPr="000B7715" w:rsidRDefault="000B7715">
            <w:pPr>
              <w:jc w:val="center"/>
              <w:rPr>
                <w:b/>
                <w:bCs/>
                <w:iCs/>
              </w:rPr>
            </w:pPr>
            <w:r w:rsidRPr="000B7715">
              <w:rPr>
                <w:rFonts w:hint="eastAsia"/>
                <w:b/>
                <w:bCs/>
                <w:iCs/>
              </w:rPr>
              <w:t>Музыкальное исполнительство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E73C6C" w14:textId="77777777" w:rsidR="00E55A39" w:rsidRPr="000B7715" w:rsidRDefault="000B7715">
            <w:pPr>
              <w:jc w:val="center"/>
              <w:rPr>
                <w:b/>
                <w:bCs/>
                <w:iCs/>
                <w:color w:val="8DB3E2"/>
              </w:rPr>
            </w:pPr>
            <w:r w:rsidRPr="000B7715">
              <w:rPr>
                <w:rFonts w:hint="eastAsia"/>
                <w:b/>
                <w:bCs/>
                <w:iCs/>
              </w:rPr>
              <w:t>346,5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B65616" w14:textId="77777777" w:rsidR="00E55A39" w:rsidRPr="000B7715" w:rsidRDefault="000B7715">
            <w:pPr>
              <w:jc w:val="center"/>
              <w:rPr>
                <w:b/>
                <w:bCs/>
                <w:iCs/>
              </w:rPr>
            </w:pPr>
            <w:r w:rsidRPr="000B7715">
              <w:rPr>
                <w:rFonts w:hint="eastAsia"/>
                <w:b/>
                <w:bCs/>
                <w:iCs/>
              </w:rPr>
              <w:t>198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97A881" w14:textId="77777777" w:rsidR="00E55A39" w:rsidRPr="000B7715" w:rsidRDefault="000B7715">
            <w:pPr>
              <w:jc w:val="center"/>
              <w:rPr>
                <w:b/>
                <w:bCs/>
                <w:iCs/>
              </w:rPr>
            </w:pPr>
            <w:r w:rsidRPr="000B7715">
              <w:rPr>
                <w:rFonts w:hint="eastAsia"/>
                <w:b/>
                <w:bCs/>
                <w:iC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686F24" w14:textId="77777777" w:rsidR="00E55A39" w:rsidRPr="000B7715" w:rsidRDefault="000B7715">
            <w:pPr>
              <w:jc w:val="center"/>
              <w:rPr>
                <w:b/>
                <w:bCs/>
                <w:iCs/>
              </w:rPr>
            </w:pPr>
            <w:r w:rsidRPr="000B7715">
              <w:rPr>
                <w:rFonts w:hint="eastAsia"/>
                <w:b/>
                <w:bCs/>
                <w:iCs/>
              </w:rPr>
              <w:t>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6CEFCD" w14:textId="77777777" w:rsidR="00E55A39" w:rsidRPr="000B7715" w:rsidRDefault="000B7715">
            <w:pPr>
              <w:jc w:val="center"/>
              <w:rPr>
                <w:b/>
                <w:bCs/>
                <w:iCs/>
              </w:rPr>
            </w:pPr>
            <w:r w:rsidRPr="000B7715">
              <w:rPr>
                <w:rFonts w:hint="eastAsia"/>
                <w:b/>
                <w:bCs/>
                <w:iCs/>
              </w:rPr>
              <w:t>82,5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97DD78" w14:textId="77777777" w:rsidR="00E55A39" w:rsidRPr="000B7715" w:rsidRDefault="00E55A39">
            <w:pPr>
              <w:jc w:val="center"/>
              <w:rPr>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E81A08" w14:textId="77777777" w:rsidR="00E55A39" w:rsidRPr="000B7715" w:rsidRDefault="00E55A39">
            <w:pPr>
              <w:jc w:val="center"/>
              <w:rPr>
                <w:b/>
                <w:bCs/>
                <w:i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50F942" w14:textId="77777777" w:rsidR="00E55A39" w:rsidRPr="000B7715" w:rsidRDefault="00E55A39">
            <w:pPr>
              <w:jc w:val="center"/>
              <w:rPr>
                <w:b/>
                <w:bCs/>
                <w:i/>
                <w:iCs/>
              </w:rPr>
            </w:pP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0B370200" w14:textId="77777777" w:rsidR="00E55A39" w:rsidRPr="000B7715" w:rsidRDefault="00E55A39">
            <w:pPr>
              <w:jc w:val="center"/>
              <w:rPr>
                <w:b/>
                <w:bCs/>
                <w:i/>
                <w:iCs/>
              </w:rPr>
            </w:pPr>
          </w:p>
        </w:tc>
      </w:tr>
      <w:tr w:rsidR="00E55A39" w:rsidRPr="000B7715" w14:paraId="45D1E8B8" w14:textId="77777777">
        <w:trPr>
          <w:trHeight w:val="252"/>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1205DA5" w14:textId="77777777" w:rsidR="00E55A39" w:rsidRPr="000B7715" w:rsidRDefault="000B7715">
            <w:pPr>
              <w:jc w:val="center"/>
            </w:pPr>
            <w:r w:rsidRPr="000B7715">
              <w:rPr>
                <w:rFonts w:hint="eastAsia"/>
              </w:rPr>
              <w:t>ПО.МИ.01.01.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D27C417" w14:textId="77777777" w:rsidR="00E55A39" w:rsidRPr="000B7715" w:rsidRDefault="000B7715">
            <w:pPr>
              <w:rPr>
                <w:vertAlign w:val="superscript"/>
              </w:rPr>
            </w:pPr>
            <w:r w:rsidRPr="000B7715">
              <w:rPr>
                <w:rFonts w:hint="eastAsia"/>
              </w:rPr>
              <w:t>Специальность</w:t>
            </w:r>
            <w:r w:rsidRPr="000B7715">
              <w:rPr>
                <w:rFonts w:hint="eastAsia"/>
                <w:b/>
                <w:vertAlign w:val="superscript"/>
              </w:rPr>
              <w:t>2</w:t>
            </w:r>
            <w:r w:rsidRPr="000B7715">
              <w:rPr>
                <w:rFonts w:hint="eastAsia"/>
                <w:vertAlign w:val="superscript"/>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DD39AF" w14:textId="77777777" w:rsidR="00E55A39" w:rsidRPr="000B7715" w:rsidRDefault="000B7715">
            <w:pPr>
              <w:jc w:val="center"/>
              <w:rPr>
                <w:color w:val="8DB3E2"/>
              </w:rPr>
            </w:pPr>
            <w:r w:rsidRPr="000B7715">
              <w:rPr>
                <w:rFonts w:hint="eastAsia"/>
              </w:rPr>
              <w:t>214,5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C7CAE9" w14:textId="77777777" w:rsidR="00E55A39" w:rsidRPr="000B7715" w:rsidRDefault="000B7715">
            <w:pPr>
              <w:jc w:val="center"/>
            </w:pPr>
            <w:r w:rsidRPr="000B7715">
              <w:rPr>
                <w:rFonts w:hint="eastAsia"/>
              </w:rPr>
              <w:t>132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8B5458"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F541F6" w14:textId="77777777" w:rsidR="00E55A39" w:rsidRPr="000B7715" w:rsidRDefault="00E55A39">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F251D3" w14:textId="77777777" w:rsidR="00E55A39" w:rsidRPr="000B7715" w:rsidRDefault="000B7715">
            <w:pPr>
              <w:jc w:val="center"/>
            </w:pPr>
            <w:r w:rsidRPr="000B7715">
              <w:rPr>
                <w:rFonts w:hint="eastAsia"/>
              </w:rPr>
              <w:t>82,5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3C78E5" w14:textId="77777777" w:rsidR="00E55A39" w:rsidRPr="000B7715" w:rsidRDefault="000B7715">
            <w:pPr>
              <w:jc w:val="center"/>
              <w:rPr>
                <w:lang w:val="en-US"/>
              </w:rPr>
            </w:pPr>
            <w:r w:rsidRPr="000B7715">
              <w:rPr>
                <w:rFonts w:hint="eastAsia"/>
              </w:rPr>
              <w:t>1</w:t>
            </w:r>
            <w:r w:rsidRPr="000B7715">
              <w:rPr>
                <w:rFonts w:hint="eastAsia"/>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38BB95" w14:textId="77777777" w:rsidR="00E55A39" w:rsidRPr="000B7715" w:rsidRDefault="00E55A39">
            <w:pPr>
              <w:jc w:val="center"/>
            </w:pP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6946616C" w14:textId="77777777" w:rsidR="00E55A39" w:rsidRPr="000B7715" w:rsidRDefault="000B7715">
            <w:pPr>
              <w:jc w:val="center"/>
            </w:pPr>
            <w:r w:rsidRPr="000B7715">
              <w:rPr>
                <w:rFonts w:hint="eastAsia"/>
              </w:rPr>
              <w:t>2,5</w:t>
            </w:r>
          </w:p>
        </w:tc>
        <w:tc>
          <w:tcPr>
            <w:tcW w:w="1101" w:type="dxa"/>
            <w:tcBorders>
              <w:top w:val="single" w:sz="4" w:space="0" w:color="auto"/>
              <w:left w:val="single" w:sz="4" w:space="0" w:color="auto"/>
              <w:bottom w:val="single" w:sz="4" w:space="0" w:color="auto"/>
              <w:right w:val="single" w:sz="4" w:space="0" w:color="auto"/>
            </w:tcBorders>
            <w:vAlign w:val="center"/>
          </w:tcPr>
          <w:p w14:paraId="3B32207B" w14:textId="77777777" w:rsidR="00E55A39" w:rsidRPr="000B7715" w:rsidRDefault="000B7715">
            <w:pPr>
              <w:jc w:val="center"/>
            </w:pPr>
            <w:r w:rsidRPr="000B7715">
              <w:rPr>
                <w:rFonts w:hint="eastAsia"/>
              </w:rPr>
              <w:t>2,5</w:t>
            </w:r>
          </w:p>
        </w:tc>
      </w:tr>
      <w:tr w:rsidR="00E55A39" w:rsidRPr="000B7715" w14:paraId="1C9AEADB"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C07942D" w14:textId="77777777" w:rsidR="00E55A39" w:rsidRPr="000B7715" w:rsidRDefault="000B7715">
            <w:pPr>
              <w:jc w:val="center"/>
            </w:pPr>
            <w:r w:rsidRPr="000B7715">
              <w:rPr>
                <w:rFonts w:hint="eastAsia"/>
              </w:rPr>
              <w:t>ПО.МИ.01.02.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EB80255" w14:textId="77777777" w:rsidR="00E55A39" w:rsidRPr="000B7715" w:rsidRDefault="000B7715">
            <w:pPr>
              <w:rPr>
                <w:vertAlign w:val="superscript"/>
              </w:rPr>
            </w:pPr>
            <w:r w:rsidRPr="000B7715">
              <w:rPr>
                <w:rFonts w:hint="eastAsia"/>
              </w:rPr>
              <w:t>Ансамбль</w:t>
            </w:r>
            <w:r w:rsidRPr="000B7715">
              <w:rPr>
                <w:rFonts w:hint="eastAsia"/>
                <w:b/>
                <w:vertAlign w:val="superscript"/>
              </w:rPr>
              <w:t>3</w:t>
            </w:r>
            <w:r w:rsidRPr="000B7715">
              <w:rPr>
                <w:rFonts w:hint="eastAsia"/>
                <w:vertAlign w:val="superscript"/>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5B4D53" w14:textId="77777777" w:rsidR="00E55A39" w:rsidRPr="000B7715" w:rsidRDefault="000B7715">
            <w:pPr>
              <w:jc w:val="center"/>
            </w:pPr>
            <w:r w:rsidRPr="000B7715">
              <w:rPr>
                <w:rFonts w:hint="eastAsia"/>
              </w:rPr>
              <w:t>132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B6E637" w14:textId="77777777" w:rsidR="00E55A39" w:rsidRPr="000B7715" w:rsidRDefault="000B7715">
            <w:pPr>
              <w:jc w:val="center"/>
            </w:pPr>
            <w:r w:rsidRPr="000B7715">
              <w:rPr>
                <w:rFonts w:hint="eastAsia"/>
              </w:rPr>
              <w:t>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702D72"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45F8F7" w14:textId="77777777" w:rsidR="00E55A39" w:rsidRPr="000B7715" w:rsidRDefault="000B7715">
            <w:pPr>
              <w:jc w:val="center"/>
            </w:pPr>
            <w:r w:rsidRPr="000B7715">
              <w:rPr>
                <w:rFonts w:hint="eastAsia"/>
              </w:rPr>
              <w:t>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E427BE"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5C97B0" w14:textId="77777777" w:rsidR="00E55A39" w:rsidRPr="000B7715" w:rsidRDefault="000B7715">
            <w:pPr>
              <w:jc w:val="center"/>
              <w:rPr>
                <w:lang w:val="en-US"/>
              </w:rPr>
            </w:pPr>
            <w:r w:rsidRPr="000B7715">
              <w:rPr>
                <w:rFonts w:hint="eastAsia"/>
              </w:rPr>
              <w:t>1</w:t>
            </w:r>
            <w:r w:rsidRPr="000B7715">
              <w:rPr>
                <w:rFonts w:hint="eastAsia"/>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52BA43" w14:textId="77777777" w:rsidR="00E55A39" w:rsidRPr="000B7715" w:rsidRDefault="00E55A39">
            <w:pPr>
              <w:jc w:val="center"/>
            </w:pP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34ED18A5" w14:textId="77777777" w:rsidR="00E55A39" w:rsidRPr="000B7715" w:rsidRDefault="000B7715">
            <w:pPr>
              <w:jc w:val="center"/>
              <w:rPr>
                <w:rFonts w:ascii="Symbol" w:hAnsi="Symbol" w:cs="Arial CYR"/>
              </w:rPr>
            </w:pPr>
            <w:r w:rsidRPr="000B7715">
              <w:rPr>
                <w:rFonts w:ascii="Symbol" w:hAnsi="Symbol" w:cs="Arial CYR" w:hint="eastAsia"/>
              </w:rPr>
              <w:t></w:t>
            </w:r>
          </w:p>
        </w:tc>
        <w:tc>
          <w:tcPr>
            <w:tcW w:w="1101" w:type="dxa"/>
            <w:tcBorders>
              <w:top w:val="single" w:sz="4" w:space="0" w:color="auto"/>
              <w:left w:val="single" w:sz="4" w:space="0" w:color="auto"/>
              <w:bottom w:val="single" w:sz="4" w:space="0" w:color="auto"/>
              <w:right w:val="single" w:sz="4" w:space="0" w:color="auto"/>
            </w:tcBorders>
            <w:vAlign w:val="center"/>
          </w:tcPr>
          <w:p w14:paraId="3B84226B" w14:textId="77777777" w:rsidR="00E55A39" w:rsidRPr="000B7715" w:rsidRDefault="000B7715">
            <w:pPr>
              <w:jc w:val="center"/>
            </w:pPr>
            <w:r w:rsidRPr="000B7715">
              <w:rPr>
                <w:rFonts w:hint="eastAsia"/>
              </w:rPr>
              <w:t>2</w:t>
            </w:r>
          </w:p>
        </w:tc>
      </w:tr>
      <w:tr w:rsidR="00E55A39" w:rsidRPr="000B7715" w14:paraId="26105D30"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B5E9A4A" w14:textId="77777777" w:rsidR="00E55A39" w:rsidRPr="000B7715" w:rsidRDefault="000B7715">
            <w:pPr>
              <w:jc w:val="center"/>
              <w:rPr>
                <w:b/>
                <w:bCs/>
                <w:iCs/>
              </w:rPr>
            </w:pPr>
            <w:r w:rsidRPr="000B7715">
              <w:rPr>
                <w:rFonts w:hint="eastAsia"/>
                <w:b/>
                <w:bCs/>
                <w:iCs/>
              </w:rPr>
              <w:t>ПО.ТИМ.02.00.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FD42F98" w14:textId="77777777" w:rsidR="00E55A39" w:rsidRPr="000B7715" w:rsidRDefault="000B7715">
            <w:pPr>
              <w:jc w:val="center"/>
              <w:rPr>
                <w:b/>
                <w:bCs/>
                <w:iCs/>
              </w:rPr>
            </w:pPr>
            <w:r w:rsidRPr="000B7715">
              <w:rPr>
                <w:rFonts w:hint="eastAsia"/>
                <w:b/>
                <w:bCs/>
                <w:iCs/>
              </w:rPr>
              <w:t>Теория и история музыки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2617B6" w14:textId="77777777" w:rsidR="00E55A39" w:rsidRPr="000B7715" w:rsidRDefault="000B7715">
            <w:pPr>
              <w:jc w:val="center"/>
              <w:rPr>
                <w:b/>
                <w:bCs/>
                <w:iCs/>
              </w:rPr>
            </w:pPr>
            <w:r w:rsidRPr="000B7715">
              <w:rPr>
                <w:rFonts w:hint="eastAsia"/>
                <w:b/>
                <w:bCs/>
                <w:iCs/>
              </w:rPr>
              <w:t>231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FDD434" w14:textId="77777777" w:rsidR="00E55A39" w:rsidRPr="000B7715" w:rsidRDefault="000B7715">
            <w:pPr>
              <w:jc w:val="center"/>
              <w:rPr>
                <w:b/>
                <w:bCs/>
                <w:iCs/>
              </w:rPr>
            </w:pPr>
            <w:r w:rsidRPr="000B7715">
              <w:rPr>
                <w:rFonts w:hint="eastAsia"/>
                <w:b/>
                <w:bCs/>
                <w:iCs/>
              </w:rPr>
              <w:t>99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4F0B2E" w14:textId="77777777" w:rsidR="00E55A39" w:rsidRPr="000B7715" w:rsidRDefault="000B7715">
            <w:pPr>
              <w:jc w:val="center"/>
              <w:rPr>
                <w:b/>
                <w:bCs/>
                <w:iCs/>
              </w:rPr>
            </w:pPr>
            <w:r w:rsidRPr="000B7715">
              <w:rPr>
                <w:rFonts w:hint="eastAsia"/>
                <w:b/>
                <w:bCs/>
                <w:iC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DA7FA4" w14:textId="77777777" w:rsidR="00E55A39" w:rsidRPr="000B7715" w:rsidRDefault="000B7715">
            <w:pPr>
              <w:jc w:val="center"/>
              <w:rPr>
                <w:b/>
                <w:bCs/>
                <w:iCs/>
              </w:rPr>
            </w:pPr>
            <w:r w:rsidRPr="000B7715">
              <w:rPr>
                <w:rFonts w:hint="eastAsia"/>
                <w:b/>
                <w:bCs/>
                <w:iCs/>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3A8A42" w14:textId="77777777" w:rsidR="00E55A39" w:rsidRPr="000B7715" w:rsidRDefault="000B7715">
            <w:pPr>
              <w:jc w:val="center"/>
              <w:rPr>
                <w:b/>
                <w:bCs/>
                <w:iCs/>
              </w:rPr>
            </w:pPr>
            <w:r w:rsidRPr="000B7715">
              <w:rPr>
                <w:rFonts w:hint="eastAsia"/>
                <w:b/>
                <w:bCs/>
                <w:iC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4C18B2" w14:textId="77777777" w:rsidR="00E55A39" w:rsidRPr="000B7715" w:rsidRDefault="00E55A39">
            <w:pPr>
              <w:jc w:val="center"/>
              <w:rPr>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E1484D2" w14:textId="77777777" w:rsidR="00E55A39" w:rsidRPr="000B7715" w:rsidRDefault="00E55A39">
            <w:pPr>
              <w:jc w:val="center"/>
              <w:rPr>
                <w:b/>
                <w:bCs/>
                <w:i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13FF84" w14:textId="77777777" w:rsidR="00E55A39" w:rsidRPr="000B7715" w:rsidRDefault="00E55A39">
            <w:pPr>
              <w:jc w:val="center"/>
              <w:rPr>
                <w:b/>
                <w:bCs/>
                <w:iCs/>
              </w:rPr>
            </w:pP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29B09A7B" w14:textId="77777777" w:rsidR="00E55A39" w:rsidRPr="000B7715" w:rsidRDefault="00E55A39">
            <w:pPr>
              <w:jc w:val="center"/>
              <w:rPr>
                <w:b/>
                <w:bCs/>
                <w:iCs/>
              </w:rPr>
            </w:pPr>
          </w:p>
        </w:tc>
      </w:tr>
      <w:tr w:rsidR="00E55A39" w:rsidRPr="000B7715" w14:paraId="1E675140"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B051C8A" w14:textId="77777777" w:rsidR="00E55A39" w:rsidRPr="000B7715" w:rsidRDefault="000B7715">
            <w:pPr>
              <w:jc w:val="center"/>
            </w:pPr>
            <w:r w:rsidRPr="000B7715">
              <w:rPr>
                <w:rFonts w:hint="eastAsia"/>
              </w:rPr>
              <w:t>ПО.ТИМ.02.01.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41FE886" w14:textId="77777777" w:rsidR="00E55A39" w:rsidRPr="000B7715" w:rsidRDefault="000B7715">
            <w:r w:rsidRPr="000B7715">
              <w:rPr>
                <w:rFonts w:hint="eastAsia"/>
              </w:rPr>
              <w:t>Сольфеджио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6F4322" w14:textId="77777777" w:rsidR="00E55A39" w:rsidRPr="000B7715" w:rsidRDefault="000B7715">
            <w:pPr>
              <w:jc w:val="center"/>
            </w:pPr>
            <w:r w:rsidRPr="000B7715">
              <w:rPr>
                <w:rFonts w:hint="eastAsia"/>
              </w:rPr>
              <w:t>82,5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5B5FF" w14:textId="77777777" w:rsidR="00E55A39" w:rsidRPr="000B7715" w:rsidRDefault="000B7715">
            <w:pPr>
              <w:jc w:val="center"/>
            </w:pPr>
            <w:r w:rsidRPr="000B7715">
              <w:rPr>
                <w:rFonts w:hint="eastAsia"/>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AAE623"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CB262A" w14:textId="77777777" w:rsidR="00E55A39" w:rsidRPr="000B7715" w:rsidRDefault="000B7715">
            <w:pPr>
              <w:jc w:val="center"/>
            </w:pPr>
            <w:r w:rsidRPr="000B7715">
              <w:rPr>
                <w:rFonts w:hint="eastAsia"/>
              </w:rPr>
              <w:t>49,5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DDDFA8"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B77133" w14:textId="77777777" w:rsidR="00E55A39" w:rsidRPr="000B7715" w:rsidRDefault="000B7715">
            <w:pPr>
              <w:jc w:val="center"/>
              <w:rPr>
                <w:lang w:val="en-US"/>
              </w:rPr>
            </w:pPr>
            <w:r w:rsidRPr="000B7715">
              <w:rPr>
                <w:rFonts w:hint="eastAsia"/>
              </w:rPr>
              <w:t>1</w:t>
            </w:r>
            <w:r w:rsidRPr="000B7715">
              <w:rPr>
                <w:rFonts w:hint="eastAsia"/>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32F3C2" w14:textId="77777777" w:rsidR="00E55A39" w:rsidRPr="000B7715" w:rsidRDefault="00E55A39">
            <w:pPr>
              <w:jc w:val="cente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0B2CC" w14:textId="77777777" w:rsidR="00E55A39" w:rsidRPr="000B7715" w:rsidRDefault="000B7715">
            <w:pPr>
              <w:jc w:val="center"/>
              <w:rPr>
                <w:rFonts w:cs="Arial CYR"/>
              </w:rPr>
            </w:pPr>
            <w:r w:rsidRPr="000B7715">
              <w:rPr>
                <w:rFonts w:cs="Arial CYR" w:hint="eastAsia"/>
              </w:rPr>
              <w:t>1,5</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7775F634" w14:textId="77777777" w:rsidR="00E55A39" w:rsidRPr="000B7715" w:rsidRDefault="000B7715">
            <w:pPr>
              <w:jc w:val="center"/>
            </w:pPr>
            <w:r w:rsidRPr="000B7715">
              <w:rPr>
                <w:rFonts w:hint="eastAsia"/>
              </w:rPr>
              <w:t>1,5</w:t>
            </w:r>
          </w:p>
        </w:tc>
      </w:tr>
      <w:tr w:rsidR="00E55A39" w:rsidRPr="000B7715" w14:paraId="2E80F514"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1786D91" w14:textId="77777777" w:rsidR="00E55A39" w:rsidRPr="000B7715" w:rsidRDefault="000B7715">
            <w:pPr>
              <w:jc w:val="center"/>
            </w:pPr>
            <w:r w:rsidRPr="000B7715">
              <w:rPr>
                <w:rFonts w:hint="eastAsia"/>
              </w:rPr>
              <w:t>ПО.ТИМ.02.02.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A1B3876" w14:textId="77777777" w:rsidR="00E55A39" w:rsidRPr="000B7715" w:rsidRDefault="000B7715">
            <w:r w:rsidRPr="000B7715">
              <w:rPr>
                <w:rFonts w:hint="eastAsia"/>
                <w:bCs/>
              </w:rPr>
              <w:t>Музыкальная литература (зарубежная, отечественная)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0E6BD7" w14:textId="77777777" w:rsidR="00E55A39" w:rsidRPr="000B7715" w:rsidRDefault="000B7715">
            <w:pPr>
              <w:jc w:val="center"/>
            </w:pPr>
            <w:r w:rsidRPr="000B7715">
              <w:rPr>
                <w:rFonts w:hint="eastAsia"/>
              </w:rPr>
              <w:t>82,5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BCC75C" w14:textId="77777777" w:rsidR="00E55A39" w:rsidRPr="000B7715" w:rsidRDefault="000B7715">
            <w:pPr>
              <w:jc w:val="center"/>
            </w:pPr>
            <w:r w:rsidRPr="000B7715">
              <w:rPr>
                <w:rFonts w:hint="eastAsia"/>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BD07F0"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31DCFD" w14:textId="77777777" w:rsidR="00E55A39" w:rsidRPr="000B7715" w:rsidRDefault="000B7715">
            <w:pPr>
              <w:jc w:val="center"/>
            </w:pPr>
            <w:r w:rsidRPr="000B7715">
              <w:rPr>
                <w:rFonts w:hint="eastAsia"/>
              </w:rPr>
              <w:t>49,5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0A8024"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315728" w14:textId="77777777" w:rsidR="00E55A39" w:rsidRPr="000B7715" w:rsidRDefault="000B7715">
            <w:pPr>
              <w:jc w:val="center"/>
              <w:rPr>
                <w:lang w:val="en-US"/>
              </w:rPr>
            </w:pPr>
            <w:r w:rsidRPr="000B7715">
              <w:rPr>
                <w:rFonts w:hint="eastAsia"/>
              </w:rPr>
              <w:t>1</w:t>
            </w:r>
            <w:r w:rsidRPr="000B7715">
              <w:rPr>
                <w:rFonts w:hint="eastAsia"/>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94A795" w14:textId="77777777" w:rsidR="00E55A39" w:rsidRPr="000B7715" w:rsidRDefault="00E55A39">
            <w:pPr>
              <w:jc w:val="cente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1E549" w14:textId="77777777" w:rsidR="00E55A39" w:rsidRPr="000B7715" w:rsidRDefault="000B7715">
            <w:pPr>
              <w:jc w:val="center"/>
            </w:pPr>
            <w:r w:rsidRPr="000B7715">
              <w:rPr>
                <w:rFonts w:hint="eastAsia"/>
              </w:rPr>
              <w:t>1,5</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7435061B" w14:textId="77777777" w:rsidR="00E55A39" w:rsidRPr="000B7715" w:rsidRDefault="000B7715">
            <w:pPr>
              <w:jc w:val="center"/>
            </w:pPr>
            <w:r w:rsidRPr="000B7715">
              <w:rPr>
                <w:rFonts w:hint="eastAsia"/>
              </w:rPr>
              <w:t>1,5</w:t>
            </w:r>
          </w:p>
        </w:tc>
      </w:tr>
      <w:tr w:rsidR="00E55A39" w:rsidRPr="000B7715" w14:paraId="0596678B"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8B9907D" w14:textId="77777777" w:rsidR="00E55A39" w:rsidRPr="000B7715" w:rsidRDefault="000B7715">
            <w:pPr>
              <w:jc w:val="center"/>
            </w:pPr>
            <w:r w:rsidRPr="000B7715">
              <w:rPr>
                <w:rFonts w:hint="eastAsia"/>
              </w:rPr>
              <w:t>ПО.ТИМ.02.03.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6391FCB" w14:textId="77777777" w:rsidR="00E55A39" w:rsidRPr="000B7715" w:rsidRDefault="000B7715">
            <w:r w:rsidRPr="000B7715">
              <w:rPr>
                <w:rFonts w:hint="eastAsia"/>
                <w:bCs/>
              </w:rPr>
              <w:t>Элементарная теория музыки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A6E650" w14:textId="77777777" w:rsidR="00E55A39" w:rsidRPr="000B7715" w:rsidRDefault="000B7715">
            <w:pPr>
              <w:jc w:val="center"/>
            </w:pPr>
            <w:r w:rsidRPr="000B7715">
              <w:rPr>
                <w:rFonts w:hint="eastAsia"/>
              </w:rPr>
              <w:t>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7548A1" w14:textId="77777777" w:rsidR="00E55A39" w:rsidRPr="000B7715" w:rsidRDefault="000B7715">
            <w:pPr>
              <w:jc w:val="center"/>
            </w:pPr>
            <w:r w:rsidRPr="000B7715">
              <w:rPr>
                <w:rFonts w:hint="eastAsia"/>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483BE8"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887982" w14:textId="77777777" w:rsidR="00E55A39" w:rsidRPr="000B7715" w:rsidRDefault="000B7715">
            <w:pPr>
              <w:jc w:val="center"/>
            </w:pPr>
            <w:r w:rsidRPr="000B7715">
              <w:rPr>
                <w:rFonts w:hint="eastAsia"/>
              </w:rPr>
              <w:t>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BE7F32"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9700FD" w14:textId="77777777" w:rsidR="00E55A39" w:rsidRPr="000B7715" w:rsidRDefault="000B7715">
            <w:pPr>
              <w:jc w:val="center"/>
              <w:rPr>
                <w:lang w:val="en-US"/>
              </w:rPr>
            </w:pPr>
            <w:r w:rsidRPr="000B7715">
              <w:rPr>
                <w:rFonts w:hint="eastAsia"/>
              </w:rPr>
              <w:t>11,</w:t>
            </w:r>
            <w:r w:rsidRPr="000B7715">
              <w:rPr>
                <w:rFonts w:hint="eastAsia"/>
                <w:lang w:val="en-US"/>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0D26F5" w14:textId="77777777" w:rsidR="00E55A39" w:rsidRPr="000B7715" w:rsidRDefault="00E55A39">
            <w:pPr>
              <w:jc w:val="cente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9DA1E" w14:textId="77777777" w:rsidR="00E55A39" w:rsidRPr="000B7715" w:rsidRDefault="000B7715">
            <w:pPr>
              <w:jc w:val="center"/>
            </w:pPr>
            <w:r w:rsidRPr="000B7715">
              <w:rPr>
                <w:rFonts w:hint="eastAsia"/>
              </w:rPr>
              <w:t>1</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78B16829" w14:textId="77777777" w:rsidR="00E55A39" w:rsidRPr="000B7715" w:rsidRDefault="000B7715">
            <w:pPr>
              <w:jc w:val="center"/>
            </w:pPr>
            <w:r w:rsidRPr="000B7715">
              <w:rPr>
                <w:rFonts w:hint="eastAsia"/>
              </w:rPr>
              <w:t>1</w:t>
            </w:r>
          </w:p>
        </w:tc>
      </w:tr>
      <w:tr w:rsidR="00E55A39" w:rsidRPr="000B7715" w14:paraId="0464BC21" w14:textId="77777777">
        <w:trPr>
          <w:trHeight w:val="300"/>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D2077B" w14:textId="77777777" w:rsidR="00E55A39" w:rsidRPr="000B7715" w:rsidRDefault="000B7715">
            <w:pPr>
              <w:jc w:val="center"/>
              <w:rPr>
                <w:b/>
                <w:bCs/>
              </w:rPr>
            </w:pPr>
            <w:r w:rsidRPr="000B7715">
              <w:rPr>
                <w:rFonts w:hint="eastAsia"/>
                <w:b/>
                <w:bCs/>
              </w:rPr>
              <w:t>Аудиторная нагрузка по двум предметным областям: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9707E" w14:textId="77777777" w:rsidR="00E55A39" w:rsidRPr="000B7715" w:rsidRDefault="00E55A39">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8EA67" w14:textId="77777777" w:rsidR="00E55A39" w:rsidRPr="000B7715" w:rsidRDefault="00E55A39">
            <w:p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6BE9CC" w14:textId="77777777" w:rsidR="00E55A39" w:rsidRPr="000B7715" w:rsidRDefault="000B7715">
            <w:pPr>
              <w:jc w:val="center"/>
              <w:rPr>
                <w:b/>
                <w:bCs/>
              </w:rPr>
            </w:pPr>
            <w:r w:rsidRPr="000B7715">
              <w:rPr>
                <w:rFonts w:hint="eastAsia"/>
                <w:b/>
                <w:bCs/>
              </w:rPr>
              <w:t>280,5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06DBA" w14:textId="77777777" w:rsidR="00E55A39" w:rsidRPr="000B7715" w:rsidRDefault="00E55A39">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74C8B0" w14:textId="77777777" w:rsidR="00E55A39" w:rsidRPr="000B7715" w:rsidRDefault="00E55A39">
            <w:pPr>
              <w:jc w:val="center"/>
              <w:rPr>
                <w:b/>
                <w:b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A4C40F" w14:textId="77777777" w:rsidR="00E55A39" w:rsidRPr="000B7715" w:rsidRDefault="000B7715">
            <w:pPr>
              <w:jc w:val="center"/>
              <w:rPr>
                <w:rFonts w:ascii="Symbol" w:hAnsi="Symbol" w:cs="Arial CYR"/>
                <w:b/>
              </w:rPr>
            </w:pPr>
            <w:r w:rsidRPr="000B7715">
              <w:rPr>
                <w:rFonts w:ascii="Symbol" w:hAnsi="Symbol" w:cs="Arial CYR"/>
                <w:b/>
              </w:rPr>
              <w:t></w:t>
            </w:r>
            <w:r w:rsidRPr="000B7715">
              <w:rPr>
                <w:rFonts w:ascii="Symbol" w:hAnsi="Symbol" w:cs="Arial CYR"/>
                <w:b/>
              </w:rPr>
              <w:t></w:t>
            </w:r>
            <w:r w:rsidRPr="000B7715">
              <w:rPr>
                <w:rFonts w:ascii="Symbol" w:hAnsi="Symbol" w:cs="Arial CYR"/>
                <w:b/>
              </w:rPr>
              <w:t></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30F6018A" w14:textId="77777777" w:rsidR="00E55A39" w:rsidRPr="000B7715" w:rsidRDefault="000B7715">
            <w:pPr>
              <w:jc w:val="center"/>
              <w:rPr>
                <w:b/>
              </w:rPr>
            </w:pPr>
            <w:r w:rsidRPr="000B7715">
              <w:rPr>
                <w:rFonts w:hint="eastAsia"/>
                <w:b/>
              </w:rPr>
              <w:t>8,5</w:t>
            </w:r>
          </w:p>
        </w:tc>
      </w:tr>
      <w:tr w:rsidR="00E55A39" w:rsidRPr="000B7715" w14:paraId="37FBD722" w14:textId="77777777">
        <w:trPr>
          <w:trHeight w:val="300"/>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88403" w14:textId="77777777" w:rsidR="00E55A39" w:rsidRPr="000B7715" w:rsidRDefault="000B7715">
            <w:pPr>
              <w:jc w:val="center"/>
              <w:rPr>
                <w:b/>
                <w:bCs/>
              </w:rPr>
            </w:pPr>
            <w:r w:rsidRPr="000B7715">
              <w:rPr>
                <w:rFonts w:hint="eastAsia"/>
                <w:b/>
                <w:bCs/>
              </w:rPr>
              <w:t>Максимальная нагрузка по двум предметным областям: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ABF5CE" w14:textId="77777777" w:rsidR="00E55A39" w:rsidRPr="000B7715" w:rsidRDefault="000B7715">
            <w:pPr>
              <w:jc w:val="center"/>
              <w:rPr>
                <w:b/>
                <w:bCs/>
              </w:rPr>
            </w:pPr>
            <w:r w:rsidRPr="000B7715">
              <w:rPr>
                <w:rFonts w:hint="eastAsia"/>
                <w:b/>
                <w:bCs/>
              </w:rPr>
              <w:t>577,5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F5E165" w14:textId="77777777" w:rsidR="00E55A39" w:rsidRPr="000B7715" w:rsidRDefault="000B7715">
            <w:pPr>
              <w:jc w:val="center"/>
              <w:rPr>
                <w:b/>
                <w:bCs/>
              </w:rPr>
            </w:pPr>
            <w:r w:rsidRPr="000B7715">
              <w:rPr>
                <w:rFonts w:hint="eastAsia"/>
                <w:b/>
                <w:bCs/>
              </w:rPr>
              <w:t>297</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7007EE" w14:textId="77777777" w:rsidR="00E55A39" w:rsidRPr="000B7715" w:rsidRDefault="000B7715">
            <w:pPr>
              <w:jc w:val="center"/>
              <w:rPr>
                <w:b/>
                <w:bCs/>
              </w:rPr>
            </w:pPr>
            <w:r w:rsidRPr="000B7715">
              <w:rPr>
                <w:rFonts w:hint="eastAsia"/>
                <w:b/>
                <w:bCs/>
              </w:rPr>
              <w:t>280,5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30CC28" w14:textId="77777777" w:rsidR="00E55A39" w:rsidRPr="000B7715" w:rsidRDefault="00E55A39">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C83C5C" w14:textId="77777777" w:rsidR="00E55A39" w:rsidRPr="000B7715" w:rsidRDefault="00E55A39">
            <w:pPr>
              <w:jc w:val="center"/>
              <w:rPr>
                <w:b/>
                <w:b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E775D1" w14:textId="77777777" w:rsidR="00E55A39" w:rsidRPr="000B7715" w:rsidRDefault="000B7715">
            <w:pPr>
              <w:jc w:val="center"/>
              <w:rPr>
                <w:b/>
              </w:rPr>
            </w:pPr>
            <w:r w:rsidRPr="000B7715">
              <w:rPr>
                <w:rFonts w:hint="eastAsia"/>
                <w:b/>
              </w:rPr>
              <w:t>16,5</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42913FAD" w14:textId="77777777" w:rsidR="00E55A39" w:rsidRPr="000B7715" w:rsidRDefault="000B7715">
            <w:pPr>
              <w:jc w:val="center"/>
              <w:rPr>
                <w:b/>
              </w:rPr>
            </w:pPr>
            <w:r w:rsidRPr="000B7715">
              <w:rPr>
                <w:rFonts w:hint="eastAsia"/>
                <w:b/>
              </w:rPr>
              <w:t>16,5</w:t>
            </w:r>
          </w:p>
        </w:tc>
      </w:tr>
      <w:tr w:rsidR="00E55A39" w:rsidRPr="000B7715" w14:paraId="34D011E3" w14:textId="77777777">
        <w:trPr>
          <w:trHeight w:val="300"/>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5EBCD" w14:textId="77777777" w:rsidR="00E55A39" w:rsidRPr="000B7715" w:rsidRDefault="000B7715">
            <w:pPr>
              <w:jc w:val="center"/>
              <w:rPr>
                <w:b/>
                <w:bCs/>
              </w:rPr>
            </w:pPr>
            <w:r w:rsidRPr="000B7715">
              <w:rPr>
                <w:rFonts w:hint="eastAsia"/>
                <w:b/>
                <w:bCs/>
              </w:rPr>
              <w:lastRenderedPageBreak/>
              <w:t>Количество контрольных уроков, зачетов, экзаменов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A79F57" w14:textId="77777777" w:rsidR="00E55A39" w:rsidRPr="000B7715" w:rsidRDefault="00E55A39">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CD102C" w14:textId="77777777" w:rsidR="00E55A39" w:rsidRPr="000B7715" w:rsidRDefault="00E55A39">
            <w:p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D9C3A7" w14:textId="77777777" w:rsidR="00E55A39" w:rsidRPr="000B7715" w:rsidRDefault="00E55A39">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8E3F53" w14:textId="77777777" w:rsidR="00E55A39" w:rsidRPr="000B7715" w:rsidRDefault="000B7715">
            <w:pPr>
              <w:jc w:val="center"/>
              <w:rPr>
                <w:b/>
                <w:bCs/>
              </w:rPr>
            </w:pPr>
            <w:r w:rsidRPr="000B7715">
              <w:rPr>
                <w:rFonts w:hint="eastAsia"/>
                <w:b/>
                <w:bCs/>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23C5E0" w14:textId="77777777" w:rsidR="00E55A39" w:rsidRPr="000B7715" w:rsidRDefault="000B7715">
            <w:pPr>
              <w:jc w:val="center"/>
              <w:rPr>
                <w:b/>
                <w:bCs/>
              </w:rPr>
            </w:pPr>
            <w:r w:rsidRPr="000B7715">
              <w:rPr>
                <w:rFonts w:hint="eastAsia"/>
                <w:b/>
                <w:bCs/>
              </w:rPr>
              <w:t>-</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8E402" w14:textId="77777777" w:rsidR="00E55A39" w:rsidRPr="000B7715" w:rsidRDefault="00E55A39">
            <w:pPr>
              <w:jc w:val="center"/>
              <w:rPr>
                <w:rFonts w:ascii="Symbol" w:hAnsi="Symbol" w:cs="Arial CYR"/>
                <w:b/>
              </w:rPr>
            </w:pP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0D854C19" w14:textId="77777777" w:rsidR="00E55A39" w:rsidRPr="000B7715" w:rsidRDefault="00E55A39">
            <w:pPr>
              <w:jc w:val="center"/>
              <w:rPr>
                <w:b/>
              </w:rPr>
            </w:pPr>
          </w:p>
        </w:tc>
      </w:tr>
      <w:tr w:rsidR="00E55A39" w:rsidRPr="000B7715" w14:paraId="6D17A4ED"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D6292DA" w14:textId="77777777" w:rsidR="00E55A39" w:rsidRPr="000B7715" w:rsidRDefault="000B7715">
            <w:pPr>
              <w:jc w:val="center"/>
              <w:rPr>
                <w:b/>
                <w:bCs/>
              </w:rPr>
            </w:pPr>
            <w:r w:rsidRPr="000B7715">
              <w:rPr>
                <w:rFonts w:hint="eastAsia"/>
                <w:b/>
                <w:bCs/>
              </w:rPr>
              <w:t>В.00.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A547D5E" w14:textId="77777777" w:rsidR="00E55A39" w:rsidRPr="000B7715" w:rsidRDefault="000B7715">
            <w:pPr>
              <w:jc w:val="center"/>
              <w:rPr>
                <w:b/>
                <w:bCs/>
                <w:vertAlign w:val="superscript"/>
              </w:rPr>
            </w:pPr>
            <w:r w:rsidRPr="000B7715">
              <w:rPr>
                <w:rFonts w:hint="eastAsia"/>
                <w:b/>
                <w:bCs/>
              </w:rPr>
              <w:t>Вариативная часть</w:t>
            </w:r>
            <w:r w:rsidRPr="000B7715">
              <w:rPr>
                <w:rFonts w:hint="eastAsia"/>
                <w:b/>
                <w:bCs/>
                <w:vertAlign w:val="superscript"/>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FD0685" w14:textId="77777777" w:rsidR="00E55A39" w:rsidRPr="000B7715" w:rsidRDefault="000B7715">
            <w:pPr>
              <w:jc w:val="center"/>
              <w:rPr>
                <w:b/>
                <w:bCs/>
              </w:rPr>
            </w:pPr>
            <w:r w:rsidRPr="000B7715">
              <w:rPr>
                <w:rFonts w:hint="eastAsia"/>
                <w:b/>
                <w:bCs/>
              </w:rPr>
              <w:t>148,5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CFF06F" w14:textId="77777777" w:rsidR="00E55A39" w:rsidRPr="000B7715" w:rsidRDefault="000B7715">
            <w:pPr>
              <w:jc w:val="center"/>
              <w:rPr>
                <w:b/>
                <w:bCs/>
              </w:rPr>
            </w:pPr>
            <w:r w:rsidRPr="000B7715">
              <w:rPr>
                <w:rFonts w:hint="eastAsia"/>
                <w:b/>
                <w:bCs/>
              </w:rPr>
              <w:t>33</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C30353" w14:textId="77777777" w:rsidR="00E55A39" w:rsidRPr="000B7715" w:rsidRDefault="000B7715">
            <w:pPr>
              <w:jc w:val="center"/>
              <w:rPr>
                <w:b/>
                <w:bCs/>
              </w:rPr>
            </w:pPr>
            <w:r w:rsidRPr="000B7715">
              <w:rPr>
                <w:rFonts w:hint="eastAsia"/>
                <w:b/>
                <w:bCs/>
              </w:rPr>
              <w:t>115,5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8BC971" w14:textId="77777777" w:rsidR="00E55A39" w:rsidRPr="000B7715" w:rsidRDefault="00E55A39">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AFD73D" w14:textId="77777777" w:rsidR="00E55A39" w:rsidRPr="000B7715" w:rsidRDefault="00E55A39">
            <w:pPr>
              <w:jc w:val="center"/>
              <w:rPr>
                <w:b/>
                <w:b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C41F1" w14:textId="77777777" w:rsidR="00E55A39" w:rsidRPr="000B7715" w:rsidRDefault="00E55A39">
            <w:pPr>
              <w:jc w:val="center"/>
              <w:rPr>
                <w:rFonts w:ascii="Symbol" w:hAnsi="Symbol" w:cs="Arial CYR"/>
              </w:rPr>
            </w:pP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576F77F6" w14:textId="77777777" w:rsidR="00E55A39" w:rsidRPr="000B7715" w:rsidRDefault="00E55A39">
            <w:pPr>
              <w:jc w:val="center"/>
            </w:pPr>
          </w:p>
        </w:tc>
      </w:tr>
      <w:tr w:rsidR="00E55A39" w:rsidRPr="000B7715" w14:paraId="14301114"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F5B64F3" w14:textId="77777777" w:rsidR="00E55A39" w:rsidRPr="000B7715" w:rsidRDefault="000B7715">
            <w:pPr>
              <w:jc w:val="center"/>
            </w:pPr>
            <w:r w:rsidRPr="000B7715">
              <w:rPr>
                <w:rFonts w:hint="eastAsia"/>
              </w:rPr>
              <w:t>В.0</w:t>
            </w:r>
            <w:r w:rsidRPr="000B7715">
              <w:rPr>
                <w:lang w:val="en-US"/>
              </w:rPr>
              <w:t>1</w:t>
            </w:r>
            <w:r w:rsidRPr="000B7715">
              <w:rPr>
                <w:rFonts w:hint="eastAsia"/>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8B2EE2A" w14:textId="77777777" w:rsidR="00E55A39" w:rsidRPr="000B7715" w:rsidRDefault="000B7715">
            <w:pPr>
              <w:rPr>
                <w:vertAlign w:val="superscript"/>
              </w:rPr>
            </w:pPr>
            <w:r w:rsidRPr="000B7715">
              <w:rPr>
                <w:rFonts w:hint="eastAsia"/>
              </w:rPr>
              <w:t>Оркестровый класс</w:t>
            </w:r>
            <w:r w:rsidRPr="000B7715">
              <w:rPr>
                <w:rFonts w:hint="eastAsia"/>
                <w:b/>
                <w:vertAlign w:val="superscript"/>
              </w:rPr>
              <w:t>6</w:t>
            </w:r>
            <w:r w:rsidRPr="000B7715">
              <w:rPr>
                <w:rFonts w:hint="eastAsia"/>
                <w:vertAlign w:val="superscript"/>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FF2D14" w14:textId="77777777" w:rsidR="00E55A39" w:rsidRPr="000B7715" w:rsidRDefault="000B7715">
            <w:pPr>
              <w:jc w:val="center"/>
            </w:pPr>
            <w:r w:rsidRPr="000B7715">
              <w:rPr>
                <w:rFonts w:hint="eastAsia"/>
              </w:rPr>
              <w:t>82,5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396206" w14:textId="77777777" w:rsidR="00E55A39" w:rsidRPr="000B7715" w:rsidRDefault="000B7715">
            <w:pPr>
              <w:jc w:val="center"/>
            </w:pPr>
            <w:r w:rsidRPr="000B7715">
              <w:rPr>
                <w:rFonts w:hint="eastAsia"/>
              </w:rPr>
              <w:t>16,5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5D69DF" w14:textId="77777777" w:rsidR="00E55A39" w:rsidRPr="000B7715" w:rsidRDefault="000B7715">
            <w:pPr>
              <w:jc w:val="center"/>
            </w:pPr>
            <w:r w:rsidRPr="000B7715">
              <w:rPr>
                <w:rFonts w:hint="eastAsia"/>
              </w:rPr>
              <w:t>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2929D4" w14:textId="77777777" w:rsidR="00E55A39" w:rsidRPr="000B7715" w:rsidRDefault="00E55A39">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CAE98A"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DE0D30" w14:textId="77777777" w:rsidR="00E55A39" w:rsidRPr="000B7715" w:rsidRDefault="000B7715">
            <w:pPr>
              <w:jc w:val="center"/>
              <w:rPr>
                <w:lang w:val="en-US"/>
              </w:rPr>
            </w:pPr>
            <w:r w:rsidRPr="000B7715">
              <w:rPr>
                <w:rFonts w:hint="eastAsia"/>
              </w:rPr>
              <w:t>1</w:t>
            </w:r>
            <w:r w:rsidRPr="000B7715">
              <w:rPr>
                <w:rFonts w:hint="eastAsia"/>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11A150" w14:textId="77777777" w:rsidR="00E55A39" w:rsidRPr="000B7715" w:rsidRDefault="00E55A39">
            <w:pPr>
              <w:jc w:val="cente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39D61F" w14:textId="77777777" w:rsidR="00E55A39" w:rsidRPr="000B7715" w:rsidRDefault="000B7715">
            <w:pPr>
              <w:jc w:val="center"/>
              <w:rPr>
                <w:rFonts w:ascii="Symbol" w:hAnsi="Symbol" w:cs="Arial CYR"/>
                <w:lang w:val="en-US"/>
              </w:rPr>
            </w:pPr>
            <w:r w:rsidRPr="000B7715">
              <w:rPr>
                <w:rFonts w:ascii="Symbol" w:hAnsi="Symbol" w:cs="Arial CYR"/>
                <w:lang w:val="en-US"/>
              </w:rPr>
              <w:t></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397C776D" w14:textId="77777777" w:rsidR="00E55A39" w:rsidRPr="000B7715" w:rsidRDefault="000B7715">
            <w:pPr>
              <w:jc w:val="center"/>
              <w:rPr>
                <w:lang w:val="en-US"/>
              </w:rPr>
            </w:pPr>
            <w:r w:rsidRPr="000B7715">
              <w:rPr>
                <w:lang w:val="en-US"/>
              </w:rPr>
              <w:t>3</w:t>
            </w:r>
          </w:p>
        </w:tc>
      </w:tr>
      <w:tr w:rsidR="00E55A39" w:rsidRPr="000B7715" w14:paraId="5511887E"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C53F08D" w14:textId="77777777" w:rsidR="00E55A39" w:rsidRPr="000B7715" w:rsidRDefault="000B7715">
            <w:pPr>
              <w:jc w:val="center"/>
            </w:pPr>
            <w:r w:rsidRPr="000B7715">
              <w:rPr>
                <w:rFonts w:hint="eastAsia"/>
              </w:rPr>
              <w:t>В.0</w:t>
            </w:r>
            <w:r w:rsidRPr="000B7715">
              <w:rPr>
                <w:lang w:val="en-US"/>
              </w:rPr>
              <w:t>2</w:t>
            </w:r>
            <w:r w:rsidRPr="000B7715">
              <w:rPr>
                <w:rFonts w:hint="eastAsia"/>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31832F0" w14:textId="77777777" w:rsidR="00E55A39" w:rsidRPr="000B7715" w:rsidRDefault="000B7715">
            <w:pPr>
              <w:rPr>
                <w:bCs/>
                <w:vertAlign w:val="superscript"/>
              </w:rPr>
            </w:pPr>
            <w:r w:rsidRPr="000B7715">
              <w:rPr>
                <w:rFonts w:hint="eastAsia"/>
                <w:bCs/>
              </w:rPr>
              <w:t>Фортепиано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724D25" w14:textId="77777777" w:rsidR="00E55A39" w:rsidRPr="000B7715" w:rsidRDefault="00E55A39">
            <w:pPr>
              <w:jc w:val="center"/>
              <w:rPr>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859103" w14:textId="77777777" w:rsidR="00E55A39" w:rsidRPr="000B7715" w:rsidRDefault="00E55A39">
            <w:pPr>
              <w:jc w:val="center"/>
              <w:rPr>
                <w:b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86B7E8" w14:textId="77777777" w:rsidR="00E55A39" w:rsidRPr="000B7715" w:rsidRDefault="00E55A39">
            <w:pPr>
              <w:jc w:val="center"/>
              <w:rPr>
                <w:bC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A7F3E5" w14:textId="77777777" w:rsidR="00E55A39" w:rsidRPr="000B7715" w:rsidRDefault="00E55A39">
            <w:pPr>
              <w:jc w:val="center"/>
              <w:rPr>
                <w:b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03985" w14:textId="77777777" w:rsidR="00E55A39" w:rsidRPr="000B7715" w:rsidRDefault="000B7715">
            <w:pPr>
              <w:jc w:val="center"/>
              <w:rPr>
                <w:bCs/>
              </w:rPr>
            </w:pPr>
            <w:r w:rsidRPr="000B7715">
              <w:rPr>
                <w:rFonts w:hint="eastAsia"/>
                <w:bCs/>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DA09F4" w14:textId="77777777" w:rsidR="00E55A39" w:rsidRPr="000B7715" w:rsidRDefault="00E55A39">
            <w:pPr>
              <w:jc w:val="center"/>
              <w:rPr>
                <w:b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D8E4EA" w14:textId="77777777" w:rsidR="00E55A39" w:rsidRPr="000B7715" w:rsidRDefault="00E55A39">
            <w:pPr>
              <w:jc w:val="center"/>
              <w:rPr>
                <w:b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0500A" w14:textId="77777777" w:rsidR="00E55A39" w:rsidRPr="000B7715" w:rsidRDefault="000B7715">
            <w:pPr>
              <w:jc w:val="center"/>
              <w:rPr>
                <w:rFonts w:cs="Arial CYR"/>
                <w:lang w:val="en-US"/>
              </w:rPr>
            </w:pPr>
            <w:r w:rsidRPr="000B7715">
              <w:rPr>
                <w:rFonts w:cs="Arial CYR"/>
                <w:lang w:val="en-US"/>
              </w:rPr>
              <w:t>0,5</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4E5BD8DE" w14:textId="77777777" w:rsidR="00E55A39" w:rsidRPr="000B7715" w:rsidRDefault="000B7715">
            <w:pPr>
              <w:jc w:val="center"/>
              <w:rPr>
                <w:lang w:val="en-US"/>
              </w:rPr>
            </w:pPr>
            <w:r w:rsidRPr="000B7715">
              <w:rPr>
                <w:lang w:val="en-US"/>
              </w:rPr>
              <w:t>0,5</w:t>
            </w:r>
          </w:p>
        </w:tc>
      </w:tr>
      <w:tr w:rsidR="00E55A39" w:rsidRPr="000B7715" w14:paraId="56FE9146" w14:textId="77777777">
        <w:trPr>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5FF32" w14:textId="77777777" w:rsidR="00E55A39" w:rsidRPr="000B7715" w:rsidRDefault="000B7715">
            <w:pPr>
              <w:jc w:val="center"/>
              <w:rPr>
                <w:b/>
                <w:bCs/>
                <w:iCs/>
                <w:vertAlign w:val="superscript"/>
              </w:rPr>
            </w:pPr>
            <w:r w:rsidRPr="000B7715">
              <w:rPr>
                <w:rFonts w:hint="eastAsia"/>
                <w:b/>
                <w:bCs/>
                <w:iCs/>
              </w:rPr>
              <w:t>Всего аудиторная нагрузка с учетом вариативной части:</w:t>
            </w:r>
            <w:r w:rsidRPr="000B7715">
              <w:rPr>
                <w:rFonts w:hint="eastAsia"/>
                <w:b/>
                <w:bCs/>
                <w:iCs/>
                <w:vertAlign w:val="superscript"/>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FD9882" w14:textId="77777777" w:rsidR="00E55A39" w:rsidRPr="000B7715" w:rsidRDefault="00E55A39">
            <w:pPr>
              <w:jc w:val="center"/>
              <w:rPr>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5C21EF" w14:textId="77777777" w:rsidR="00E55A39" w:rsidRPr="000B7715" w:rsidRDefault="00E55A39">
            <w:pPr>
              <w:jc w:val="center"/>
              <w:rPr>
                <w:b/>
                <w:bCs/>
                <w:iCs/>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8958EF" w14:textId="77777777" w:rsidR="00E55A39" w:rsidRPr="000B7715" w:rsidRDefault="000B7715">
            <w:pPr>
              <w:jc w:val="center"/>
              <w:rPr>
                <w:b/>
                <w:bCs/>
                <w:iCs/>
              </w:rPr>
            </w:pPr>
            <w:r w:rsidRPr="000B7715">
              <w:rPr>
                <w:rFonts w:hint="eastAsia"/>
                <w:b/>
                <w:bCs/>
                <w:iCs/>
              </w:rPr>
              <w:t>396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355E51" w14:textId="77777777" w:rsidR="00E55A39" w:rsidRPr="000B7715" w:rsidRDefault="00E55A39">
            <w:pPr>
              <w:jc w:val="center"/>
              <w:rPr>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711BD3" w14:textId="77777777" w:rsidR="00E55A39" w:rsidRPr="000B7715" w:rsidRDefault="00E55A39">
            <w:pPr>
              <w:jc w:val="center"/>
              <w:rPr>
                <w:b/>
                <w:bCs/>
                <w:i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B455F" w14:textId="77777777" w:rsidR="00E55A39" w:rsidRPr="000B7715" w:rsidRDefault="000B7715">
            <w:pPr>
              <w:jc w:val="center"/>
              <w:rPr>
                <w:b/>
                <w:bCs/>
                <w:iCs/>
              </w:rPr>
            </w:pPr>
            <w:r w:rsidRPr="000B7715">
              <w:rPr>
                <w:rFonts w:hint="eastAsia"/>
                <w:b/>
                <w:bCs/>
                <w:iCs/>
              </w:rPr>
              <w:t>12</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057D1830" w14:textId="77777777" w:rsidR="00E55A39" w:rsidRPr="000B7715" w:rsidRDefault="000B7715">
            <w:pPr>
              <w:jc w:val="center"/>
              <w:rPr>
                <w:b/>
                <w:bCs/>
                <w:iCs/>
              </w:rPr>
            </w:pPr>
            <w:r w:rsidRPr="000B7715">
              <w:rPr>
                <w:rFonts w:hint="eastAsia"/>
                <w:b/>
                <w:bCs/>
                <w:iCs/>
              </w:rPr>
              <w:t>12</w:t>
            </w:r>
          </w:p>
        </w:tc>
      </w:tr>
      <w:tr w:rsidR="00E55A39" w:rsidRPr="000B7715" w14:paraId="63EF7A5A" w14:textId="77777777">
        <w:trPr>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EDEB1" w14:textId="77777777" w:rsidR="00E55A39" w:rsidRPr="000B7715" w:rsidRDefault="000B7715">
            <w:pPr>
              <w:jc w:val="center"/>
              <w:rPr>
                <w:b/>
                <w:bCs/>
                <w:iCs/>
                <w:vertAlign w:val="superscript"/>
              </w:rPr>
            </w:pPr>
            <w:r w:rsidRPr="000B7715">
              <w:rPr>
                <w:rFonts w:hint="eastAsia"/>
                <w:b/>
                <w:bCs/>
                <w:iCs/>
              </w:rPr>
              <w:t>Всего максимальная нагрузка с учетом вариативной части:</w:t>
            </w:r>
            <w:r w:rsidRPr="000B7715">
              <w:rPr>
                <w:rFonts w:hint="eastAsia"/>
                <w:b/>
                <w:bCs/>
                <w:iCs/>
                <w:vertAlign w:val="superscript"/>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5BCCC3" w14:textId="77777777" w:rsidR="00E55A39" w:rsidRPr="000B7715" w:rsidRDefault="000B7715">
            <w:pPr>
              <w:jc w:val="center"/>
              <w:rPr>
                <w:b/>
                <w:bCs/>
                <w:iCs/>
              </w:rPr>
            </w:pPr>
            <w:r w:rsidRPr="000B7715">
              <w:rPr>
                <w:rFonts w:hint="eastAsia"/>
                <w:b/>
                <w:bCs/>
                <w:iCs/>
              </w:rPr>
              <w:t>726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25BF20" w14:textId="77777777" w:rsidR="00E55A39" w:rsidRPr="000B7715" w:rsidRDefault="000B7715">
            <w:pPr>
              <w:jc w:val="center"/>
              <w:rPr>
                <w:b/>
                <w:bCs/>
                <w:iCs/>
              </w:rPr>
            </w:pPr>
            <w:r w:rsidRPr="000B7715">
              <w:rPr>
                <w:rFonts w:hint="eastAsia"/>
                <w:b/>
                <w:bCs/>
                <w:iCs/>
              </w:rPr>
              <w:t>330</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32D62A" w14:textId="77777777" w:rsidR="00E55A39" w:rsidRPr="000B7715" w:rsidRDefault="000B7715">
            <w:pPr>
              <w:jc w:val="center"/>
              <w:rPr>
                <w:b/>
                <w:bCs/>
                <w:iCs/>
              </w:rPr>
            </w:pPr>
            <w:r w:rsidRPr="000B7715">
              <w:rPr>
                <w:rFonts w:hint="eastAsia"/>
                <w:b/>
                <w:bCs/>
                <w:iCs/>
              </w:rPr>
              <w:t>396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450C93" w14:textId="77777777" w:rsidR="00E55A39" w:rsidRPr="000B7715" w:rsidRDefault="00E55A39">
            <w:pPr>
              <w:jc w:val="center"/>
              <w:rPr>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06269F" w14:textId="77777777" w:rsidR="00E55A39" w:rsidRPr="000B7715" w:rsidRDefault="00E55A39">
            <w:pPr>
              <w:jc w:val="center"/>
              <w:rPr>
                <w:b/>
                <w:bCs/>
                <w:i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4920D" w14:textId="77777777" w:rsidR="00E55A39" w:rsidRPr="000B7715" w:rsidRDefault="000B7715">
            <w:pPr>
              <w:jc w:val="center"/>
              <w:rPr>
                <w:b/>
                <w:bCs/>
                <w:iCs/>
              </w:rPr>
            </w:pPr>
            <w:r w:rsidRPr="000B7715">
              <w:rPr>
                <w:rFonts w:hint="eastAsia"/>
                <w:b/>
                <w:bCs/>
                <w:iCs/>
              </w:rPr>
              <w:t>21,5</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10EE2FB3" w14:textId="77777777" w:rsidR="00E55A39" w:rsidRPr="000B7715" w:rsidRDefault="000B7715">
            <w:pPr>
              <w:jc w:val="center"/>
              <w:rPr>
                <w:b/>
                <w:bCs/>
                <w:iCs/>
              </w:rPr>
            </w:pPr>
            <w:r w:rsidRPr="000B7715">
              <w:rPr>
                <w:rFonts w:hint="eastAsia"/>
                <w:b/>
                <w:bCs/>
                <w:iCs/>
              </w:rPr>
              <w:t>21,5</w:t>
            </w:r>
          </w:p>
        </w:tc>
      </w:tr>
      <w:tr w:rsidR="00E55A39" w:rsidRPr="000B7715" w14:paraId="434D7375" w14:textId="77777777">
        <w:trPr>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709CB6" w14:textId="77777777" w:rsidR="00E55A39" w:rsidRPr="000B7715" w:rsidRDefault="000B7715">
            <w:pPr>
              <w:jc w:val="center"/>
              <w:rPr>
                <w:b/>
                <w:bCs/>
                <w:iCs/>
              </w:rPr>
            </w:pPr>
            <w:r w:rsidRPr="000B7715">
              <w:rPr>
                <w:rFonts w:hint="eastAsia"/>
                <w:b/>
                <w:bCs/>
                <w:iCs/>
              </w:rPr>
              <w:t>Всего количество контрольных уроков, зачетов, экзаменов: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71AF6B" w14:textId="77777777" w:rsidR="00E55A39" w:rsidRPr="000B7715" w:rsidRDefault="00E55A39">
            <w:pPr>
              <w:jc w:val="center"/>
              <w:rPr>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E627CD" w14:textId="77777777" w:rsidR="00E55A39" w:rsidRPr="000B7715" w:rsidRDefault="00E55A39">
            <w:pPr>
              <w:jc w:val="center"/>
              <w:rPr>
                <w:b/>
                <w:bCs/>
                <w:iCs/>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CC3D01" w14:textId="77777777" w:rsidR="00E55A39" w:rsidRPr="000B7715" w:rsidRDefault="00E55A39">
            <w:pPr>
              <w:jc w:val="center"/>
              <w:rPr>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D66629" w14:textId="77777777" w:rsidR="00E55A39" w:rsidRPr="000B7715" w:rsidRDefault="000B7715">
            <w:pPr>
              <w:jc w:val="center"/>
              <w:rPr>
                <w:b/>
                <w:bCs/>
                <w:iCs/>
              </w:rPr>
            </w:pPr>
            <w:r w:rsidRPr="000B7715">
              <w:rPr>
                <w:rFonts w:hint="eastAsia"/>
                <w:b/>
                <w:bCs/>
                <w:iCs/>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FA01B6" w14:textId="77777777" w:rsidR="00E55A39" w:rsidRPr="000B7715" w:rsidRDefault="000B7715">
            <w:pPr>
              <w:jc w:val="center"/>
              <w:rPr>
                <w:b/>
                <w:bCs/>
                <w:iCs/>
              </w:rPr>
            </w:pPr>
            <w:r w:rsidRPr="000B7715">
              <w:rPr>
                <w:rFonts w:hint="eastAsia"/>
                <w:b/>
                <w:bCs/>
                <w:iCs/>
              </w:rPr>
              <w:t>-</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5D3076" w14:textId="77777777" w:rsidR="00E55A39" w:rsidRPr="000B7715" w:rsidRDefault="00E55A39">
            <w:pPr>
              <w:jc w:val="center"/>
              <w:rPr>
                <w:b/>
                <w:bCs/>
                <w:iCs/>
              </w:rPr>
            </w:pP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42A9C645" w14:textId="77777777" w:rsidR="00E55A39" w:rsidRPr="000B7715" w:rsidRDefault="00E55A39">
            <w:pPr>
              <w:jc w:val="center"/>
              <w:rPr>
                <w:b/>
                <w:bCs/>
                <w:iCs/>
              </w:rPr>
            </w:pPr>
          </w:p>
        </w:tc>
      </w:tr>
      <w:tr w:rsidR="00E55A39" w:rsidRPr="000B7715" w14:paraId="6FAADA75"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7CAE3EE" w14:textId="77777777" w:rsidR="00E55A39" w:rsidRPr="000B7715" w:rsidRDefault="000B7715">
            <w:pPr>
              <w:jc w:val="center"/>
              <w:rPr>
                <w:b/>
                <w:bCs/>
                <w:iCs/>
              </w:rPr>
            </w:pPr>
            <w:r w:rsidRPr="000B7715">
              <w:rPr>
                <w:rFonts w:hint="eastAsia"/>
                <w:b/>
                <w:bCs/>
                <w:iCs/>
              </w:rPr>
              <w:t>К.03.00.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6B65794" w14:textId="77777777" w:rsidR="00E55A39" w:rsidRPr="000B7715" w:rsidRDefault="000B7715">
            <w:pPr>
              <w:jc w:val="center"/>
              <w:rPr>
                <w:b/>
                <w:bCs/>
                <w:iCs/>
                <w:vertAlign w:val="superscript"/>
              </w:rPr>
            </w:pPr>
            <w:r w:rsidRPr="000B7715">
              <w:rPr>
                <w:rFonts w:hint="eastAsia"/>
                <w:b/>
                <w:bCs/>
                <w:iCs/>
              </w:rPr>
              <w:t>Консультации</w:t>
            </w:r>
            <w:r w:rsidRPr="000B7715">
              <w:rPr>
                <w:rFonts w:hint="eastAsia"/>
                <w:b/>
                <w:bCs/>
                <w:iCs/>
                <w:vertAlign w:val="superscript"/>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707776" w14:textId="77777777" w:rsidR="00E55A39" w:rsidRPr="000B7715" w:rsidRDefault="000B7715">
            <w:pPr>
              <w:jc w:val="center"/>
              <w:rPr>
                <w:b/>
                <w:bCs/>
                <w:iCs/>
              </w:rPr>
            </w:pPr>
            <w:r w:rsidRPr="000B7715">
              <w:rPr>
                <w:rFonts w:hint="eastAsia"/>
                <w:b/>
                <w:bCs/>
                <w:iCs/>
              </w:rPr>
              <w:t>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D7CFCC" w14:textId="77777777" w:rsidR="00E55A39" w:rsidRPr="000B7715" w:rsidRDefault="000B7715">
            <w:pPr>
              <w:jc w:val="center"/>
              <w:rPr>
                <w:b/>
                <w:bCs/>
                <w:iCs/>
              </w:rPr>
            </w:pPr>
            <w:r w:rsidRPr="000B7715">
              <w:rPr>
                <w:rFonts w:hint="eastAsia"/>
                <w:b/>
                <w:bCs/>
                <w:iCs/>
              </w:rPr>
              <w:t>-</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6C04C9" w14:textId="77777777" w:rsidR="00E55A39" w:rsidRPr="000B7715" w:rsidRDefault="000B7715">
            <w:pPr>
              <w:jc w:val="center"/>
              <w:rPr>
                <w:b/>
                <w:bCs/>
                <w:iCs/>
              </w:rPr>
            </w:pPr>
            <w:r w:rsidRPr="000B7715">
              <w:rPr>
                <w:rFonts w:hint="eastAsia"/>
                <w:b/>
                <w:bCs/>
                <w:iCs/>
              </w:rPr>
              <w:t>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4B0509" w14:textId="77777777" w:rsidR="00E55A39" w:rsidRPr="000B7715" w:rsidRDefault="00E55A39">
            <w:pPr>
              <w:jc w:val="center"/>
              <w:rPr>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923F9B" w14:textId="77777777" w:rsidR="00E55A39" w:rsidRPr="000B7715" w:rsidRDefault="00E55A39">
            <w:pPr>
              <w:jc w:val="center"/>
              <w:rPr>
                <w:b/>
                <w:bCs/>
                <w:iCs/>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F6ACFA" w14:textId="77777777" w:rsidR="00E55A39" w:rsidRPr="000B7715" w:rsidRDefault="000B7715">
            <w:pPr>
              <w:jc w:val="center"/>
              <w:rPr>
                <w:b/>
                <w:bCs/>
                <w:i/>
                <w:iCs/>
              </w:rPr>
            </w:pPr>
            <w:r w:rsidRPr="000B7715">
              <w:rPr>
                <w:rFonts w:hint="eastAsia"/>
                <w:b/>
                <w:bCs/>
                <w:iCs/>
              </w:rPr>
              <w:t xml:space="preserve">Годовая нагрузка в часах </w:t>
            </w:r>
          </w:p>
        </w:tc>
      </w:tr>
      <w:tr w:rsidR="00E55A39" w:rsidRPr="000B7715" w14:paraId="5E9B372D"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345D271" w14:textId="77777777" w:rsidR="00E55A39" w:rsidRPr="000B7715" w:rsidRDefault="000B7715">
            <w:pPr>
              <w:jc w:val="center"/>
            </w:pPr>
            <w:r w:rsidRPr="000B7715">
              <w:rPr>
                <w:rFonts w:hint="eastAsia"/>
              </w:rPr>
              <w:t>К.03.01.</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AAF2AE6" w14:textId="77777777" w:rsidR="00E55A39" w:rsidRPr="000B7715" w:rsidRDefault="000B7715">
            <w:r w:rsidRPr="000B7715">
              <w:rPr>
                <w:rFonts w:hint="eastAsia"/>
                <w:bCs/>
              </w:rPr>
              <w:t>Специальность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507649"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6D0642"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02E038"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0C8EE0" w14:textId="77777777" w:rsidR="00E55A39" w:rsidRPr="000B7715" w:rsidRDefault="00E55A39">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3EB64E" w14:textId="77777777" w:rsidR="00E55A39" w:rsidRPr="000B7715" w:rsidRDefault="000B7715">
            <w:pPr>
              <w:jc w:val="center"/>
            </w:pPr>
            <w:r w:rsidRPr="000B7715">
              <w:rPr>
                <w:rFonts w:hint="eastAsia"/>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050BA4" w14:textId="77777777" w:rsidR="00E55A39" w:rsidRPr="000B7715" w:rsidRDefault="00E55A39">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054A25" w14:textId="77777777" w:rsidR="00E55A39" w:rsidRPr="000B7715" w:rsidRDefault="00E55A39">
            <w:pPr>
              <w:jc w:val="cente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6DC080" w14:textId="77777777" w:rsidR="00E55A39" w:rsidRPr="000B7715" w:rsidRDefault="000B7715">
            <w:pPr>
              <w:jc w:val="center"/>
            </w:pPr>
            <w:r w:rsidRPr="000B7715">
              <w:rPr>
                <w:rFonts w:hint="eastAsia"/>
              </w:rPr>
              <w:t>8</w:t>
            </w:r>
          </w:p>
        </w:tc>
      </w:tr>
      <w:tr w:rsidR="00E55A39" w:rsidRPr="000B7715" w14:paraId="18C495EB" w14:textId="77777777">
        <w:trPr>
          <w:trHeight w:val="167"/>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F1ABAC7" w14:textId="77777777" w:rsidR="00E55A39" w:rsidRPr="000B7715" w:rsidRDefault="000B7715">
            <w:pPr>
              <w:jc w:val="center"/>
            </w:pPr>
            <w:r w:rsidRPr="000B7715">
              <w:rPr>
                <w:rFonts w:hint="eastAsia"/>
              </w:rPr>
              <w:t>К.03.02.</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0593222" w14:textId="77777777" w:rsidR="00E55A39" w:rsidRPr="000B7715" w:rsidRDefault="000B7715">
            <w:r w:rsidRPr="000B7715">
              <w:rPr>
                <w:rFonts w:hint="eastAsia"/>
              </w:rPr>
              <w:t>Сольфеджио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220A6C"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97DBAD"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9A99FE"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A58DB5" w14:textId="77777777" w:rsidR="00E55A39" w:rsidRPr="000B7715" w:rsidRDefault="000B7715">
            <w:pPr>
              <w:jc w:val="center"/>
            </w:pPr>
            <w:r w:rsidRPr="000B7715">
              <w:rPr>
                <w:rFonts w:hint="eastAsia"/>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31382A"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DF8EF9" w14:textId="77777777" w:rsidR="00E55A39" w:rsidRPr="000B7715" w:rsidRDefault="00E55A39">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187D6B" w14:textId="77777777" w:rsidR="00E55A39" w:rsidRPr="000B7715" w:rsidRDefault="00E55A39">
            <w:pPr>
              <w:jc w:val="cente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12F2C5" w14:textId="77777777" w:rsidR="00E55A39" w:rsidRPr="000B7715" w:rsidRDefault="000B7715">
            <w:pPr>
              <w:jc w:val="center"/>
            </w:pPr>
            <w:r w:rsidRPr="000B7715">
              <w:rPr>
                <w:rFonts w:hint="eastAsia"/>
              </w:rPr>
              <w:t>4</w:t>
            </w:r>
          </w:p>
        </w:tc>
      </w:tr>
      <w:tr w:rsidR="00E55A39" w:rsidRPr="000B7715" w14:paraId="72595C05"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8C668A7" w14:textId="77777777" w:rsidR="00E55A39" w:rsidRPr="000B7715" w:rsidRDefault="000B7715">
            <w:pPr>
              <w:jc w:val="center"/>
            </w:pPr>
            <w:r w:rsidRPr="000B7715">
              <w:rPr>
                <w:rFonts w:hint="eastAsia"/>
              </w:rPr>
              <w:t>К.03.03</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11C3D2D" w14:textId="77777777" w:rsidR="00E55A39" w:rsidRPr="000B7715" w:rsidRDefault="000B7715">
            <w:pPr>
              <w:spacing w:line="280" w:lineRule="exact"/>
              <w:ind w:right="686"/>
              <w:jc w:val="both"/>
              <w:rPr>
                <w:color w:val="000000"/>
              </w:rPr>
            </w:pPr>
            <w:r w:rsidRPr="000B7715">
              <w:rPr>
                <w:rFonts w:hint="eastAsia"/>
                <w:color w:val="000000"/>
              </w:rPr>
              <w:t xml:space="preserve">Музыкальная литература (зарубежная, отечественная)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9EBE73"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BEC79D"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17C801"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1F114F" w14:textId="77777777" w:rsidR="00E55A39" w:rsidRPr="000B7715" w:rsidRDefault="000B7715">
            <w:pPr>
              <w:jc w:val="center"/>
            </w:pPr>
            <w:r w:rsidRPr="000B7715">
              <w:rPr>
                <w:rFonts w:hint="eastAsia"/>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7B6861"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3166CB" w14:textId="77777777" w:rsidR="00E55A39" w:rsidRPr="000B7715" w:rsidRDefault="00E55A39">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422B02" w14:textId="77777777" w:rsidR="00E55A39" w:rsidRPr="000B7715" w:rsidRDefault="00E55A39">
            <w:pPr>
              <w:jc w:val="cente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EE2FDD" w14:textId="77777777" w:rsidR="00E55A39" w:rsidRPr="000B7715" w:rsidRDefault="000B7715">
            <w:pPr>
              <w:jc w:val="center"/>
            </w:pPr>
            <w:r w:rsidRPr="000B7715">
              <w:rPr>
                <w:rFonts w:hint="eastAsia"/>
              </w:rPr>
              <w:t>4</w:t>
            </w:r>
          </w:p>
        </w:tc>
      </w:tr>
      <w:tr w:rsidR="00E55A39" w:rsidRPr="000B7715" w14:paraId="59C437A7"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1503E60" w14:textId="77777777" w:rsidR="00E55A39" w:rsidRPr="000B7715" w:rsidRDefault="000B7715">
            <w:pPr>
              <w:jc w:val="center"/>
            </w:pPr>
            <w:r w:rsidRPr="000B7715">
              <w:rPr>
                <w:rFonts w:hint="eastAsia"/>
              </w:rPr>
              <w:t>К.03.04.</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516AEAA" w14:textId="77777777" w:rsidR="00E55A39" w:rsidRPr="000B7715" w:rsidRDefault="000B7715">
            <w:pPr>
              <w:spacing w:line="280" w:lineRule="exact"/>
              <w:ind w:right="686"/>
              <w:jc w:val="both"/>
              <w:rPr>
                <w:color w:val="000000"/>
              </w:rPr>
            </w:pPr>
            <w:r w:rsidRPr="000B7715">
              <w:rPr>
                <w:rFonts w:hint="eastAsia"/>
                <w:color w:val="000000"/>
              </w:rPr>
              <w:t>Ансамбль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513D83"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08D807"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42DC35"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3F6261" w14:textId="77777777" w:rsidR="00E55A39" w:rsidRPr="000B7715" w:rsidRDefault="000B7715">
            <w:pPr>
              <w:jc w:val="center"/>
            </w:pPr>
            <w:r w:rsidRPr="000B7715">
              <w:rPr>
                <w:rFonts w:hint="eastAsia"/>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7E02EC"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29C1EF" w14:textId="77777777" w:rsidR="00E55A39" w:rsidRPr="000B7715" w:rsidRDefault="00E55A39">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A261AD" w14:textId="77777777" w:rsidR="00E55A39" w:rsidRPr="000B7715" w:rsidRDefault="00E55A39">
            <w:pPr>
              <w:jc w:val="cente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49C2C4" w14:textId="77777777" w:rsidR="00E55A39" w:rsidRPr="000B7715" w:rsidRDefault="000B7715">
            <w:pPr>
              <w:jc w:val="center"/>
            </w:pPr>
            <w:r w:rsidRPr="000B7715">
              <w:rPr>
                <w:rFonts w:hint="eastAsia"/>
              </w:rPr>
              <w:t>2</w:t>
            </w:r>
          </w:p>
        </w:tc>
      </w:tr>
      <w:tr w:rsidR="00E55A39" w:rsidRPr="000B7715" w14:paraId="3F0A7C7C"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FFCBEFC" w14:textId="77777777" w:rsidR="00E55A39" w:rsidRPr="000B7715" w:rsidRDefault="000B7715">
            <w:pPr>
              <w:jc w:val="center"/>
            </w:pPr>
            <w:r w:rsidRPr="000B7715">
              <w:rPr>
                <w:rFonts w:hint="eastAsia"/>
              </w:rPr>
              <w:t>К.03.0</w:t>
            </w:r>
            <w:r w:rsidRPr="000B7715">
              <w:rPr>
                <w:lang w:val="en-US"/>
              </w:rPr>
              <w:t>5</w:t>
            </w:r>
            <w:r w:rsidRPr="000B7715">
              <w:rPr>
                <w:rFonts w:hint="eastAsi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235DC0C" w14:textId="77777777" w:rsidR="00E55A39" w:rsidRPr="000B7715" w:rsidRDefault="000B7715">
            <w:pPr>
              <w:spacing w:line="280" w:lineRule="exact"/>
              <w:ind w:right="686"/>
              <w:jc w:val="both"/>
              <w:rPr>
                <w:b/>
                <w:vertAlign w:val="superscript"/>
              </w:rPr>
            </w:pPr>
            <w:r w:rsidRPr="000B7715">
              <w:rPr>
                <w:rFonts w:hint="eastAsia"/>
              </w:rPr>
              <w:t>Оркестр</w:t>
            </w:r>
            <w:r w:rsidRPr="000B7715">
              <w:rPr>
                <w:rFonts w:hint="eastAsia"/>
                <w:b/>
                <w:vertAlign w:val="superscript"/>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C2AF1E"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ACF467"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AE0C90" w14:textId="77777777" w:rsidR="00E55A39" w:rsidRPr="000B7715" w:rsidRDefault="000B7715">
            <w:pPr>
              <w:jc w:val="center"/>
            </w:pPr>
            <w:r w:rsidRPr="000B7715">
              <w:rPr>
                <w:rFonts w:hint="eastAsia"/>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6B09B6" w14:textId="77777777" w:rsidR="00E55A39" w:rsidRPr="000B7715" w:rsidRDefault="00E55A39">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48A947"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87FFCD" w14:textId="77777777" w:rsidR="00E55A39" w:rsidRPr="000B7715" w:rsidRDefault="00E55A39">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5DDD9B" w14:textId="77777777" w:rsidR="00E55A39" w:rsidRPr="000B7715" w:rsidRDefault="00E55A39">
            <w:pPr>
              <w:jc w:val="cente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93CF51" w14:textId="77777777" w:rsidR="00E55A39" w:rsidRPr="000B7715" w:rsidRDefault="000B7715">
            <w:pPr>
              <w:jc w:val="center"/>
            </w:pPr>
            <w:r w:rsidRPr="000B7715">
              <w:rPr>
                <w:rFonts w:hint="eastAsia"/>
              </w:rPr>
              <w:t>12</w:t>
            </w:r>
          </w:p>
        </w:tc>
      </w:tr>
      <w:tr w:rsidR="00E55A39" w:rsidRPr="000B7715" w14:paraId="77D4AC25" w14:textId="77777777">
        <w:trPr>
          <w:trHeight w:val="631"/>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8A1CF3B" w14:textId="77777777" w:rsidR="00E55A39" w:rsidRPr="000B7715" w:rsidRDefault="000B7715">
            <w:pPr>
              <w:jc w:val="center"/>
              <w:rPr>
                <w:b/>
                <w:bCs/>
                <w:iCs/>
              </w:rPr>
            </w:pPr>
            <w:r w:rsidRPr="000B7715">
              <w:rPr>
                <w:rFonts w:hint="eastAsia"/>
                <w:b/>
              </w:rPr>
              <w:t>А.04.00.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80AC0BF" w14:textId="77777777" w:rsidR="00E55A39" w:rsidRPr="000B7715" w:rsidRDefault="000B7715">
            <w:pPr>
              <w:jc w:val="center"/>
              <w:rPr>
                <w:b/>
                <w:bCs/>
                <w:iCs/>
              </w:rPr>
            </w:pPr>
            <w:r w:rsidRPr="000B7715">
              <w:rPr>
                <w:rFonts w:hint="eastAsia"/>
                <w:b/>
              </w:rPr>
              <w:t>Аттестация</w:t>
            </w:r>
          </w:p>
        </w:tc>
        <w:tc>
          <w:tcPr>
            <w:tcW w:w="978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347DF5B" w14:textId="77777777" w:rsidR="00E55A39" w:rsidRPr="000B7715" w:rsidRDefault="000B7715">
            <w:pPr>
              <w:jc w:val="center"/>
            </w:pPr>
            <w:r w:rsidRPr="000B7715">
              <w:rPr>
                <w:rFonts w:hint="eastAsia"/>
                <w:b/>
              </w:rPr>
              <w:t>Годовой объем в неделях</w:t>
            </w:r>
          </w:p>
        </w:tc>
      </w:tr>
      <w:tr w:rsidR="00E55A39" w:rsidRPr="000B7715" w14:paraId="5F99C887" w14:textId="77777777">
        <w:trPr>
          <w:trHeight w:val="2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1571585" w14:textId="77777777" w:rsidR="00E55A39" w:rsidRPr="000B7715" w:rsidRDefault="000B7715">
            <w:pPr>
              <w:jc w:val="center"/>
            </w:pPr>
            <w:r w:rsidRPr="000B7715">
              <w:rPr>
                <w:rFonts w:hint="eastAsia"/>
              </w:rPr>
              <w:t>ПА.04.01.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565CDC1" w14:textId="77777777" w:rsidR="00E55A39" w:rsidRPr="000B7715" w:rsidRDefault="000B7715">
            <w:r w:rsidRPr="000B7715">
              <w:rPr>
                <w:rFonts w:hint="eastAsia"/>
              </w:rPr>
              <w:t>Промежуточная (экзамены)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08310B" w14:textId="77777777" w:rsidR="00E55A39" w:rsidRPr="000B7715" w:rsidRDefault="000B7715">
            <w:pPr>
              <w:jc w:val="center"/>
              <w:rPr>
                <w:bCs/>
                <w:iCs/>
                <w:lang w:val="en-US"/>
              </w:rPr>
            </w:pPr>
            <w:r w:rsidRPr="000B7715">
              <w:rPr>
                <w:rFonts w:hint="eastAsia"/>
                <w:bCs/>
                <w:iCs/>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216025" w14:textId="77777777" w:rsidR="00E55A39" w:rsidRPr="000B7715" w:rsidRDefault="00E55A39">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4B3381" w14:textId="77777777" w:rsidR="00E55A39" w:rsidRPr="000B7715" w:rsidRDefault="00E55A39">
            <w:pPr>
              <w:jc w:val="center"/>
              <w:rPr>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969B3C" w14:textId="77777777" w:rsidR="00E55A39" w:rsidRPr="000B7715" w:rsidRDefault="00E55A39">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020D0C" w14:textId="77777777" w:rsidR="00E55A39" w:rsidRPr="000B7715" w:rsidRDefault="00E55A39">
            <w:pPr>
              <w:jc w:val="center"/>
              <w:rPr>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2CA14A" w14:textId="77777777" w:rsidR="00E55A39" w:rsidRPr="000B7715" w:rsidRDefault="00E55A39">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501C2E" w14:textId="77777777" w:rsidR="00E55A39" w:rsidRPr="000B7715" w:rsidRDefault="00E55A39">
            <w:pPr>
              <w:jc w:val="center"/>
              <w:rPr>
                <w:bCs/>
                <w:i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FAD4DF" w14:textId="77777777" w:rsidR="00E55A39" w:rsidRPr="000B7715" w:rsidRDefault="00E55A39">
            <w:pPr>
              <w:jc w:val="cente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0BE84" w14:textId="77777777" w:rsidR="00E55A39" w:rsidRPr="000B7715" w:rsidRDefault="00E55A39">
            <w:pPr>
              <w:jc w:val="center"/>
            </w:pPr>
          </w:p>
        </w:tc>
      </w:tr>
      <w:tr w:rsidR="00E55A39" w:rsidRPr="000B7715" w14:paraId="4886A9A5" w14:textId="77777777">
        <w:trPr>
          <w:trHeight w:val="2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C1BD95C" w14:textId="77777777" w:rsidR="00E55A39" w:rsidRPr="000B7715" w:rsidRDefault="000B7715">
            <w:pPr>
              <w:jc w:val="center"/>
            </w:pPr>
            <w:r w:rsidRPr="000B7715">
              <w:rPr>
                <w:rFonts w:hint="eastAsia"/>
              </w:rPr>
              <w:t>ИА.04.02.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440D31C" w14:textId="77777777" w:rsidR="00E55A39" w:rsidRPr="000B7715" w:rsidRDefault="000B7715">
            <w:r w:rsidRPr="000B7715">
              <w:rPr>
                <w:rFonts w:hint="eastAsia"/>
              </w:rPr>
              <w:t>Итоговая аттестация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4FC1A6" w14:textId="77777777" w:rsidR="00E55A39" w:rsidRPr="000B7715" w:rsidRDefault="000B7715">
            <w:pPr>
              <w:jc w:val="center"/>
            </w:pPr>
            <w:r w:rsidRPr="000B7715">
              <w:rPr>
                <w:rFonts w:hint="eastAsia"/>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40B402" w14:textId="77777777" w:rsidR="00E55A39" w:rsidRPr="000B7715"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1CEE5F" w14:textId="77777777" w:rsidR="00E55A39" w:rsidRPr="000B7715"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D872DC" w14:textId="77777777" w:rsidR="00E55A39" w:rsidRPr="000B7715" w:rsidRDefault="00E55A39">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8A5A46" w14:textId="77777777" w:rsidR="00E55A39" w:rsidRPr="000B7715"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D963B3" w14:textId="77777777" w:rsidR="00E55A39" w:rsidRPr="000B7715" w:rsidRDefault="00E55A39">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933A07" w14:textId="77777777" w:rsidR="00E55A39" w:rsidRPr="000B7715" w:rsidRDefault="00E55A39">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8E4AEBE" w14:textId="77777777" w:rsidR="00E55A39" w:rsidRPr="000B7715" w:rsidRDefault="000B7715">
            <w:pPr>
              <w:jc w:val="center"/>
            </w:pPr>
            <w:r w:rsidRPr="000B7715">
              <w:rPr>
                <w:rFonts w:hint="eastAsia"/>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F1D26" w14:textId="77777777" w:rsidR="00E55A39" w:rsidRPr="000B7715" w:rsidRDefault="000B7715">
            <w:pPr>
              <w:jc w:val="center"/>
            </w:pPr>
            <w:r w:rsidRPr="000B7715">
              <w:rPr>
                <w:rFonts w:hint="eastAsia"/>
              </w:rPr>
              <w:t> 2 </w:t>
            </w:r>
          </w:p>
        </w:tc>
      </w:tr>
      <w:tr w:rsidR="00E55A39" w:rsidRPr="000B7715" w14:paraId="5D2CBCCD" w14:textId="77777777">
        <w:trPr>
          <w:trHeight w:val="113"/>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AF744DB" w14:textId="77777777" w:rsidR="00E55A39" w:rsidRPr="000B7715" w:rsidRDefault="000B7715">
            <w:pPr>
              <w:jc w:val="center"/>
              <w:rPr>
                <w:bCs/>
                <w:iCs/>
              </w:rPr>
            </w:pPr>
            <w:r w:rsidRPr="000B7715">
              <w:rPr>
                <w:rFonts w:hint="eastAsia"/>
                <w:bCs/>
                <w:iCs/>
              </w:rPr>
              <w:t>ИА.04.02.01.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D1A5119" w14:textId="77777777" w:rsidR="00E55A39" w:rsidRPr="000B7715" w:rsidRDefault="000B7715">
            <w:pPr>
              <w:rPr>
                <w:bCs/>
                <w:iCs/>
              </w:rPr>
            </w:pPr>
            <w:r w:rsidRPr="000B7715">
              <w:rPr>
                <w:rFonts w:hint="eastAsia"/>
                <w:bCs/>
                <w:iCs/>
              </w:rPr>
              <w:t>Специальность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29FB6E" w14:textId="77777777" w:rsidR="00E55A39" w:rsidRPr="000B7715" w:rsidRDefault="000B7715">
            <w:pPr>
              <w:jc w:val="center"/>
              <w:rPr>
                <w:bCs/>
                <w:iCs/>
              </w:rPr>
            </w:pPr>
            <w:r w:rsidRPr="000B7715">
              <w:rPr>
                <w:rFonts w:hint="eastAsia"/>
                <w:bCs/>
                <w:iCs/>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A71F7" w14:textId="77777777" w:rsidR="00E55A39" w:rsidRPr="000B7715" w:rsidRDefault="00E55A39">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565D5C" w14:textId="77777777" w:rsidR="00E55A39" w:rsidRPr="000B7715" w:rsidRDefault="00E55A39">
            <w:pPr>
              <w:jc w:val="center"/>
              <w:rPr>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7E43E0" w14:textId="77777777" w:rsidR="00E55A39" w:rsidRPr="000B7715" w:rsidRDefault="00E55A39">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66B625" w14:textId="77777777" w:rsidR="00E55A39" w:rsidRPr="000B7715" w:rsidRDefault="00E55A39">
            <w:pPr>
              <w:jc w:val="center"/>
              <w:rPr>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5270B3" w14:textId="77777777" w:rsidR="00E55A39" w:rsidRPr="000B7715" w:rsidRDefault="00E55A39">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B45669" w14:textId="77777777" w:rsidR="00E55A39" w:rsidRPr="000B7715" w:rsidRDefault="00E55A39">
            <w:pPr>
              <w:jc w:val="center"/>
              <w:rPr>
                <w:bCs/>
                <w:i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AC089B" w14:textId="77777777" w:rsidR="00E55A39" w:rsidRPr="000B7715" w:rsidRDefault="00E55A39">
            <w:pPr>
              <w:jc w:val="cente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C176E" w14:textId="77777777" w:rsidR="00E55A39" w:rsidRPr="000B7715" w:rsidRDefault="00E55A39">
            <w:pPr>
              <w:jc w:val="center"/>
            </w:pPr>
          </w:p>
        </w:tc>
      </w:tr>
      <w:tr w:rsidR="00E55A39" w:rsidRPr="000B7715" w14:paraId="6503C086" w14:textId="77777777">
        <w:trPr>
          <w:trHeight w:val="113"/>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434A3A3" w14:textId="77777777" w:rsidR="00E55A39" w:rsidRPr="000B7715" w:rsidRDefault="000B7715">
            <w:pPr>
              <w:jc w:val="center"/>
              <w:rPr>
                <w:bCs/>
                <w:iCs/>
              </w:rPr>
            </w:pPr>
            <w:r w:rsidRPr="000B7715">
              <w:rPr>
                <w:rFonts w:hint="eastAsia"/>
                <w:bCs/>
                <w:iCs/>
              </w:rPr>
              <w:t>ИА.04.02.02.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BB4A607" w14:textId="77777777" w:rsidR="00E55A39" w:rsidRPr="000B7715" w:rsidRDefault="000B7715">
            <w:pPr>
              <w:rPr>
                <w:bCs/>
                <w:iCs/>
              </w:rPr>
            </w:pPr>
            <w:r w:rsidRPr="000B7715">
              <w:rPr>
                <w:rFonts w:hint="eastAsia"/>
                <w:bCs/>
                <w:iCs/>
              </w:rPr>
              <w:t>Сольфеджио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2D8AE" w14:textId="77777777" w:rsidR="00E55A39" w:rsidRPr="000B7715" w:rsidRDefault="000B7715">
            <w:pPr>
              <w:jc w:val="center"/>
              <w:rPr>
                <w:bCs/>
                <w:iCs/>
              </w:rPr>
            </w:pPr>
            <w:r w:rsidRPr="000B7715">
              <w:rPr>
                <w:rFonts w:hint="eastAsia"/>
                <w:bCs/>
                <w:iCs/>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20590D" w14:textId="77777777" w:rsidR="00E55A39" w:rsidRPr="000B7715" w:rsidRDefault="00E55A39">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94F26D" w14:textId="77777777" w:rsidR="00E55A39" w:rsidRPr="000B7715" w:rsidRDefault="00E55A39">
            <w:pPr>
              <w:jc w:val="center"/>
              <w:rPr>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D63870" w14:textId="77777777" w:rsidR="00E55A39" w:rsidRPr="000B7715" w:rsidRDefault="00E55A39">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8106B7" w14:textId="77777777" w:rsidR="00E55A39" w:rsidRPr="000B7715" w:rsidRDefault="00E55A39">
            <w:pPr>
              <w:jc w:val="center"/>
              <w:rPr>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8FBEAE" w14:textId="77777777" w:rsidR="00E55A39" w:rsidRPr="000B7715" w:rsidRDefault="00E55A39">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7214FE" w14:textId="77777777" w:rsidR="00E55A39" w:rsidRPr="000B7715" w:rsidRDefault="00E55A39">
            <w:pPr>
              <w:jc w:val="center"/>
              <w:rPr>
                <w:bCs/>
                <w:i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870CD7" w14:textId="77777777" w:rsidR="00E55A39" w:rsidRPr="000B7715" w:rsidRDefault="00E55A39">
            <w:pPr>
              <w:jc w:val="cente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F4FDD" w14:textId="77777777" w:rsidR="00E55A39" w:rsidRPr="000B7715" w:rsidRDefault="00E55A39">
            <w:pPr>
              <w:jc w:val="center"/>
            </w:pPr>
          </w:p>
        </w:tc>
      </w:tr>
      <w:tr w:rsidR="00E55A39" w:rsidRPr="000B7715" w14:paraId="3D74A20D" w14:textId="77777777">
        <w:trPr>
          <w:trHeight w:val="113"/>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8BB0C03" w14:textId="77777777" w:rsidR="00E55A39" w:rsidRPr="000B7715" w:rsidRDefault="000B7715">
            <w:pPr>
              <w:jc w:val="center"/>
              <w:rPr>
                <w:bCs/>
                <w:iCs/>
              </w:rPr>
            </w:pPr>
            <w:r w:rsidRPr="000B7715">
              <w:rPr>
                <w:rFonts w:hint="eastAsia"/>
                <w:bCs/>
                <w:iCs/>
              </w:rPr>
              <w:t>ИА.04.02.03.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AB25E5D" w14:textId="77777777" w:rsidR="00E55A39" w:rsidRPr="000B7715" w:rsidRDefault="000B7715">
            <w:pPr>
              <w:rPr>
                <w:bCs/>
                <w:iCs/>
              </w:rPr>
            </w:pPr>
            <w:r w:rsidRPr="000B7715">
              <w:rPr>
                <w:rFonts w:hint="eastAsia"/>
                <w:bCs/>
                <w:iCs/>
              </w:rPr>
              <w:t>Музыкальная литература (зарубежная, отечественная)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A72128" w14:textId="77777777" w:rsidR="00E55A39" w:rsidRPr="000B7715" w:rsidRDefault="000B7715">
            <w:pPr>
              <w:jc w:val="center"/>
              <w:rPr>
                <w:bCs/>
                <w:iCs/>
              </w:rPr>
            </w:pPr>
            <w:r w:rsidRPr="000B7715">
              <w:rPr>
                <w:rFonts w:hint="eastAsia"/>
                <w:bCs/>
                <w:iCs/>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77C23" w14:textId="77777777" w:rsidR="00E55A39" w:rsidRPr="000B7715" w:rsidRDefault="00E55A39">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C16345" w14:textId="77777777" w:rsidR="00E55A39" w:rsidRPr="000B7715" w:rsidRDefault="00E55A39">
            <w:pPr>
              <w:jc w:val="center"/>
              <w:rPr>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2AF5D4" w14:textId="77777777" w:rsidR="00E55A39" w:rsidRPr="000B7715" w:rsidRDefault="00E55A39">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2EDE2B" w14:textId="77777777" w:rsidR="00E55A39" w:rsidRPr="000B7715" w:rsidRDefault="00E55A39">
            <w:pPr>
              <w:jc w:val="center"/>
              <w:rPr>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490A3D" w14:textId="77777777" w:rsidR="00E55A39" w:rsidRPr="000B7715" w:rsidRDefault="00E55A39">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43CE0E" w14:textId="77777777" w:rsidR="00E55A39" w:rsidRPr="000B7715" w:rsidRDefault="00E55A39">
            <w:pPr>
              <w:jc w:val="center"/>
              <w:rPr>
                <w:bCs/>
                <w:i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A94575" w14:textId="77777777" w:rsidR="00E55A39" w:rsidRPr="000B7715" w:rsidRDefault="00E55A39">
            <w:pPr>
              <w:jc w:val="cente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6D5321" w14:textId="77777777" w:rsidR="00E55A39" w:rsidRPr="000B7715" w:rsidRDefault="00E55A39">
            <w:pPr>
              <w:jc w:val="center"/>
            </w:pPr>
          </w:p>
        </w:tc>
      </w:tr>
      <w:tr w:rsidR="00E55A39" w:rsidRPr="000B7715" w14:paraId="6DB9A7A3" w14:textId="77777777">
        <w:trPr>
          <w:trHeight w:val="113"/>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CA514" w14:textId="77777777" w:rsidR="00E55A39" w:rsidRPr="000B7715" w:rsidRDefault="000B7715">
            <w:pPr>
              <w:jc w:val="center"/>
              <w:rPr>
                <w:b/>
                <w:bCs/>
                <w:iCs/>
                <w:vertAlign w:val="superscript"/>
              </w:rPr>
            </w:pPr>
            <w:r w:rsidRPr="000B7715">
              <w:rPr>
                <w:rFonts w:hint="eastAsia"/>
                <w:b/>
                <w:bCs/>
                <w:iCs/>
              </w:rPr>
              <w:t>Резерв учебного времени</w:t>
            </w:r>
            <w:r w:rsidRPr="000B7715">
              <w:rPr>
                <w:rFonts w:hint="eastAsia"/>
                <w:b/>
                <w:bCs/>
                <w:iCs/>
                <w:vertAlign w:val="superscript"/>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0F517C" w14:textId="77777777" w:rsidR="00E55A39" w:rsidRPr="000B7715" w:rsidRDefault="000B7715">
            <w:pPr>
              <w:jc w:val="center"/>
              <w:rPr>
                <w:b/>
                <w:bCs/>
                <w:iCs/>
              </w:rPr>
            </w:pPr>
            <w:r w:rsidRPr="000B7715">
              <w:rPr>
                <w:rFonts w:hint="eastAsia"/>
                <w:b/>
                <w:bCs/>
                <w:iCs/>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69C276" w14:textId="77777777" w:rsidR="00E55A39" w:rsidRPr="000B7715" w:rsidRDefault="00E55A39">
            <w:pPr>
              <w:jc w:val="center"/>
              <w:rPr>
                <w:b/>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0104CF" w14:textId="77777777" w:rsidR="00E55A39" w:rsidRPr="000B7715" w:rsidRDefault="00E55A39">
            <w:pPr>
              <w:jc w:val="center"/>
              <w:rPr>
                <w:b/>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B164D8" w14:textId="77777777" w:rsidR="00E55A39" w:rsidRPr="000B7715" w:rsidRDefault="00E55A39">
            <w:pPr>
              <w:jc w:val="center"/>
              <w:rPr>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B7677B" w14:textId="77777777" w:rsidR="00E55A39" w:rsidRPr="000B7715" w:rsidRDefault="00E55A39">
            <w:pPr>
              <w:jc w:val="center"/>
              <w:rPr>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C409E3" w14:textId="77777777" w:rsidR="00E55A39" w:rsidRPr="000B7715" w:rsidRDefault="00E55A39">
            <w:pPr>
              <w:jc w:val="center"/>
              <w:rPr>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0846E0" w14:textId="77777777" w:rsidR="00E55A39" w:rsidRPr="000B7715" w:rsidRDefault="00E55A39">
            <w:pPr>
              <w:jc w:val="center"/>
              <w:rPr>
                <w:b/>
                <w:bCs/>
                <w:i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929AA88" w14:textId="77777777" w:rsidR="00E55A39" w:rsidRPr="000B7715" w:rsidRDefault="00E55A39">
            <w:pPr>
              <w:jc w:val="cente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708963" w14:textId="77777777" w:rsidR="00E55A39" w:rsidRPr="000B7715" w:rsidRDefault="00E55A39">
            <w:pPr>
              <w:jc w:val="center"/>
            </w:pPr>
          </w:p>
        </w:tc>
      </w:tr>
    </w:tbl>
    <w:p w14:paraId="527E5D5D" w14:textId="77777777" w:rsidR="00601619" w:rsidRDefault="00601619">
      <w:pPr>
        <w:pStyle w:val="11"/>
        <w:ind w:left="0" w:firstLine="426"/>
        <w:jc w:val="both"/>
        <w:rPr>
          <w:sz w:val="20"/>
          <w:szCs w:val="20"/>
        </w:rPr>
      </w:pPr>
    </w:p>
    <w:p w14:paraId="2B5A0A90" w14:textId="6A36C708" w:rsidR="00E55A39" w:rsidRDefault="000B7715">
      <w:pPr>
        <w:pStyle w:val="11"/>
        <w:ind w:left="0" w:firstLine="426"/>
        <w:jc w:val="both"/>
        <w:rPr>
          <w:bCs/>
          <w:sz w:val="20"/>
          <w:szCs w:val="20"/>
        </w:rPr>
      </w:pPr>
      <w:r>
        <w:rPr>
          <w:sz w:val="20"/>
          <w:szCs w:val="20"/>
        </w:rPr>
        <w:t xml:space="preserve">1. В общей трудоемкости ОП </w:t>
      </w:r>
      <w:r>
        <w:rPr>
          <w:bCs/>
          <w:sz w:val="20"/>
          <w:szCs w:val="20"/>
        </w:rPr>
        <w:t xml:space="preserve">на выбор образовательного учреждения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предметов и количества часов консультаций остается неизменной, вариативная часть разрабатывается образовательным учреждением самостоятельно. Объем времени вариативной части, предусматриваемый ОУ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w:t>
      </w:r>
      <w:r>
        <w:rPr>
          <w:bCs/>
          <w:sz w:val="20"/>
          <w:szCs w:val="20"/>
        </w:rPr>
        <w:lastRenderedPageBreak/>
        <w:t xml:space="preserve">аудиторные занятия. Объем времени на самостоятельную работу по дисциплинам вариативной части необходимо планировать до 100% от объема времени аудиторных занятий.  При формировании образовательным учреждением «Вариативной части» ОП,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14:paraId="54BE8FBB" w14:textId="77777777" w:rsidR="00E55A39" w:rsidRDefault="000B7715">
      <w:pPr>
        <w:pStyle w:val="11"/>
        <w:ind w:left="0" w:firstLine="426"/>
        <w:jc w:val="both"/>
        <w:rPr>
          <w:sz w:val="20"/>
          <w:szCs w:val="20"/>
        </w:rPr>
      </w:pPr>
      <w:r>
        <w:rPr>
          <w:bCs/>
          <w:sz w:val="20"/>
          <w:szCs w:val="20"/>
        </w:rPr>
        <w:t>2. По предмету «Специальность» ч</w:t>
      </w:r>
      <w:r>
        <w:rPr>
          <w:sz w:val="20"/>
          <w:szCs w:val="20"/>
        </w:rPr>
        <w:t xml:space="preserve">асы для концертмейстера предусматриваются в </w:t>
      </w:r>
      <w:proofErr w:type="gramStart"/>
      <w:r>
        <w:rPr>
          <w:sz w:val="20"/>
          <w:szCs w:val="20"/>
        </w:rPr>
        <w:t>объеме  от</w:t>
      </w:r>
      <w:proofErr w:type="gramEnd"/>
      <w:r>
        <w:rPr>
          <w:sz w:val="20"/>
          <w:szCs w:val="20"/>
        </w:rPr>
        <w:t xml:space="preserve"> 60 до 100% аудиторного времени. </w:t>
      </w:r>
    </w:p>
    <w:p w14:paraId="696B6D68" w14:textId="77777777" w:rsidR="00E55A39" w:rsidRDefault="000B7715">
      <w:pPr>
        <w:pStyle w:val="11"/>
        <w:ind w:left="0" w:firstLine="426"/>
        <w:jc w:val="both"/>
        <w:rPr>
          <w:sz w:val="20"/>
          <w:szCs w:val="20"/>
        </w:rPr>
      </w:pPr>
      <w:r>
        <w:rPr>
          <w:sz w:val="20"/>
          <w:szCs w:val="20"/>
        </w:rPr>
        <w:t>3. К реализации дисциплины «Ансамбль» могут привлекаться как обучающиеся по ОП «Народные инструменты», обучающиеся по другим ОП в области музыкального искусства, так и педагогические работники ОУ (преподаватели, концертмейстеры). В случае привлечения к реализации данного предмета работников ОУ планируются концертмейстерские часы в объеме от 60% до 100% аудиторного времени (при отсутствии обучающихся по другим ОП в области музыкального искусства).</w:t>
      </w:r>
    </w:p>
    <w:p w14:paraId="6E96F8AF" w14:textId="77777777" w:rsidR="00E55A39" w:rsidRDefault="000B7715">
      <w:pPr>
        <w:pStyle w:val="11"/>
        <w:ind w:left="0" w:firstLine="426"/>
        <w:jc w:val="both"/>
        <w:rPr>
          <w:sz w:val="20"/>
          <w:szCs w:val="20"/>
          <w:vertAlign w:val="superscript"/>
        </w:rPr>
      </w:pPr>
      <w:r>
        <w:rPr>
          <w:rFonts w:cs="Arial CYR"/>
          <w:sz w:val="20"/>
          <w:szCs w:val="20"/>
        </w:rPr>
        <w:t xml:space="preserve">4. В данном примерном учебном плане образовательным учреждениям предложены два предмета вариативной части и возможность их реализации. Образовательное учреждение может: воспользоваться предложенным вариантом, выбрать другие предметы из предложенного перечня (В.03.-В.08.) или самостоятельно определить наименования предметов и их распределение по полугодиям. В любом из выбранных вариантов каждый предмет вариативной части должен заканчиваться установленной образовательным учреждением той или иной формой контроля (контрольным уроком, зачетом или экзаменом). Вариативную часть можно использовать и на предметы, предусматривающие получение обучающимися знаний, умений и навыков в области исполнительства на национальных инструментах народов России. Знаком «х» обозначена возможность реализации предлагаемых предметов в той или иной </w:t>
      </w:r>
      <w:proofErr w:type="gramStart"/>
      <w:r>
        <w:rPr>
          <w:rFonts w:cs="Arial CYR"/>
          <w:sz w:val="20"/>
          <w:szCs w:val="20"/>
        </w:rPr>
        <w:t>форме  занятий</w:t>
      </w:r>
      <w:proofErr w:type="gramEnd"/>
      <w:r>
        <w:rPr>
          <w:rFonts w:cs="Arial CYR"/>
          <w:sz w:val="20"/>
          <w:szCs w:val="20"/>
        </w:rPr>
        <w:t>.</w:t>
      </w:r>
    </w:p>
    <w:p w14:paraId="037D3526" w14:textId="77777777" w:rsidR="00E55A39" w:rsidRDefault="000B7715">
      <w:pPr>
        <w:pStyle w:val="11"/>
        <w:ind w:left="0" w:firstLine="426"/>
        <w:jc w:val="both"/>
        <w:rPr>
          <w:sz w:val="20"/>
          <w:szCs w:val="20"/>
        </w:rPr>
      </w:pPr>
      <w:r>
        <w:rPr>
          <w:sz w:val="20"/>
          <w:szCs w:val="20"/>
        </w:rPr>
        <w:t xml:space="preserve">5. При наличии аудиторного фонда с целью художественно-эстетического развития обучающихся рекомендуется реализовывать предмет «Хоровой класс» на протяжении всего периода обучения. В случае реализации предмета ««Хоровой класс» и консультаций по «Сводному хору» для концертмейстера предусматриваются часы в объеме не менее 80% от аудиторного времени. При реализации предмета «Хоровой класс» могут одновременно заниматься обучающиеся по другим ОП в области музыкального искусства. Численность </w:t>
      </w:r>
      <w:proofErr w:type="gramStart"/>
      <w:r>
        <w:rPr>
          <w:sz w:val="20"/>
          <w:szCs w:val="20"/>
        </w:rPr>
        <w:t>групп  -</w:t>
      </w:r>
      <w:proofErr w:type="gramEnd"/>
      <w:r>
        <w:rPr>
          <w:sz w:val="20"/>
          <w:szCs w:val="20"/>
        </w:rPr>
        <w:t xml:space="preserve"> от 15 человек. В случае отсутствия реализации данного предмета, часы, предусмотренные на консультации «Сводный хор», используются на усмотрение образовательного учреждения на консультации по другим предметам.</w:t>
      </w:r>
    </w:p>
    <w:p w14:paraId="4E849B45" w14:textId="77777777" w:rsidR="00E55A39" w:rsidRDefault="000B7715">
      <w:pPr>
        <w:pStyle w:val="11"/>
        <w:ind w:left="0" w:firstLine="426"/>
        <w:jc w:val="both"/>
        <w:rPr>
          <w:sz w:val="20"/>
          <w:szCs w:val="20"/>
        </w:rPr>
      </w:pPr>
      <w:r>
        <w:rPr>
          <w:sz w:val="20"/>
          <w:szCs w:val="20"/>
        </w:rPr>
        <w:t xml:space="preserve">6. Предмет «Оркестровый класс» предполагает занятия народного оркестра, а также, при наличии, национального оркестра. Численность групп – от 15 человек. В случае необходимости учебные коллективы могут доукомплектовываться приглашенными артистами (концертмейстерами-иллюстраторами), но не более чем на 25% от необходимого состава учебного коллектива. Дополнительно по предмету «Оркестровый класс» и консультациям «Оркестр» планируются концертмейстерские часы в объеме от 60 до 100% аудиторного времени. В случае отсутствия реализации данного предмета, часы, предусмотренные на консультации «Оркестр», используются на усмотрение образовательного учреждения на консультации по другим предметам. </w:t>
      </w:r>
    </w:p>
    <w:p w14:paraId="71A10333" w14:textId="77777777" w:rsidR="00E55A39" w:rsidRDefault="000B7715">
      <w:pPr>
        <w:pStyle w:val="11"/>
        <w:ind w:left="0" w:firstLine="426"/>
        <w:jc w:val="both"/>
        <w:rPr>
          <w:color w:val="FF0000"/>
          <w:sz w:val="20"/>
          <w:szCs w:val="20"/>
        </w:rPr>
      </w:pPr>
      <w:r>
        <w:rPr>
          <w:sz w:val="20"/>
          <w:szCs w:val="20"/>
        </w:rPr>
        <w:t xml:space="preserve">7. </w:t>
      </w:r>
      <w:proofErr w:type="gramStart"/>
      <w:r>
        <w:rPr>
          <w:sz w:val="20"/>
          <w:szCs w:val="20"/>
        </w:rPr>
        <w:t>Объем  максимальной</w:t>
      </w:r>
      <w:proofErr w:type="gramEnd"/>
      <w:r>
        <w:rPr>
          <w:sz w:val="20"/>
          <w:szCs w:val="20"/>
        </w:rPr>
        <w:t xml:space="preserve"> нагрузки обучающихся не должен превышать 26 часов в неделю, аудиторной – 14 часов в неделю. </w:t>
      </w:r>
    </w:p>
    <w:p w14:paraId="02B10C94" w14:textId="77777777" w:rsidR="00E55A39" w:rsidRDefault="000B7715">
      <w:pPr>
        <w:pStyle w:val="11"/>
        <w:ind w:left="0" w:firstLine="426"/>
        <w:jc w:val="both"/>
        <w:rPr>
          <w:sz w:val="20"/>
          <w:szCs w:val="20"/>
        </w:rPr>
      </w:pPr>
      <w:r>
        <w:rPr>
          <w:sz w:val="20"/>
          <w:szCs w:val="20"/>
        </w:rPr>
        <w:t>8. 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 это обязательный раздел структуры ОП. Они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14:paraId="1B48F3B8" w14:textId="77777777" w:rsidR="00E55A39" w:rsidRDefault="000B7715">
      <w:pPr>
        <w:pStyle w:val="11"/>
        <w:jc w:val="center"/>
        <w:rPr>
          <w:b/>
          <w:i/>
          <w:sz w:val="20"/>
          <w:szCs w:val="20"/>
        </w:rPr>
      </w:pPr>
      <w:r>
        <w:rPr>
          <w:b/>
          <w:i/>
          <w:sz w:val="20"/>
          <w:szCs w:val="20"/>
        </w:rPr>
        <w:t>Примечание к учебному плану</w:t>
      </w:r>
    </w:p>
    <w:p w14:paraId="3C5B45D2" w14:textId="77777777" w:rsidR="000B7715" w:rsidRDefault="000B7715" w:rsidP="000B7715">
      <w:pPr>
        <w:pStyle w:val="11"/>
        <w:tabs>
          <w:tab w:val="left" w:pos="12758"/>
          <w:tab w:val="left" w:pos="13608"/>
          <w:tab w:val="left" w:pos="14601"/>
        </w:tabs>
        <w:ind w:left="0" w:firstLine="426"/>
        <w:jc w:val="both"/>
        <w:rPr>
          <w:sz w:val="20"/>
          <w:szCs w:val="20"/>
        </w:rPr>
      </w:pPr>
      <w:r>
        <w:rPr>
          <w:sz w:val="20"/>
          <w:szCs w:val="20"/>
        </w:rPr>
        <w:t>1. Объем самостоятельной работы обучающихся в неделю по дисциплинам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программы основного общего образования. По предметам обязательной части объем самостоятельной работы обучающихся планируется следующим образом: «Специальность» - 4 часа в неделю; «Ансамбль» - 1 час в неделю; «Сольфеджио» - 1 час в неделю; «Музыкальная литература (зарубежная, отечественная)» - 1 час в неделю. «Оркестровый класс» - 1 час в неделю; «Хоровой класс» - 0,5 часа в неделю.</w:t>
      </w:r>
    </w:p>
    <w:p w14:paraId="4DFD65A7" w14:textId="77777777" w:rsidR="000B7715" w:rsidRDefault="000B7715" w:rsidP="000B7715">
      <w:pPr>
        <w:pStyle w:val="11"/>
        <w:tabs>
          <w:tab w:val="left" w:pos="12758"/>
          <w:tab w:val="left" w:pos="13608"/>
          <w:tab w:val="left" w:pos="14601"/>
        </w:tabs>
        <w:ind w:left="0" w:firstLine="426"/>
        <w:jc w:val="both"/>
        <w:rPr>
          <w:sz w:val="20"/>
          <w:szCs w:val="20"/>
        </w:rPr>
      </w:pPr>
    </w:p>
    <w:p w14:paraId="42575202" w14:textId="77777777" w:rsidR="000B7715" w:rsidRDefault="000B7715" w:rsidP="000B7715">
      <w:pPr>
        <w:pStyle w:val="11"/>
        <w:tabs>
          <w:tab w:val="left" w:pos="12758"/>
          <w:tab w:val="left" w:pos="13608"/>
          <w:tab w:val="left" w:pos="14601"/>
        </w:tabs>
        <w:ind w:left="0" w:firstLine="426"/>
        <w:jc w:val="both"/>
        <w:rPr>
          <w:sz w:val="20"/>
          <w:szCs w:val="20"/>
        </w:rPr>
      </w:pPr>
    </w:p>
    <w:p w14:paraId="2127BF83" w14:textId="77777777" w:rsidR="000B7715" w:rsidRDefault="000B7715" w:rsidP="000B7715">
      <w:pPr>
        <w:pStyle w:val="11"/>
        <w:tabs>
          <w:tab w:val="left" w:pos="12758"/>
          <w:tab w:val="left" w:pos="13608"/>
          <w:tab w:val="left" w:pos="14601"/>
        </w:tabs>
        <w:ind w:left="0" w:firstLine="426"/>
        <w:jc w:val="both"/>
        <w:rPr>
          <w:sz w:val="20"/>
          <w:szCs w:val="20"/>
        </w:rPr>
      </w:pPr>
    </w:p>
    <w:p w14:paraId="23D513A7" w14:textId="77777777" w:rsidR="000B7715" w:rsidRDefault="000B7715" w:rsidP="000B7715">
      <w:pPr>
        <w:pStyle w:val="11"/>
        <w:tabs>
          <w:tab w:val="left" w:pos="12758"/>
          <w:tab w:val="left" w:pos="13608"/>
          <w:tab w:val="left" w:pos="14601"/>
        </w:tabs>
        <w:ind w:left="0" w:firstLine="426"/>
        <w:jc w:val="both"/>
        <w:rPr>
          <w:sz w:val="20"/>
          <w:szCs w:val="20"/>
        </w:rPr>
      </w:pPr>
    </w:p>
    <w:p w14:paraId="62F17AA3" w14:textId="77777777" w:rsidR="00601619" w:rsidRDefault="00601619" w:rsidP="000B7715">
      <w:pPr>
        <w:pStyle w:val="11"/>
        <w:tabs>
          <w:tab w:val="left" w:pos="12758"/>
          <w:tab w:val="left" w:pos="13608"/>
          <w:tab w:val="left" w:pos="14601"/>
        </w:tabs>
        <w:ind w:left="0" w:firstLine="426"/>
        <w:jc w:val="center"/>
        <w:rPr>
          <w:b/>
          <w:sz w:val="20"/>
          <w:szCs w:val="20"/>
        </w:rPr>
      </w:pPr>
    </w:p>
    <w:p w14:paraId="0247FAB3" w14:textId="54D0A25C" w:rsidR="00E55A39" w:rsidRPr="00601619" w:rsidRDefault="000B7715" w:rsidP="000B7715">
      <w:pPr>
        <w:pStyle w:val="11"/>
        <w:tabs>
          <w:tab w:val="left" w:pos="12758"/>
          <w:tab w:val="left" w:pos="13608"/>
          <w:tab w:val="left" w:pos="14601"/>
        </w:tabs>
        <w:ind w:left="0" w:firstLine="426"/>
        <w:jc w:val="center"/>
      </w:pPr>
      <w:r w:rsidRPr="00601619">
        <w:rPr>
          <w:b/>
        </w:rPr>
        <w:lastRenderedPageBreak/>
        <w:t>УЧЕБНЫЙ ПЛАН</w:t>
      </w:r>
    </w:p>
    <w:p w14:paraId="55473ABF" w14:textId="77777777" w:rsidR="00E55A39" w:rsidRPr="00601619" w:rsidRDefault="000B7715">
      <w:pPr>
        <w:keepNext/>
        <w:jc w:val="center"/>
        <w:outlineLvl w:val="0"/>
        <w:rPr>
          <w:b/>
        </w:rPr>
      </w:pPr>
      <w:r w:rsidRPr="00601619">
        <w:rPr>
          <w:b/>
        </w:rPr>
        <w:t>по дополнительной предпрофессиональной программе в области музыкального искусства</w:t>
      </w:r>
    </w:p>
    <w:p w14:paraId="1E2B9712" w14:textId="77777777" w:rsidR="00E55A39" w:rsidRPr="00601619" w:rsidRDefault="000B7715">
      <w:pPr>
        <w:keepNext/>
        <w:jc w:val="center"/>
        <w:outlineLvl w:val="0"/>
        <w:rPr>
          <w:b/>
        </w:rPr>
      </w:pPr>
      <w:r w:rsidRPr="00601619">
        <w:rPr>
          <w:b/>
        </w:rPr>
        <w:t>«Фортепиано»</w:t>
      </w:r>
    </w:p>
    <w:p w14:paraId="6EBC66DB" w14:textId="77777777" w:rsidR="00E55A39" w:rsidRPr="00601619" w:rsidRDefault="000B7715">
      <w:pPr>
        <w:widowControl/>
        <w:autoSpaceDE/>
        <w:autoSpaceDN/>
        <w:spacing w:line="216" w:lineRule="auto"/>
        <w:jc w:val="right"/>
        <w:rPr>
          <w:lang w:bidi="ar-SA"/>
        </w:rPr>
      </w:pPr>
      <w:r w:rsidRPr="00601619">
        <w:rPr>
          <w:lang w:bidi="ar-SA"/>
        </w:rPr>
        <w:t>Срок обучения – 8 лет</w:t>
      </w:r>
    </w:p>
    <w:tbl>
      <w:tblPr>
        <w:tblW w:w="15134" w:type="dxa"/>
        <w:tblLayout w:type="fixed"/>
        <w:tblLook w:val="04A0" w:firstRow="1" w:lastRow="0" w:firstColumn="1" w:lastColumn="0" w:noHBand="0" w:noVBand="1"/>
      </w:tblPr>
      <w:tblGrid>
        <w:gridCol w:w="1573"/>
        <w:gridCol w:w="3260"/>
        <w:gridCol w:w="1121"/>
        <w:gridCol w:w="1134"/>
        <w:gridCol w:w="709"/>
        <w:gridCol w:w="567"/>
        <w:gridCol w:w="709"/>
        <w:gridCol w:w="850"/>
        <w:gridCol w:w="284"/>
        <w:gridCol w:w="283"/>
        <w:gridCol w:w="284"/>
        <w:gridCol w:w="249"/>
        <w:gridCol w:w="120"/>
        <w:gridCol w:w="163"/>
        <w:gridCol w:w="284"/>
        <w:gridCol w:w="100"/>
        <w:gridCol w:w="221"/>
        <w:gridCol w:w="246"/>
        <w:gridCol w:w="80"/>
        <w:gridCol w:w="203"/>
        <w:gridCol w:w="284"/>
        <w:gridCol w:w="60"/>
        <w:gridCol w:w="81"/>
        <w:gridCol w:w="426"/>
        <w:gridCol w:w="39"/>
        <w:gridCol w:w="528"/>
        <w:gridCol w:w="19"/>
        <w:gridCol w:w="548"/>
        <w:gridCol w:w="709"/>
      </w:tblGrid>
      <w:tr w:rsidR="00E55A39" w:rsidRPr="00601619" w14:paraId="4185DF5C" w14:textId="77777777">
        <w:trPr>
          <w:cantSplit/>
          <w:trHeight w:val="1904"/>
        </w:trPr>
        <w:tc>
          <w:tcPr>
            <w:tcW w:w="1573" w:type="dxa"/>
            <w:vMerge w:val="restart"/>
            <w:tcBorders>
              <w:top w:val="single" w:sz="4" w:space="0" w:color="auto"/>
              <w:left w:val="single" w:sz="4" w:space="0" w:color="auto"/>
              <w:bottom w:val="nil"/>
              <w:right w:val="single" w:sz="4" w:space="0" w:color="auto"/>
            </w:tcBorders>
            <w:noWrap/>
            <w:vAlign w:val="center"/>
          </w:tcPr>
          <w:p w14:paraId="4CC2D68B" w14:textId="77777777" w:rsidR="00E55A39" w:rsidRPr="00601619" w:rsidRDefault="000B7715" w:rsidP="000B7715">
            <w:pPr>
              <w:widowControl/>
              <w:autoSpaceDE/>
              <w:autoSpaceDN/>
              <w:jc w:val="center"/>
              <w:rPr>
                <w:lang w:bidi="ar-SA"/>
              </w:rPr>
            </w:pPr>
            <w:r w:rsidRPr="00601619">
              <w:rPr>
                <w:lang w:bidi="ar-SA"/>
              </w:rPr>
              <w:t>Индекс предметных областей, разделов  и учебных предметов</w:t>
            </w:r>
          </w:p>
        </w:tc>
        <w:tc>
          <w:tcPr>
            <w:tcW w:w="3260" w:type="dxa"/>
            <w:vMerge w:val="restart"/>
            <w:tcBorders>
              <w:top w:val="single" w:sz="4" w:space="0" w:color="auto"/>
              <w:left w:val="single" w:sz="4" w:space="0" w:color="auto"/>
              <w:bottom w:val="nil"/>
              <w:right w:val="single" w:sz="4" w:space="0" w:color="auto"/>
            </w:tcBorders>
            <w:vAlign w:val="center"/>
          </w:tcPr>
          <w:p w14:paraId="69AD7D6B" w14:textId="77777777" w:rsidR="00E55A39" w:rsidRPr="00601619" w:rsidRDefault="000B7715" w:rsidP="000B7715">
            <w:pPr>
              <w:widowControl/>
              <w:autoSpaceDE/>
              <w:autoSpaceDN/>
              <w:jc w:val="center"/>
              <w:rPr>
                <w:lang w:bidi="ar-SA"/>
              </w:rPr>
            </w:pPr>
            <w:r w:rsidRPr="00601619">
              <w:rPr>
                <w:lang w:bidi="ar-SA"/>
              </w:rPr>
              <w:t>Наименование частей, предметных областей, разделов и учебных предметов</w:t>
            </w:r>
          </w:p>
          <w:p w14:paraId="3FB1536E" w14:textId="77777777" w:rsidR="00E55A39" w:rsidRPr="00601619" w:rsidRDefault="000B7715" w:rsidP="000B7715">
            <w:pPr>
              <w:widowControl/>
              <w:autoSpaceDE/>
              <w:autoSpaceDN/>
              <w:jc w:val="center"/>
              <w:rPr>
                <w:lang w:bidi="ar-SA"/>
              </w:rPr>
            </w:pPr>
            <w:r w:rsidRPr="00601619">
              <w:rPr>
                <w:lang w:bidi="ar-SA"/>
              </w:rPr>
              <w:t> </w:t>
            </w:r>
          </w:p>
        </w:tc>
        <w:tc>
          <w:tcPr>
            <w:tcW w:w="1121" w:type="dxa"/>
            <w:tcBorders>
              <w:top w:val="single" w:sz="4" w:space="0" w:color="auto"/>
              <w:left w:val="single" w:sz="4" w:space="0" w:color="auto"/>
              <w:bottom w:val="nil"/>
              <w:right w:val="single" w:sz="4" w:space="0" w:color="auto"/>
            </w:tcBorders>
            <w:vAlign w:val="center"/>
          </w:tcPr>
          <w:p w14:paraId="10DA6979" w14:textId="77777777" w:rsidR="00E55A39" w:rsidRPr="00601619" w:rsidRDefault="000B7715" w:rsidP="000B7715">
            <w:pPr>
              <w:widowControl/>
              <w:autoSpaceDE/>
              <w:autoSpaceDN/>
              <w:jc w:val="center"/>
              <w:rPr>
                <w:lang w:bidi="ar-SA"/>
              </w:rPr>
            </w:pPr>
            <w:r w:rsidRPr="00601619">
              <w:rPr>
                <w:lang w:bidi="ar-SA"/>
              </w:rPr>
              <w:t>Максимальная учебная нагрузка</w:t>
            </w:r>
          </w:p>
        </w:tc>
        <w:tc>
          <w:tcPr>
            <w:tcW w:w="1134" w:type="dxa"/>
            <w:tcBorders>
              <w:top w:val="single" w:sz="4" w:space="0" w:color="auto"/>
              <w:left w:val="single" w:sz="4" w:space="0" w:color="auto"/>
              <w:bottom w:val="single" w:sz="4" w:space="0" w:color="auto"/>
              <w:right w:val="single" w:sz="4" w:space="0" w:color="auto"/>
            </w:tcBorders>
            <w:noWrap/>
            <w:vAlign w:val="center"/>
          </w:tcPr>
          <w:p w14:paraId="260CF783" w14:textId="77777777" w:rsidR="00E55A39" w:rsidRPr="00601619" w:rsidRDefault="000B7715" w:rsidP="000B7715">
            <w:pPr>
              <w:widowControl/>
              <w:autoSpaceDE/>
              <w:autoSpaceDN/>
              <w:jc w:val="center"/>
              <w:rPr>
                <w:lang w:bidi="ar-SA"/>
              </w:rPr>
            </w:pPr>
            <w:proofErr w:type="spellStart"/>
            <w:r w:rsidRPr="00601619">
              <w:rPr>
                <w:lang w:bidi="ar-SA"/>
              </w:rPr>
              <w:t>Самосто-ятельная</w:t>
            </w:r>
            <w:proofErr w:type="spellEnd"/>
            <w:r w:rsidRPr="00601619">
              <w:rPr>
                <w:lang w:bidi="ar-SA"/>
              </w:rPr>
              <w:t xml:space="preserve"> работа</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5A802B0A" w14:textId="77777777" w:rsidR="00E55A39" w:rsidRPr="00601619" w:rsidRDefault="000B7715" w:rsidP="000B7715">
            <w:pPr>
              <w:widowControl/>
              <w:autoSpaceDE/>
              <w:autoSpaceDN/>
              <w:jc w:val="center"/>
              <w:rPr>
                <w:lang w:bidi="ar-SA"/>
              </w:rPr>
            </w:pPr>
            <w:r w:rsidRPr="00601619">
              <w:rPr>
                <w:lang w:bidi="ar-SA"/>
              </w:rPr>
              <w:t>Аудиторные занятия</w:t>
            </w:r>
          </w:p>
          <w:p w14:paraId="01FFFF4B" w14:textId="77777777" w:rsidR="00E55A39" w:rsidRPr="00601619" w:rsidRDefault="000B7715" w:rsidP="000B7715">
            <w:pPr>
              <w:widowControl/>
              <w:autoSpaceDE/>
              <w:autoSpaceDN/>
              <w:jc w:val="center"/>
              <w:rPr>
                <w:lang w:bidi="ar-SA"/>
              </w:rPr>
            </w:pPr>
            <w:r w:rsidRPr="00601619">
              <w:rPr>
                <w:lang w:bidi="ar-SA"/>
              </w:rPr>
              <w:t>(в часах)</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4F19FDC" w14:textId="77777777" w:rsidR="00E55A39" w:rsidRPr="00601619" w:rsidRDefault="000B7715" w:rsidP="000B7715">
            <w:pPr>
              <w:widowControl/>
              <w:autoSpaceDE/>
              <w:autoSpaceDN/>
              <w:ind w:right="-98"/>
              <w:jc w:val="center"/>
              <w:rPr>
                <w:lang w:bidi="ar-SA"/>
              </w:rPr>
            </w:pPr>
            <w:r w:rsidRPr="00601619">
              <w:rPr>
                <w:lang w:bidi="ar-SA"/>
              </w:rPr>
              <w:t>Промежуточная аттестация</w:t>
            </w:r>
          </w:p>
          <w:p w14:paraId="548E9CEE" w14:textId="77777777" w:rsidR="00E55A39" w:rsidRPr="00601619" w:rsidRDefault="000B7715" w:rsidP="000B7715">
            <w:pPr>
              <w:widowControl/>
              <w:autoSpaceDE/>
              <w:autoSpaceDN/>
              <w:ind w:right="-98"/>
              <w:jc w:val="center"/>
              <w:rPr>
                <w:vertAlign w:val="superscript"/>
                <w:lang w:bidi="ar-SA"/>
              </w:rPr>
            </w:pPr>
            <w:r w:rsidRPr="00601619">
              <w:rPr>
                <w:lang w:bidi="ar-SA"/>
              </w:rPr>
              <w:t>(по полугодиям)</w:t>
            </w:r>
            <w:r w:rsidRPr="00601619">
              <w:rPr>
                <w:b/>
                <w:vertAlign w:val="superscript"/>
                <w:lang w:bidi="ar-SA"/>
              </w:rPr>
              <w:t>2)</w:t>
            </w:r>
          </w:p>
        </w:tc>
        <w:tc>
          <w:tcPr>
            <w:tcW w:w="4644" w:type="dxa"/>
            <w:gridSpan w:val="19"/>
            <w:tcBorders>
              <w:top w:val="single" w:sz="4" w:space="0" w:color="auto"/>
              <w:left w:val="single" w:sz="4" w:space="0" w:color="auto"/>
              <w:bottom w:val="single" w:sz="4" w:space="0" w:color="auto"/>
              <w:right w:val="single" w:sz="4" w:space="0" w:color="auto"/>
            </w:tcBorders>
            <w:noWrap/>
            <w:vAlign w:val="center"/>
          </w:tcPr>
          <w:p w14:paraId="7E27376A" w14:textId="77777777" w:rsidR="00E55A39" w:rsidRPr="00601619" w:rsidRDefault="000B7715" w:rsidP="000B7715">
            <w:pPr>
              <w:widowControl/>
              <w:autoSpaceDE/>
              <w:autoSpaceDN/>
              <w:jc w:val="center"/>
              <w:rPr>
                <w:lang w:bidi="ar-SA"/>
              </w:rPr>
            </w:pPr>
            <w:r w:rsidRPr="00601619">
              <w:rPr>
                <w:lang w:bidi="ar-SA"/>
              </w:rPr>
              <w:t>Распределение по годам обучения</w:t>
            </w:r>
          </w:p>
        </w:tc>
      </w:tr>
      <w:tr w:rsidR="00E55A39" w:rsidRPr="00601619" w14:paraId="067118C0" w14:textId="77777777">
        <w:trPr>
          <w:cantSplit/>
          <w:trHeight w:val="1760"/>
        </w:trPr>
        <w:tc>
          <w:tcPr>
            <w:tcW w:w="1573" w:type="dxa"/>
            <w:vMerge/>
            <w:tcBorders>
              <w:top w:val="nil"/>
              <w:left w:val="single" w:sz="4" w:space="0" w:color="auto"/>
              <w:bottom w:val="nil"/>
              <w:right w:val="single" w:sz="4" w:space="0" w:color="auto"/>
            </w:tcBorders>
            <w:noWrap/>
            <w:vAlign w:val="bottom"/>
          </w:tcPr>
          <w:p w14:paraId="47D69E05" w14:textId="77777777" w:rsidR="00E55A39" w:rsidRPr="00601619" w:rsidRDefault="00E55A39" w:rsidP="000B7715">
            <w:pPr>
              <w:widowControl/>
              <w:autoSpaceDE/>
              <w:autoSpaceDN/>
              <w:jc w:val="center"/>
              <w:rPr>
                <w:b/>
                <w:bCs/>
                <w:lang w:bidi="ar-SA"/>
              </w:rPr>
            </w:pPr>
          </w:p>
        </w:tc>
        <w:tc>
          <w:tcPr>
            <w:tcW w:w="3260" w:type="dxa"/>
            <w:vMerge/>
            <w:tcBorders>
              <w:top w:val="nil"/>
              <w:left w:val="single" w:sz="4" w:space="0" w:color="auto"/>
              <w:bottom w:val="nil"/>
              <w:right w:val="single" w:sz="4" w:space="0" w:color="auto"/>
            </w:tcBorders>
            <w:vAlign w:val="bottom"/>
          </w:tcPr>
          <w:p w14:paraId="0F78F83E" w14:textId="77777777" w:rsidR="00E55A39" w:rsidRPr="00601619" w:rsidRDefault="00E55A39" w:rsidP="000B7715">
            <w:pPr>
              <w:widowControl/>
              <w:autoSpaceDE/>
              <w:autoSpaceDN/>
              <w:jc w:val="center"/>
              <w:rPr>
                <w:lang w:bidi="ar-SA"/>
              </w:rPr>
            </w:pPr>
          </w:p>
        </w:tc>
        <w:tc>
          <w:tcPr>
            <w:tcW w:w="1121" w:type="dxa"/>
            <w:tcBorders>
              <w:top w:val="single" w:sz="4" w:space="0" w:color="auto"/>
              <w:left w:val="single" w:sz="4" w:space="0" w:color="auto"/>
              <w:bottom w:val="single" w:sz="4" w:space="0" w:color="auto"/>
              <w:right w:val="single" w:sz="4" w:space="0" w:color="auto"/>
            </w:tcBorders>
            <w:textDirection w:val="btLr"/>
            <w:vAlign w:val="center"/>
          </w:tcPr>
          <w:p w14:paraId="2ED80E82" w14:textId="77777777" w:rsidR="00E55A39" w:rsidRPr="00601619" w:rsidRDefault="000B7715" w:rsidP="000B7715">
            <w:pPr>
              <w:widowControl/>
              <w:autoSpaceDE/>
              <w:autoSpaceDN/>
              <w:jc w:val="center"/>
              <w:rPr>
                <w:lang w:bidi="ar-SA"/>
              </w:rPr>
            </w:pPr>
            <w:r w:rsidRPr="00601619">
              <w:rPr>
                <w:lang w:bidi="ar-SA"/>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31B15C9B" w14:textId="77777777" w:rsidR="00E55A39" w:rsidRPr="00601619" w:rsidRDefault="000B7715" w:rsidP="000B7715">
            <w:pPr>
              <w:widowControl/>
              <w:autoSpaceDE/>
              <w:autoSpaceDN/>
              <w:jc w:val="center"/>
              <w:rPr>
                <w:lang w:bidi="ar-SA"/>
              </w:rPr>
            </w:pPr>
            <w:r w:rsidRPr="00601619">
              <w:rPr>
                <w:lang w:bidi="ar-SA"/>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7C3A75CE" w14:textId="77777777" w:rsidR="00E55A39" w:rsidRPr="00601619" w:rsidRDefault="000B7715" w:rsidP="000B7715">
            <w:pPr>
              <w:widowControl/>
              <w:autoSpaceDE/>
              <w:autoSpaceDN/>
              <w:ind w:right="113"/>
              <w:jc w:val="center"/>
              <w:rPr>
                <w:lang w:bidi="ar-SA"/>
              </w:rPr>
            </w:pPr>
            <w:r w:rsidRPr="00601619">
              <w:rPr>
                <w:lang w:bidi="ar-SA"/>
              </w:rPr>
              <w:t>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9C65552" w14:textId="77777777" w:rsidR="00E55A39" w:rsidRPr="00601619" w:rsidRDefault="000B7715" w:rsidP="000B7715">
            <w:pPr>
              <w:widowControl/>
              <w:autoSpaceDE/>
              <w:autoSpaceDN/>
              <w:ind w:right="113"/>
              <w:jc w:val="center"/>
              <w:rPr>
                <w:lang w:bidi="ar-SA"/>
              </w:rPr>
            </w:pPr>
            <w:r w:rsidRPr="00601619">
              <w:rPr>
                <w:lang w:bidi="ar-SA"/>
              </w:rPr>
              <w:t>Мелкогрупповые занятия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78C423CC" w14:textId="77777777" w:rsidR="00E55A39" w:rsidRPr="00601619" w:rsidRDefault="000B7715" w:rsidP="000B7715">
            <w:pPr>
              <w:widowControl/>
              <w:autoSpaceDE/>
              <w:autoSpaceDN/>
              <w:ind w:right="113"/>
              <w:jc w:val="center"/>
              <w:rPr>
                <w:lang w:bidi="ar-SA"/>
              </w:rPr>
            </w:pPr>
            <w:r w:rsidRPr="00601619">
              <w:rPr>
                <w:lang w:bidi="ar-SA"/>
              </w:rP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179E305D" w14:textId="77777777" w:rsidR="00E55A39" w:rsidRPr="00601619" w:rsidRDefault="000B7715" w:rsidP="000B7715">
            <w:pPr>
              <w:widowControl/>
              <w:autoSpaceDE/>
              <w:autoSpaceDN/>
              <w:ind w:right="-98"/>
              <w:jc w:val="center"/>
              <w:rPr>
                <w:lang w:bidi="ar-SA"/>
              </w:rPr>
            </w:pPr>
            <w:r w:rsidRPr="00601619">
              <w:rPr>
                <w:lang w:bidi="ar-SA"/>
              </w:rPr>
              <w:t xml:space="preserve">Зачеты, контрольные </w:t>
            </w:r>
          </w:p>
          <w:p w14:paraId="2AB21EF4" w14:textId="77777777" w:rsidR="00E55A39" w:rsidRPr="00601619" w:rsidRDefault="000B7715" w:rsidP="000B7715">
            <w:pPr>
              <w:widowControl/>
              <w:autoSpaceDE/>
              <w:autoSpaceDN/>
              <w:ind w:right="-98"/>
              <w:jc w:val="center"/>
              <w:rPr>
                <w:vertAlign w:val="superscript"/>
                <w:lang w:bidi="ar-SA"/>
              </w:rPr>
            </w:pPr>
            <w:r w:rsidRPr="00601619">
              <w:rPr>
                <w:lang w:bidi="ar-SA"/>
              </w:rPr>
              <w:t xml:space="preserve">уроки </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0E5A2ED7" w14:textId="77777777" w:rsidR="00E55A39" w:rsidRPr="00601619" w:rsidRDefault="000B7715" w:rsidP="000B7715">
            <w:pPr>
              <w:widowControl/>
              <w:autoSpaceDE/>
              <w:autoSpaceDN/>
              <w:ind w:right="-98"/>
              <w:jc w:val="center"/>
              <w:rPr>
                <w:vertAlign w:val="superscript"/>
                <w:lang w:bidi="ar-SA"/>
              </w:rPr>
            </w:pPr>
            <w:r w:rsidRPr="00601619">
              <w:rPr>
                <w:lang w:bidi="ar-SA"/>
              </w:rPr>
              <w:t xml:space="preserve">Экзамены </w:t>
            </w:r>
          </w:p>
        </w:tc>
        <w:tc>
          <w:tcPr>
            <w:tcW w:w="533" w:type="dxa"/>
            <w:gridSpan w:val="2"/>
            <w:tcBorders>
              <w:top w:val="single" w:sz="4" w:space="0" w:color="auto"/>
              <w:left w:val="single" w:sz="4" w:space="0" w:color="auto"/>
              <w:bottom w:val="single" w:sz="4" w:space="0" w:color="auto"/>
              <w:right w:val="single" w:sz="4" w:space="0" w:color="auto"/>
            </w:tcBorders>
            <w:noWrap/>
            <w:textDirection w:val="btLr"/>
            <w:vAlign w:val="bottom"/>
          </w:tcPr>
          <w:p w14:paraId="34C3AA6C" w14:textId="77777777" w:rsidR="00E55A39" w:rsidRPr="00601619" w:rsidRDefault="000B7715" w:rsidP="000B7715">
            <w:pPr>
              <w:widowControl/>
              <w:autoSpaceDE/>
              <w:autoSpaceDN/>
              <w:jc w:val="center"/>
              <w:rPr>
                <w:lang w:bidi="ar-SA"/>
              </w:rPr>
            </w:pPr>
            <w:r w:rsidRPr="00601619">
              <w:rPr>
                <w:lang w:bidi="ar-SA"/>
              </w:rPr>
              <w:t>1-й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bottom"/>
          </w:tcPr>
          <w:p w14:paraId="516DD38A" w14:textId="77777777" w:rsidR="00E55A39" w:rsidRPr="00601619" w:rsidRDefault="000B7715" w:rsidP="000B7715">
            <w:pPr>
              <w:widowControl/>
              <w:autoSpaceDE/>
              <w:autoSpaceDN/>
              <w:jc w:val="center"/>
              <w:rPr>
                <w:lang w:bidi="ar-SA"/>
              </w:rPr>
            </w:pPr>
            <w:r w:rsidRPr="00601619">
              <w:rPr>
                <w:lang w:bidi="ar-SA"/>
              </w:rPr>
              <w:t> 2-й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bottom"/>
          </w:tcPr>
          <w:p w14:paraId="7D593AF5" w14:textId="77777777" w:rsidR="00E55A39" w:rsidRPr="00601619" w:rsidRDefault="000B7715" w:rsidP="000B7715">
            <w:pPr>
              <w:widowControl/>
              <w:autoSpaceDE/>
              <w:autoSpaceDN/>
              <w:jc w:val="center"/>
              <w:rPr>
                <w:lang w:bidi="ar-SA"/>
              </w:rPr>
            </w:pPr>
            <w:r w:rsidRPr="00601619">
              <w:rPr>
                <w:lang w:bidi="ar-SA"/>
              </w:rPr>
              <w:t>3-й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bottom"/>
          </w:tcPr>
          <w:p w14:paraId="6337C36F" w14:textId="77777777" w:rsidR="00E55A39" w:rsidRPr="00601619" w:rsidRDefault="000B7715" w:rsidP="000B7715">
            <w:pPr>
              <w:widowControl/>
              <w:autoSpaceDE/>
              <w:autoSpaceDN/>
              <w:jc w:val="center"/>
              <w:rPr>
                <w:lang w:bidi="ar-SA"/>
              </w:rPr>
            </w:pPr>
            <w:r w:rsidRPr="00601619">
              <w:rPr>
                <w:lang w:bidi="ar-SA"/>
              </w:rPr>
              <w:t> 4-й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bottom"/>
          </w:tcPr>
          <w:p w14:paraId="6D517208" w14:textId="77777777" w:rsidR="00E55A39" w:rsidRPr="00601619" w:rsidRDefault="000B7715" w:rsidP="000B7715">
            <w:pPr>
              <w:widowControl/>
              <w:autoSpaceDE/>
              <w:autoSpaceDN/>
              <w:jc w:val="center"/>
              <w:rPr>
                <w:lang w:bidi="ar-SA"/>
              </w:rPr>
            </w:pPr>
            <w:r w:rsidRPr="00601619">
              <w:rPr>
                <w:lang w:bidi="ar-SA"/>
              </w:rPr>
              <w:t>5-й класс</w:t>
            </w:r>
          </w:p>
        </w:tc>
        <w:tc>
          <w:tcPr>
            <w:tcW w:w="567" w:type="dxa"/>
            <w:gridSpan w:val="2"/>
            <w:tcBorders>
              <w:top w:val="single" w:sz="4" w:space="0" w:color="auto"/>
              <w:left w:val="single" w:sz="4" w:space="0" w:color="auto"/>
              <w:bottom w:val="single" w:sz="4" w:space="0" w:color="auto"/>
              <w:right w:val="single" w:sz="4" w:space="0" w:color="auto"/>
            </w:tcBorders>
            <w:noWrap/>
            <w:textDirection w:val="btLr"/>
            <w:vAlign w:val="bottom"/>
          </w:tcPr>
          <w:p w14:paraId="68908EA5" w14:textId="77777777" w:rsidR="00E55A39" w:rsidRPr="00601619" w:rsidRDefault="000B7715" w:rsidP="000B7715">
            <w:pPr>
              <w:widowControl/>
              <w:autoSpaceDE/>
              <w:autoSpaceDN/>
              <w:jc w:val="center"/>
              <w:rPr>
                <w:lang w:bidi="ar-SA"/>
              </w:rPr>
            </w:pPr>
            <w:r w:rsidRPr="00601619">
              <w:rPr>
                <w:lang w:bidi="ar-SA"/>
              </w:rPr>
              <w:t> 6-й класс</w:t>
            </w:r>
          </w:p>
        </w:tc>
        <w:tc>
          <w:tcPr>
            <w:tcW w:w="567" w:type="dxa"/>
            <w:gridSpan w:val="2"/>
            <w:tcBorders>
              <w:top w:val="single" w:sz="4" w:space="0" w:color="auto"/>
              <w:left w:val="single" w:sz="4" w:space="0" w:color="auto"/>
              <w:bottom w:val="single" w:sz="4" w:space="0" w:color="auto"/>
              <w:right w:val="single" w:sz="4" w:space="0" w:color="auto"/>
            </w:tcBorders>
            <w:noWrap/>
            <w:textDirection w:val="btLr"/>
            <w:vAlign w:val="center"/>
          </w:tcPr>
          <w:p w14:paraId="0CBD45F5" w14:textId="77777777" w:rsidR="00E55A39" w:rsidRPr="00601619" w:rsidRDefault="000B7715" w:rsidP="000B7715">
            <w:pPr>
              <w:widowControl/>
              <w:autoSpaceDE/>
              <w:autoSpaceDN/>
              <w:jc w:val="center"/>
              <w:rPr>
                <w:lang w:bidi="ar-SA"/>
              </w:rPr>
            </w:pPr>
            <w:r w:rsidRPr="00601619">
              <w:rPr>
                <w:lang w:bidi="ar-SA"/>
              </w:rPr>
              <w:t>7-й класс</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54317EB3" w14:textId="77777777" w:rsidR="00E55A39" w:rsidRPr="00601619" w:rsidRDefault="000B7715">
            <w:pPr>
              <w:widowControl/>
              <w:autoSpaceDE/>
              <w:autoSpaceDN/>
              <w:jc w:val="center"/>
              <w:rPr>
                <w:lang w:bidi="ar-SA"/>
              </w:rPr>
            </w:pPr>
            <w:r w:rsidRPr="00601619">
              <w:rPr>
                <w:lang w:bidi="ar-SA"/>
              </w:rPr>
              <w:t>8-й класс</w:t>
            </w:r>
          </w:p>
          <w:p w14:paraId="09D689CC" w14:textId="77777777" w:rsidR="00E55A39" w:rsidRPr="00601619" w:rsidRDefault="00E55A39">
            <w:pPr>
              <w:widowControl/>
              <w:autoSpaceDE/>
              <w:autoSpaceDN/>
              <w:jc w:val="center"/>
              <w:rPr>
                <w:lang w:bidi="ar-SA"/>
              </w:rPr>
            </w:pPr>
          </w:p>
        </w:tc>
      </w:tr>
      <w:tr w:rsidR="00E55A39" w:rsidRPr="00601619" w14:paraId="498749E8" w14:textId="77777777">
        <w:trPr>
          <w:trHeight w:val="253"/>
        </w:trPr>
        <w:tc>
          <w:tcPr>
            <w:tcW w:w="1573" w:type="dxa"/>
            <w:tcBorders>
              <w:top w:val="single" w:sz="4" w:space="0" w:color="auto"/>
              <w:left w:val="single" w:sz="4" w:space="0" w:color="auto"/>
              <w:bottom w:val="single" w:sz="4" w:space="0" w:color="auto"/>
              <w:right w:val="single" w:sz="4" w:space="0" w:color="auto"/>
            </w:tcBorders>
            <w:vAlign w:val="center"/>
          </w:tcPr>
          <w:p w14:paraId="3BCF35B9" w14:textId="77777777" w:rsidR="00E55A39" w:rsidRPr="00601619" w:rsidRDefault="000B7715" w:rsidP="000B7715">
            <w:pPr>
              <w:widowControl/>
              <w:autoSpaceDE/>
              <w:autoSpaceDN/>
              <w:jc w:val="center"/>
              <w:rPr>
                <w:lang w:bidi="ar-SA"/>
              </w:rPr>
            </w:pPr>
            <w:r w:rsidRPr="00601619">
              <w:rPr>
                <w:lang w:bidi="ar-SA"/>
              </w:rPr>
              <w:t>1</w:t>
            </w:r>
          </w:p>
        </w:tc>
        <w:tc>
          <w:tcPr>
            <w:tcW w:w="3260" w:type="dxa"/>
            <w:tcBorders>
              <w:top w:val="single" w:sz="4" w:space="0" w:color="auto"/>
              <w:left w:val="single" w:sz="4" w:space="0" w:color="auto"/>
              <w:bottom w:val="single" w:sz="4" w:space="0" w:color="auto"/>
              <w:right w:val="single" w:sz="4" w:space="0" w:color="auto"/>
            </w:tcBorders>
            <w:vAlign w:val="center"/>
          </w:tcPr>
          <w:p w14:paraId="174CC7FC" w14:textId="77777777" w:rsidR="00E55A39" w:rsidRPr="00601619" w:rsidRDefault="000B7715" w:rsidP="000B7715">
            <w:pPr>
              <w:widowControl/>
              <w:autoSpaceDE/>
              <w:autoSpaceDN/>
              <w:jc w:val="center"/>
              <w:rPr>
                <w:lang w:bidi="ar-SA"/>
              </w:rPr>
            </w:pPr>
            <w:r w:rsidRPr="00601619">
              <w:rPr>
                <w:lang w:bidi="ar-SA"/>
              </w:rPr>
              <w:t>2</w:t>
            </w:r>
          </w:p>
        </w:tc>
        <w:tc>
          <w:tcPr>
            <w:tcW w:w="1121" w:type="dxa"/>
            <w:tcBorders>
              <w:top w:val="single" w:sz="4" w:space="0" w:color="auto"/>
              <w:left w:val="single" w:sz="4" w:space="0" w:color="auto"/>
              <w:bottom w:val="single" w:sz="4" w:space="0" w:color="auto"/>
              <w:right w:val="single" w:sz="4" w:space="0" w:color="auto"/>
            </w:tcBorders>
            <w:vAlign w:val="center"/>
          </w:tcPr>
          <w:p w14:paraId="77A0D6D9" w14:textId="77777777" w:rsidR="00E55A39" w:rsidRPr="00601619" w:rsidRDefault="000B7715" w:rsidP="000B7715">
            <w:pPr>
              <w:widowControl/>
              <w:autoSpaceDE/>
              <w:autoSpaceDN/>
              <w:jc w:val="center"/>
              <w:rPr>
                <w:lang w:bidi="ar-SA"/>
              </w:rPr>
            </w:pPr>
            <w:r w:rsidRPr="00601619">
              <w:rPr>
                <w:lang w:bidi="ar-SA"/>
              </w:rPr>
              <w:t>3</w:t>
            </w:r>
          </w:p>
        </w:tc>
        <w:tc>
          <w:tcPr>
            <w:tcW w:w="1134" w:type="dxa"/>
            <w:tcBorders>
              <w:top w:val="single" w:sz="4" w:space="0" w:color="auto"/>
              <w:left w:val="single" w:sz="4" w:space="0" w:color="auto"/>
              <w:bottom w:val="single" w:sz="4" w:space="0" w:color="auto"/>
              <w:right w:val="single" w:sz="4" w:space="0" w:color="auto"/>
            </w:tcBorders>
            <w:vAlign w:val="center"/>
          </w:tcPr>
          <w:p w14:paraId="705F4DE5" w14:textId="77777777" w:rsidR="00E55A39" w:rsidRPr="00601619" w:rsidRDefault="000B7715" w:rsidP="000B7715">
            <w:pPr>
              <w:widowControl/>
              <w:autoSpaceDE/>
              <w:autoSpaceDN/>
              <w:jc w:val="center"/>
              <w:rPr>
                <w:lang w:bidi="ar-SA"/>
              </w:rPr>
            </w:pPr>
            <w:r w:rsidRPr="00601619">
              <w:rPr>
                <w:lang w:bidi="ar-SA"/>
              </w:rPr>
              <w:t>4</w:t>
            </w:r>
          </w:p>
        </w:tc>
        <w:tc>
          <w:tcPr>
            <w:tcW w:w="709" w:type="dxa"/>
            <w:tcBorders>
              <w:top w:val="single" w:sz="4" w:space="0" w:color="auto"/>
              <w:left w:val="single" w:sz="4" w:space="0" w:color="auto"/>
              <w:bottom w:val="single" w:sz="4" w:space="0" w:color="auto"/>
              <w:right w:val="single" w:sz="4" w:space="0" w:color="auto"/>
            </w:tcBorders>
            <w:vAlign w:val="center"/>
          </w:tcPr>
          <w:p w14:paraId="133C4F31" w14:textId="77777777" w:rsidR="00E55A39" w:rsidRPr="00601619" w:rsidRDefault="000B7715" w:rsidP="000B7715">
            <w:pPr>
              <w:widowControl/>
              <w:autoSpaceDE/>
              <w:autoSpaceDN/>
              <w:jc w:val="center"/>
              <w:rPr>
                <w:lang w:bidi="ar-SA"/>
              </w:rPr>
            </w:pPr>
            <w:r w:rsidRPr="00601619">
              <w:rPr>
                <w:lang w:bidi="ar-SA"/>
              </w:rPr>
              <w:t>5</w:t>
            </w:r>
          </w:p>
        </w:tc>
        <w:tc>
          <w:tcPr>
            <w:tcW w:w="567" w:type="dxa"/>
            <w:tcBorders>
              <w:top w:val="single" w:sz="4" w:space="0" w:color="auto"/>
              <w:left w:val="single" w:sz="4" w:space="0" w:color="auto"/>
              <w:bottom w:val="single" w:sz="4" w:space="0" w:color="auto"/>
              <w:right w:val="single" w:sz="4" w:space="0" w:color="auto"/>
            </w:tcBorders>
            <w:vAlign w:val="center"/>
          </w:tcPr>
          <w:p w14:paraId="0BB6CE2A" w14:textId="77777777" w:rsidR="00E55A39" w:rsidRPr="00601619" w:rsidRDefault="000B7715" w:rsidP="000B7715">
            <w:pPr>
              <w:widowControl/>
              <w:autoSpaceDE/>
              <w:autoSpaceDN/>
              <w:jc w:val="center"/>
              <w:rPr>
                <w:lang w:bidi="ar-SA"/>
              </w:rPr>
            </w:pPr>
            <w:r w:rsidRPr="00601619">
              <w:rPr>
                <w:lang w:bidi="ar-SA"/>
              </w:rPr>
              <w:t>6</w:t>
            </w:r>
          </w:p>
        </w:tc>
        <w:tc>
          <w:tcPr>
            <w:tcW w:w="709" w:type="dxa"/>
            <w:tcBorders>
              <w:top w:val="single" w:sz="4" w:space="0" w:color="auto"/>
              <w:left w:val="single" w:sz="4" w:space="0" w:color="auto"/>
              <w:bottom w:val="single" w:sz="4" w:space="0" w:color="auto"/>
              <w:right w:val="single" w:sz="4" w:space="0" w:color="auto"/>
            </w:tcBorders>
            <w:vAlign w:val="center"/>
          </w:tcPr>
          <w:p w14:paraId="7F0FE00B" w14:textId="77777777" w:rsidR="00E55A39" w:rsidRPr="00601619" w:rsidRDefault="000B7715" w:rsidP="000B7715">
            <w:pPr>
              <w:widowControl/>
              <w:autoSpaceDE/>
              <w:autoSpaceDN/>
              <w:jc w:val="center"/>
              <w:rPr>
                <w:lang w:bidi="ar-SA"/>
              </w:rPr>
            </w:pPr>
            <w:r w:rsidRPr="00601619">
              <w:rPr>
                <w:lang w:bidi="ar-SA"/>
              </w:rPr>
              <w:t>7</w:t>
            </w:r>
          </w:p>
        </w:tc>
        <w:tc>
          <w:tcPr>
            <w:tcW w:w="850" w:type="dxa"/>
            <w:tcBorders>
              <w:top w:val="single" w:sz="4" w:space="0" w:color="auto"/>
              <w:left w:val="single" w:sz="4" w:space="0" w:color="auto"/>
              <w:bottom w:val="single" w:sz="4" w:space="0" w:color="auto"/>
              <w:right w:val="single" w:sz="4" w:space="0" w:color="auto"/>
            </w:tcBorders>
            <w:vAlign w:val="center"/>
          </w:tcPr>
          <w:p w14:paraId="1F130E71" w14:textId="77777777" w:rsidR="00E55A39" w:rsidRPr="00601619" w:rsidRDefault="000B7715" w:rsidP="000B7715">
            <w:pPr>
              <w:widowControl/>
              <w:autoSpaceDE/>
              <w:autoSpaceDN/>
              <w:jc w:val="center"/>
              <w:rPr>
                <w:lang w:bidi="ar-SA"/>
              </w:rPr>
            </w:pPr>
            <w:r w:rsidRPr="00601619">
              <w:rPr>
                <w:lang w:bidi="ar-SA"/>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91DD60D" w14:textId="77777777" w:rsidR="00E55A39" w:rsidRPr="00601619" w:rsidRDefault="000B7715" w:rsidP="000B7715">
            <w:pPr>
              <w:widowControl/>
              <w:autoSpaceDE/>
              <w:autoSpaceDN/>
              <w:jc w:val="center"/>
              <w:rPr>
                <w:lang w:bidi="ar-SA"/>
              </w:rPr>
            </w:pPr>
            <w:r w:rsidRPr="00601619">
              <w:rPr>
                <w:lang w:bidi="ar-SA"/>
              </w:rPr>
              <w:t>9</w:t>
            </w:r>
          </w:p>
        </w:tc>
        <w:tc>
          <w:tcPr>
            <w:tcW w:w="533" w:type="dxa"/>
            <w:gridSpan w:val="2"/>
            <w:tcBorders>
              <w:top w:val="single" w:sz="4" w:space="0" w:color="auto"/>
              <w:left w:val="single" w:sz="4" w:space="0" w:color="auto"/>
              <w:bottom w:val="single" w:sz="4" w:space="0" w:color="auto"/>
              <w:right w:val="single" w:sz="4" w:space="0" w:color="auto"/>
            </w:tcBorders>
            <w:noWrap/>
            <w:vAlign w:val="center"/>
          </w:tcPr>
          <w:p w14:paraId="48A971C3" w14:textId="77777777" w:rsidR="00E55A39" w:rsidRPr="00601619" w:rsidRDefault="000B7715" w:rsidP="000B7715">
            <w:pPr>
              <w:widowControl/>
              <w:autoSpaceDE/>
              <w:autoSpaceDN/>
              <w:jc w:val="center"/>
              <w:rPr>
                <w:lang w:bidi="ar-SA"/>
              </w:rPr>
            </w:pPr>
            <w:r w:rsidRPr="00601619">
              <w:rPr>
                <w:lang w:bidi="ar-SA"/>
              </w:rPr>
              <w:t>10</w:t>
            </w:r>
          </w:p>
        </w:tc>
        <w:tc>
          <w:tcPr>
            <w:tcW w:w="567" w:type="dxa"/>
            <w:gridSpan w:val="3"/>
            <w:tcBorders>
              <w:top w:val="single" w:sz="4" w:space="0" w:color="auto"/>
              <w:left w:val="single" w:sz="4" w:space="0" w:color="auto"/>
              <w:bottom w:val="single" w:sz="4" w:space="0" w:color="auto"/>
              <w:right w:val="single" w:sz="4" w:space="0" w:color="auto"/>
            </w:tcBorders>
            <w:noWrap/>
            <w:vAlign w:val="center"/>
          </w:tcPr>
          <w:p w14:paraId="277E12CB" w14:textId="77777777" w:rsidR="00E55A39" w:rsidRPr="00601619" w:rsidRDefault="000B7715" w:rsidP="000B7715">
            <w:pPr>
              <w:widowControl/>
              <w:autoSpaceDE/>
              <w:autoSpaceDN/>
              <w:jc w:val="center"/>
              <w:rPr>
                <w:lang w:bidi="ar-SA"/>
              </w:rPr>
            </w:pPr>
            <w:r w:rsidRPr="00601619">
              <w:rPr>
                <w:lang w:bidi="ar-SA"/>
              </w:rPr>
              <w:t>11</w:t>
            </w:r>
          </w:p>
        </w:tc>
        <w:tc>
          <w:tcPr>
            <w:tcW w:w="567" w:type="dxa"/>
            <w:gridSpan w:val="3"/>
            <w:tcBorders>
              <w:top w:val="single" w:sz="4" w:space="0" w:color="auto"/>
              <w:left w:val="single" w:sz="4" w:space="0" w:color="auto"/>
              <w:bottom w:val="single" w:sz="4" w:space="0" w:color="auto"/>
              <w:right w:val="single" w:sz="4" w:space="0" w:color="auto"/>
            </w:tcBorders>
            <w:noWrap/>
            <w:vAlign w:val="center"/>
          </w:tcPr>
          <w:p w14:paraId="2AA3BE21" w14:textId="77777777" w:rsidR="00E55A39" w:rsidRPr="00601619" w:rsidRDefault="000B7715" w:rsidP="000B7715">
            <w:pPr>
              <w:widowControl/>
              <w:autoSpaceDE/>
              <w:autoSpaceDN/>
              <w:jc w:val="center"/>
              <w:rPr>
                <w:lang w:bidi="ar-SA"/>
              </w:rPr>
            </w:pPr>
            <w:r w:rsidRPr="00601619">
              <w:rPr>
                <w:lang w:bidi="ar-SA"/>
              </w:rPr>
              <w:t>12</w:t>
            </w:r>
          </w:p>
        </w:tc>
        <w:tc>
          <w:tcPr>
            <w:tcW w:w="567" w:type="dxa"/>
            <w:gridSpan w:val="3"/>
            <w:tcBorders>
              <w:top w:val="single" w:sz="4" w:space="0" w:color="auto"/>
              <w:left w:val="single" w:sz="4" w:space="0" w:color="auto"/>
              <w:bottom w:val="single" w:sz="4" w:space="0" w:color="auto"/>
              <w:right w:val="single" w:sz="4" w:space="0" w:color="auto"/>
            </w:tcBorders>
            <w:noWrap/>
            <w:vAlign w:val="center"/>
          </w:tcPr>
          <w:p w14:paraId="66C1BD4B" w14:textId="77777777" w:rsidR="00E55A39" w:rsidRPr="00601619" w:rsidRDefault="000B7715" w:rsidP="000B7715">
            <w:pPr>
              <w:widowControl/>
              <w:autoSpaceDE/>
              <w:autoSpaceDN/>
              <w:jc w:val="center"/>
              <w:rPr>
                <w:lang w:bidi="ar-SA"/>
              </w:rPr>
            </w:pPr>
            <w:r w:rsidRPr="00601619">
              <w:rPr>
                <w:lang w:bidi="ar-SA"/>
              </w:rPr>
              <w:t>13</w:t>
            </w:r>
          </w:p>
        </w:tc>
        <w:tc>
          <w:tcPr>
            <w:tcW w:w="567" w:type="dxa"/>
            <w:gridSpan w:val="3"/>
            <w:tcBorders>
              <w:top w:val="single" w:sz="4" w:space="0" w:color="auto"/>
              <w:left w:val="single" w:sz="4" w:space="0" w:color="auto"/>
              <w:bottom w:val="single" w:sz="4" w:space="0" w:color="auto"/>
              <w:right w:val="single" w:sz="4" w:space="0" w:color="auto"/>
            </w:tcBorders>
            <w:noWrap/>
            <w:vAlign w:val="center"/>
          </w:tcPr>
          <w:p w14:paraId="3187E720" w14:textId="77777777" w:rsidR="00E55A39" w:rsidRPr="00601619" w:rsidRDefault="000B7715" w:rsidP="000B7715">
            <w:pPr>
              <w:widowControl/>
              <w:autoSpaceDE/>
              <w:autoSpaceDN/>
              <w:jc w:val="center"/>
              <w:rPr>
                <w:lang w:bidi="ar-SA"/>
              </w:rPr>
            </w:pPr>
            <w:r w:rsidRPr="00601619">
              <w:rPr>
                <w:lang w:bidi="ar-SA"/>
              </w:rPr>
              <w:t>14</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45BA7A49" w14:textId="77777777" w:rsidR="00E55A39" w:rsidRPr="00601619" w:rsidRDefault="000B7715" w:rsidP="000B7715">
            <w:pPr>
              <w:widowControl/>
              <w:autoSpaceDE/>
              <w:autoSpaceDN/>
              <w:jc w:val="center"/>
              <w:rPr>
                <w:lang w:bidi="ar-SA"/>
              </w:rPr>
            </w:pPr>
            <w:r w:rsidRPr="00601619">
              <w:rPr>
                <w:lang w:bidi="ar-SA"/>
              </w:rPr>
              <w:t>15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1DF21D2F" w14:textId="77777777" w:rsidR="00E55A39" w:rsidRPr="00601619" w:rsidRDefault="000B7715" w:rsidP="000B7715">
            <w:pPr>
              <w:widowControl/>
              <w:autoSpaceDE/>
              <w:autoSpaceDN/>
              <w:jc w:val="center"/>
              <w:rPr>
                <w:lang w:bidi="ar-SA"/>
              </w:rPr>
            </w:pPr>
            <w:r w:rsidRPr="00601619">
              <w:rPr>
                <w:lang w:bidi="ar-SA"/>
              </w:rPr>
              <w:t>16</w:t>
            </w:r>
          </w:p>
        </w:tc>
        <w:tc>
          <w:tcPr>
            <w:tcW w:w="709" w:type="dxa"/>
            <w:tcBorders>
              <w:top w:val="nil"/>
              <w:left w:val="single" w:sz="4" w:space="0" w:color="auto"/>
              <w:bottom w:val="single" w:sz="4" w:space="0" w:color="auto"/>
              <w:right w:val="single" w:sz="4" w:space="0" w:color="auto"/>
            </w:tcBorders>
            <w:noWrap/>
            <w:vAlign w:val="center"/>
          </w:tcPr>
          <w:p w14:paraId="6C5665AB" w14:textId="77777777" w:rsidR="00E55A39" w:rsidRPr="00601619" w:rsidRDefault="000B7715">
            <w:pPr>
              <w:widowControl/>
              <w:autoSpaceDE/>
              <w:autoSpaceDN/>
              <w:jc w:val="center"/>
              <w:rPr>
                <w:lang w:bidi="ar-SA"/>
              </w:rPr>
            </w:pPr>
            <w:r w:rsidRPr="00601619">
              <w:rPr>
                <w:lang w:bidi="ar-SA"/>
              </w:rPr>
              <w:t>17</w:t>
            </w:r>
          </w:p>
        </w:tc>
      </w:tr>
      <w:tr w:rsidR="00E55A39" w:rsidRPr="00601619" w14:paraId="6CC20345" w14:textId="77777777">
        <w:trPr>
          <w:cantSplit/>
          <w:trHeight w:val="232"/>
        </w:trPr>
        <w:tc>
          <w:tcPr>
            <w:tcW w:w="1573" w:type="dxa"/>
            <w:vMerge w:val="restart"/>
            <w:tcBorders>
              <w:top w:val="single" w:sz="4" w:space="0" w:color="auto"/>
              <w:left w:val="single" w:sz="4" w:space="0" w:color="auto"/>
              <w:bottom w:val="nil"/>
              <w:right w:val="single" w:sz="4" w:space="0" w:color="auto"/>
            </w:tcBorders>
            <w:shd w:val="clear" w:color="auto" w:fill="FFFFFF"/>
            <w:vAlign w:val="bottom"/>
          </w:tcPr>
          <w:p w14:paraId="662B1BA0" w14:textId="77777777" w:rsidR="00E55A39" w:rsidRPr="00601619" w:rsidRDefault="00E55A39" w:rsidP="000B7715">
            <w:pPr>
              <w:widowControl/>
              <w:autoSpaceDE/>
              <w:autoSpaceDN/>
              <w:jc w:val="center"/>
              <w:rPr>
                <w:lang w:bidi="ar-SA"/>
              </w:rPr>
            </w:pPr>
          </w:p>
        </w:tc>
        <w:tc>
          <w:tcPr>
            <w:tcW w:w="3260" w:type="dxa"/>
            <w:vMerge w:val="restart"/>
            <w:tcBorders>
              <w:top w:val="single" w:sz="4" w:space="0" w:color="auto"/>
              <w:left w:val="single" w:sz="4" w:space="0" w:color="auto"/>
              <w:bottom w:val="nil"/>
              <w:right w:val="single" w:sz="4" w:space="0" w:color="auto"/>
            </w:tcBorders>
            <w:shd w:val="clear" w:color="auto" w:fill="FFFFFF"/>
            <w:vAlign w:val="bottom"/>
          </w:tcPr>
          <w:p w14:paraId="1ECFBADE" w14:textId="77777777" w:rsidR="00E55A39" w:rsidRPr="00601619" w:rsidRDefault="000B7715" w:rsidP="000B7715">
            <w:pPr>
              <w:widowControl/>
              <w:autoSpaceDE/>
              <w:autoSpaceDN/>
              <w:jc w:val="center"/>
              <w:rPr>
                <w:b/>
                <w:bCs/>
                <w:lang w:bidi="ar-SA"/>
              </w:rPr>
            </w:pPr>
            <w:r w:rsidRPr="00601619">
              <w:rPr>
                <w:b/>
                <w:bCs/>
                <w:lang w:bidi="ar-SA"/>
              </w:rPr>
              <w:t>Структура и объем ОП</w:t>
            </w:r>
          </w:p>
          <w:p w14:paraId="2240A626" w14:textId="77777777" w:rsidR="00E55A39" w:rsidRPr="00601619" w:rsidRDefault="00E55A39" w:rsidP="000B7715">
            <w:pPr>
              <w:widowControl/>
              <w:autoSpaceDE/>
              <w:autoSpaceDN/>
              <w:jc w:val="center"/>
              <w:rPr>
                <w:lang w:bidi="ar-SA"/>
              </w:rPr>
            </w:pPr>
          </w:p>
        </w:tc>
        <w:tc>
          <w:tcPr>
            <w:tcW w:w="1121" w:type="dxa"/>
            <w:vMerge w:val="restart"/>
            <w:tcBorders>
              <w:top w:val="single" w:sz="4" w:space="0" w:color="auto"/>
              <w:left w:val="single" w:sz="4" w:space="0" w:color="auto"/>
              <w:bottom w:val="nil"/>
              <w:right w:val="single" w:sz="4" w:space="0" w:color="auto"/>
            </w:tcBorders>
            <w:shd w:val="clear" w:color="auto" w:fill="FFFFFF"/>
            <w:vAlign w:val="bottom"/>
          </w:tcPr>
          <w:p w14:paraId="2532CEEE" w14:textId="77777777" w:rsidR="00E55A39" w:rsidRPr="00601619" w:rsidRDefault="000B7715" w:rsidP="000B7715">
            <w:pPr>
              <w:widowControl/>
              <w:autoSpaceDE/>
              <w:autoSpaceDN/>
              <w:ind w:left="-67" w:right="-199"/>
              <w:jc w:val="center"/>
              <w:rPr>
                <w:b/>
                <w:vertAlign w:val="superscript"/>
                <w:lang w:bidi="ar-SA"/>
              </w:rPr>
            </w:pPr>
            <w:r w:rsidRPr="00601619">
              <w:rPr>
                <w:rFonts w:eastAsia="SimSun"/>
                <w:b/>
                <w:lang w:bidi="ar-SA"/>
              </w:rPr>
              <w:t>3999,5-4237</w:t>
            </w:r>
            <w:r w:rsidRPr="00601619">
              <w:rPr>
                <w:b/>
                <w:lang w:bidi="ar-SA"/>
              </w:rPr>
              <w:t>,5</w:t>
            </w:r>
            <w:r w:rsidRPr="00601619">
              <w:rPr>
                <w:b/>
                <w:vertAlign w:val="superscript"/>
                <w:lang w:bidi="ar-SA"/>
              </w:rPr>
              <w:t>1)</w:t>
            </w:r>
          </w:p>
        </w:tc>
        <w:tc>
          <w:tcPr>
            <w:tcW w:w="1134" w:type="dxa"/>
            <w:vMerge w:val="restart"/>
            <w:tcBorders>
              <w:top w:val="single" w:sz="4" w:space="0" w:color="auto"/>
              <w:left w:val="single" w:sz="4" w:space="0" w:color="auto"/>
              <w:bottom w:val="nil"/>
              <w:right w:val="single" w:sz="4" w:space="0" w:color="auto"/>
            </w:tcBorders>
            <w:shd w:val="clear" w:color="auto" w:fill="FFFFFF"/>
            <w:vAlign w:val="center"/>
          </w:tcPr>
          <w:p w14:paraId="2939531C" w14:textId="77777777" w:rsidR="00E55A39" w:rsidRPr="00601619" w:rsidRDefault="000B7715" w:rsidP="000B7715">
            <w:pPr>
              <w:widowControl/>
              <w:autoSpaceDE/>
              <w:autoSpaceDN/>
              <w:jc w:val="center"/>
              <w:rPr>
                <w:b/>
                <w:lang w:bidi="ar-SA"/>
              </w:rPr>
            </w:pPr>
            <w:r w:rsidRPr="00601619">
              <w:rPr>
                <w:b/>
                <w:lang w:bidi="ar-SA"/>
              </w:rPr>
              <w:t>2</w:t>
            </w:r>
            <w:r w:rsidRPr="00601619">
              <w:rPr>
                <w:rFonts w:eastAsia="SimSun"/>
                <w:b/>
                <w:lang w:bidi="ar-SA"/>
              </w:rPr>
              <w:t>065-2263</w:t>
            </w:r>
          </w:p>
        </w:tc>
        <w:tc>
          <w:tcPr>
            <w:tcW w:w="1985" w:type="dxa"/>
            <w:gridSpan w:val="3"/>
            <w:vMerge w:val="restart"/>
            <w:tcBorders>
              <w:top w:val="single" w:sz="4" w:space="0" w:color="auto"/>
              <w:left w:val="single" w:sz="4" w:space="0" w:color="auto"/>
              <w:bottom w:val="nil"/>
              <w:right w:val="single" w:sz="4" w:space="0" w:color="auto"/>
            </w:tcBorders>
            <w:shd w:val="clear" w:color="auto" w:fill="FFFFFF"/>
            <w:vAlign w:val="center"/>
          </w:tcPr>
          <w:p w14:paraId="17361A10" w14:textId="77777777" w:rsidR="00E55A39" w:rsidRPr="00601619" w:rsidRDefault="000B7715" w:rsidP="000B7715">
            <w:pPr>
              <w:widowControl/>
              <w:autoSpaceDE/>
              <w:autoSpaceDN/>
              <w:jc w:val="center"/>
              <w:rPr>
                <w:b/>
                <w:lang w:bidi="ar-SA"/>
              </w:rPr>
            </w:pPr>
            <w:r w:rsidRPr="00601619">
              <w:rPr>
                <w:rFonts w:eastAsia="SimSun"/>
                <w:b/>
                <w:lang w:bidi="ar-SA"/>
              </w:rPr>
              <w:t>1934,5-2172</w:t>
            </w:r>
            <w:r w:rsidRPr="00601619">
              <w:rPr>
                <w:b/>
                <w:lang w:bidi="ar-SA"/>
              </w:rPr>
              <w:t>,5</w:t>
            </w:r>
          </w:p>
        </w:tc>
        <w:tc>
          <w:tcPr>
            <w:tcW w:w="850" w:type="dxa"/>
            <w:vMerge w:val="restart"/>
            <w:tcBorders>
              <w:top w:val="single" w:sz="4" w:space="0" w:color="auto"/>
              <w:left w:val="single" w:sz="4" w:space="0" w:color="auto"/>
              <w:bottom w:val="nil"/>
              <w:right w:val="single" w:sz="4" w:space="0" w:color="auto"/>
            </w:tcBorders>
            <w:shd w:val="clear" w:color="auto" w:fill="FFFFFF"/>
            <w:vAlign w:val="bottom"/>
          </w:tcPr>
          <w:p w14:paraId="119296D5" w14:textId="77777777" w:rsidR="00E55A39" w:rsidRPr="00601619" w:rsidRDefault="00E55A39" w:rsidP="000B7715">
            <w:pPr>
              <w:widowControl/>
              <w:autoSpaceDE/>
              <w:autoSpaceDN/>
              <w:jc w:val="center"/>
              <w:rPr>
                <w:lang w:bidi="ar-SA"/>
              </w:rPr>
            </w:pPr>
          </w:p>
        </w:tc>
        <w:tc>
          <w:tcPr>
            <w:tcW w:w="567" w:type="dxa"/>
            <w:gridSpan w:val="2"/>
            <w:vMerge w:val="restart"/>
            <w:tcBorders>
              <w:top w:val="single" w:sz="4" w:space="0" w:color="auto"/>
              <w:left w:val="single" w:sz="4" w:space="0" w:color="auto"/>
              <w:bottom w:val="nil"/>
              <w:right w:val="single" w:sz="4" w:space="0" w:color="auto"/>
            </w:tcBorders>
            <w:shd w:val="clear" w:color="auto" w:fill="FFFFFF"/>
            <w:vAlign w:val="bottom"/>
          </w:tcPr>
          <w:p w14:paraId="3FB113A4" w14:textId="77777777" w:rsidR="00E55A39" w:rsidRPr="00601619" w:rsidRDefault="00E55A39" w:rsidP="000B7715">
            <w:pPr>
              <w:widowControl/>
              <w:autoSpaceDE/>
              <w:autoSpaceDN/>
              <w:jc w:val="center"/>
              <w:rPr>
                <w:lang w:bidi="ar-SA"/>
              </w:rPr>
            </w:pPr>
          </w:p>
        </w:tc>
        <w:tc>
          <w:tcPr>
            <w:tcW w:w="4644" w:type="dxa"/>
            <w:gridSpan w:val="19"/>
            <w:tcBorders>
              <w:top w:val="single" w:sz="4" w:space="0" w:color="auto"/>
              <w:left w:val="single" w:sz="4" w:space="0" w:color="auto"/>
              <w:bottom w:val="single" w:sz="4" w:space="0" w:color="auto"/>
              <w:right w:val="single" w:sz="4" w:space="0" w:color="auto"/>
            </w:tcBorders>
            <w:shd w:val="clear" w:color="auto" w:fill="FFFFFF"/>
            <w:noWrap/>
            <w:vAlign w:val="bottom"/>
          </w:tcPr>
          <w:p w14:paraId="074B3F24" w14:textId="77777777" w:rsidR="00E55A39" w:rsidRPr="00601619" w:rsidRDefault="000B7715" w:rsidP="000B7715">
            <w:pPr>
              <w:widowControl/>
              <w:autoSpaceDE/>
              <w:autoSpaceDN/>
              <w:jc w:val="center"/>
              <w:rPr>
                <w:lang w:bidi="ar-SA"/>
              </w:rPr>
            </w:pPr>
            <w:r w:rsidRPr="00601619">
              <w:rPr>
                <w:lang w:bidi="ar-SA"/>
              </w:rPr>
              <w:t>Количество недель аудиторных занятий</w:t>
            </w:r>
          </w:p>
        </w:tc>
      </w:tr>
      <w:tr w:rsidR="00E55A39" w:rsidRPr="00601619" w14:paraId="39C0C1F6" w14:textId="77777777">
        <w:trPr>
          <w:cantSplit/>
          <w:trHeight w:val="231"/>
        </w:trPr>
        <w:tc>
          <w:tcPr>
            <w:tcW w:w="1573" w:type="dxa"/>
            <w:vMerge/>
            <w:tcBorders>
              <w:top w:val="nil"/>
              <w:left w:val="single" w:sz="4" w:space="0" w:color="auto"/>
              <w:bottom w:val="single" w:sz="4" w:space="0" w:color="auto"/>
              <w:right w:val="single" w:sz="4" w:space="0" w:color="auto"/>
            </w:tcBorders>
            <w:shd w:val="clear" w:color="auto" w:fill="FFFFFF"/>
            <w:vAlign w:val="bottom"/>
          </w:tcPr>
          <w:p w14:paraId="6A045AEF" w14:textId="77777777" w:rsidR="00E55A39" w:rsidRPr="00601619" w:rsidRDefault="00E55A39" w:rsidP="000B7715">
            <w:pPr>
              <w:widowControl/>
              <w:autoSpaceDE/>
              <w:autoSpaceDN/>
              <w:jc w:val="center"/>
              <w:rPr>
                <w:lang w:bidi="ar-SA"/>
              </w:rPr>
            </w:pPr>
          </w:p>
        </w:tc>
        <w:tc>
          <w:tcPr>
            <w:tcW w:w="3260" w:type="dxa"/>
            <w:vMerge/>
            <w:tcBorders>
              <w:top w:val="nil"/>
              <w:left w:val="single" w:sz="4" w:space="0" w:color="auto"/>
              <w:bottom w:val="single" w:sz="4" w:space="0" w:color="auto"/>
              <w:right w:val="single" w:sz="4" w:space="0" w:color="auto"/>
            </w:tcBorders>
            <w:shd w:val="clear" w:color="auto" w:fill="FFFFFF"/>
            <w:vAlign w:val="bottom"/>
          </w:tcPr>
          <w:p w14:paraId="4421802E" w14:textId="77777777" w:rsidR="00E55A39" w:rsidRPr="00601619" w:rsidRDefault="00E55A39" w:rsidP="000B7715">
            <w:pPr>
              <w:widowControl/>
              <w:autoSpaceDE/>
              <w:autoSpaceDN/>
              <w:jc w:val="center"/>
              <w:rPr>
                <w:b/>
                <w:bCs/>
                <w:lang w:bidi="ar-SA"/>
              </w:rPr>
            </w:pPr>
          </w:p>
        </w:tc>
        <w:tc>
          <w:tcPr>
            <w:tcW w:w="1121" w:type="dxa"/>
            <w:vMerge/>
            <w:tcBorders>
              <w:top w:val="nil"/>
              <w:left w:val="single" w:sz="4" w:space="0" w:color="auto"/>
              <w:bottom w:val="single" w:sz="4" w:space="0" w:color="auto"/>
              <w:right w:val="single" w:sz="4" w:space="0" w:color="auto"/>
            </w:tcBorders>
            <w:shd w:val="clear" w:color="auto" w:fill="FFFFFF"/>
            <w:vAlign w:val="bottom"/>
          </w:tcPr>
          <w:p w14:paraId="543F3A21" w14:textId="77777777" w:rsidR="00E55A39" w:rsidRPr="00601619" w:rsidRDefault="00E55A39" w:rsidP="000B7715">
            <w:pPr>
              <w:widowControl/>
              <w:autoSpaceDE/>
              <w:autoSpaceDN/>
              <w:jc w:val="center"/>
              <w:rPr>
                <w:b/>
                <w:lang w:bidi="ar-SA"/>
              </w:rPr>
            </w:pPr>
          </w:p>
        </w:tc>
        <w:tc>
          <w:tcPr>
            <w:tcW w:w="1134" w:type="dxa"/>
            <w:vMerge/>
            <w:tcBorders>
              <w:top w:val="nil"/>
              <w:left w:val="single" w:sz="4" w:space="0" w:color="auto"/>
              <w:bottom w:val="single" w:sz="4" w:space="0" w:color="auto"/>
              <w:right w:val="single" w:sz="4" w:space="0" w:color="auto"/>
            </w:tcBorders>
            <w:shd w:val="clear" w:color="auto" w:fill="FFFFFF"/>
            <w:vAlign w:val="bottom"/>
          </w:tcPr>
          <w:p w14:paraId="18A5E087" w14:textId="77777777" w:rsidR="00E55A39" w:rsidRPr="00601619" w:rsidRDefault="00E55A39" w:rsidP="000B7715">
            <w:pPr>
              <w:widowControl/>
              <w:autoSpaceDE/>
              <w:autoSpaceDN/>
              <w:jc w:val="center"/>
              <w:rPr>
                <w:b/>
                <w:lang w:bidi="ar-SA"/>
              </w:rPr>
            </w:pPr>
          </w:p>
        </w:tc>
        <w:tc>
          <w:tcPr>
            <w:tcW w:w="1985" w:type="dxa"/>
            <w:gridSpan w:val="3"/>
            <w:vMerge/>
            <w:tcBorders>
              <w:top w:val="nil"/>
              <w:left w:val="single" w:sz="4" w:space="0" w:color="auto"/>
              <w:bottom w:val="single" w:sz="4" w:space="0" w:color="auto"/>
              <w:right w:val="single" w:sz="4" w:space="0" w:color="auto"/>
            </w:tcBorders>
            <w:shd w:val="clear" w:color="auto" w:fill="FFFFFF"/>
            <w:vAlign w:val="bottom"/>
          </w:tcPr>
          <w:p w14:paraId="2EA35B08" w14:textId="77777777" w:rsidR="00E55A39" w:rsidRPr="00601619" w:rsidRDefault="00E55A39" w:rsidP="000B7715">
            <w:pPr>
              <w:widowControl/>
              <w:autoSpaceDE/>
              <w:autoSpaceDN/>
              <w:jc w:val="center"/>
              <w:rPr>
                <w:b/>
                <w:lang w:bidi="ar-SA"/>
              </w:rPr>
            </w:pPr>
          </w:p>
        </w:tc>
        <w:tc>
          <w:tcPr>
            <w:tcW w:w="850" w:type="dxa"/>
            <w:vMerge/>
            <w:tcBorders>
              <w:top w:val="nil"/>
              <w:left w:val="single" w:sz="4" w:space="0" w:color="auto"/>
              <w:bottom w:val="single" w:sz="4" w:space="0" w:color="auto"/>
              <w:right w:val="single" w:sz="4" w:space="0" w:color="auto"/>
            </w:tcBorders>
            <w:shd w:val="clear" w:color="auto" w:fill="FFFFFF"/>
            <w:vAlign w:val="bottom"/>
          </w:tcPr>
          <w:p w14:paraId="4BE82064" w14:textId="77777777" w:rsidR="00E55A39" w:rsidRPr="00601619" w:rsidRDefault="00E55A39" w:rsidP="000B7715">
            <w:pPr>
              <w:widowControl/>
              <w:autoSpaceDE/>
              <w:autoSpaceDN/>
              <w:jc w:val="center"/>
              <w:rPr>
                <w:lang w:bidi="ar-SA"/>
              </w:rPr>
            </w:pPr>
          </w:p>
        </w:tc>
        <w:tc>
          <w:tcPr>
            <w:tcW w:w="567" w:type="dxa"/>
            <w:gridSpan w:val="2"/>
            <w:vMerge/>
            <w:tcBorders>
              <w:top w:val="nil"/>
              <w:left w:val="single" w:sz="4" w:space="0" w:color="auto"/>
              <w:bottom w:val="single" w:sz="4" w:space="0" w:color="auto"/>
              <w:right w:val="single" w:sz="4" w:space="0" w:color="auto"/>
            </w:tcBorders>
            <w:shd w:val="clear" w:color="auto" w:fill="FFFFFF"/>
            <w:vAlign w:val="bottom"/>
          </w:tcPr>
          <w:p w14:paraId="232F780B" w14:textId="77777777" w:rsidR="00E55A39" w:rsidRPr="00601619" w:rsidRDefault="00E55A39" w:rsidP="000B7715">
            <w:pPr>
              <w:widowControl/>
              <w:autoSpaceDE/>
              <w:autoSpaceDN/>
              <w:jc w:val="center"/>
              <w:rPr>
                <w:lang w:bidi="ar-SA"/>
              </w:rPr>
            </w:pPr>
          </w:p>
        </w:tc>
        <w:tc>
          <w:tcPr>
            <w:tcW w:w="653"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14:paraId="6F1CFE0F" w14:textId="77777777" w:rsidR="00E55A39" w:rsidRPr="00601619" w:rsidRDefault="000B7715" w:rsidP="000B7715">
            <w:pPr>
              <w:widowControl/>
              <w:autoSpaceDE/>
              <w:autoSpaceDN/>
              <w:jc w:val="center"/>
              <w:rPr>
                <w:lang w:bidi="ar-SA"/>
              </w:rPr>
            </w:pPr>
            <w:r w:rsidRPr="00601619">
              <w:rPr>
                <w:lang w:bidi="ar-SA"/>
              </w:rPr>
              <w:t>32</w:t>
            </w:r>
          </w:p>
        </w:tc>
        <w:tc>
          <w:tcPr>
            <w:tcW w:w="547"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464B6AE7" w14:textId="77777777" w:rsidR="00E55A39" w:rsidRPr="00601619" w:rsidRDefault="000B7715" w:rsidP="000B7715">
            <w:pPr>
              <w:widowControl/>
              <w:autoSpaceDE/>
              <w:autoSpaceDN/>
              <w:jc w:val="center"/>
              <w:rPr>
                <w:lang w:bidi="ar-SA"/>
              </w:rPr>
            </w:pPr>
            <w:r w:rsidRPr="00601619">
              <w:rPr>
                <w:lang w:bidi="ar-SA"/>
              </w:rPr>
              <w:t>33</w:t>
            </w:r>
          </w:p>
        </w:tc>
        <w:tc>
          <w:tcPr>
            <w:tcW w:w="547"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5650F7A8" w14:textId="77777777" w:rsidR="00E55A39" w:rsidRPr="00601619" w:rsidRDefault="000B7715" w:rsidP="000B7715">
            <w:pPr>
              <w:widowControl/>
              <w:autoSpaceDE/>
              <w:autoSpaceDN/>
              <w:jc w:val="center"/>
              <w:rPr>
                <w:lang w:bidi="ar-SA"/>
              </w:rPr>
            </w:pPr>
            <w:r w:rsidRPr="00601619">
              <w:rPr>
                <w:lang w:bidi="ar-SA"/>
              </w:rPr>
              <w:t>33</w:t>
            </w:r>
          </w:p>
        </w:tc>
        <w:tc>
          <w:tcPr>
            <w:tcW w:w="547"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7B39DCC4" w14:textId="77777777" w:rsidR="00E55A39" w:rsidRPr="00601619" w:rsidRDefault="000B7715" w:rsidP="000B7715">
            <w:pPr>
              <w:widowControl/>
              <w:autoSpaceDE/>
              <w:autoSpaceDN/>
              <w:jc w:val="center"/>
              <w:rPr>
                <w:lang w:bidi="ar-SA"/>
              </w:rPr>
            </w:pPr>
            <w:r w:rsidRPr="00601619">
              <w:rPr>
                <w:lang w:bidi="ar-SA"/>
              </w:rPr>
              <w:t>33</w:t>
            </w:r>
          </w:p>
        </w:tc>
        <w:tc>
          <w:tcPr>
            <w:tcW w:w="546"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75D74B41" w14:textId="77777777" w:rsidR="00E55A39" w:rsidRPr="00601619" w:rsidRDefault="000B7715" w:rsidP="000B7715">
            <w:pPr>
              <w:widowControl/>
              <w:autoSpaceDE/>
              <w:autoSpaceDN/>
              <w:jc w:val="center"/>
              <w:rPr>
                <w:lang w:bidi="ar-SA"/>
              </w:rPr>
            </w:pPr>
            <w:r w:rsidRPr="00601619">
              <w:rPr>
                <w:lang w:bidi="ar-SA"/>
              </w:rPr>
              <w:t>33</w:t>
            </w:r>
          </w:p>
        </w:tc>
        <w:tc>
          <w:tcPr>
            <w:tcW w:w="54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F6EE6C9" w14:textId="77777777" w:rsidR="00E55A39" w:rsidRPr="00601619" w:rsidRDefault="000B7715" w:rsidP="000B7715">
            <w:pPr>
              <w:widowControl/>
              <w:autoSpaceDE/>
              <w:autoSpaceDN/>
              <w:jc w:val="center"/>
              <w:rPr>
                <w:lang w:bidi="ar-SA"/>
              </w:rPr>
            </w:pPr>
            <w:r w:rsidRPr="00601619">
              <w:rPr>
                <w:lang w:bidi="ar-SA"/>
              </w:rPr>
              <w:t>33</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bottom"/>
          </w:tcPr>
          <w:p w14:paraId="3C9895B2" w14:textId="77777777" w:rsidR="00E55A39" w:rsidRPr="00601619" w:rsidRDefault="000B7715" w:rsidP="000B7715">
            <w:pPr>
              <w:widowControl/>
              <w:autoSpaceDE/>
              <w:autoSpaceDN/>
              <w:jc w:val="center"/>
              <w:rPr>
                <w:lang w:bidi="ar-SA"/>
              </w:rPr>
            </w:pPr>
            <w:r w:rsidRPr="00601619">
              <w:rPr>
                <w:lang w:bidi="ar-SA"/>
              </w:rPr>
              <w:t>33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14:paraId="44B39DFD" w14:textId="77777777" w:rsidR="00E55A39" w:rsidRPr="00601619" w:rsidRDefault="000B7715">
            <w:pPr>
              <w:widowControl/>
              <w:autoSpaceDE/>
              <w:autoSpaceDN/>
              <w:jc w:val="center"/>
              <w:rPr>
                <w:lang w:bidi="ar-SA"/>
              </w:rPr>
            </w:pPr>
            <w:r w:rsidRPr="00601619">
              <w:rPr>
                <w:lang w:bidi="ar-SA"/>
              </w:rPr>
              <w:t>33</w:t>
            </w:r>
          </w:p>
        </w:tc>
      </w:tr>
      <w:tr w:rsidR="00E55A39" w:rsidRPr="00601619" w14:paraId="4ED3B029" w14:textId="77777777">
        <w:trPr>
          <w:trHeight w:val="253"/>
        </w:trPr>
        <w:tc>
          <w:tcPr>
            <w:tcW w:w="1573" w:type="dxa"/>
            <w:tcBorders>
              <w:top w:val="single" w:sz="4" w:space="0" w:color="auto"/>
              <w:left w:val="single" w:sz="4" w:space="0" w:color="auto"/>
              <w:bottom w:val="single" w:sz="4" w:space="0" w:color="auto"/>
              <w:right w:val="single" w:sz="4" w:space="0" w:color="auto"/>
            </w:tcBorders>
            <w:shd w:val="clear" w:color="auto" w:fill="FFFFFF"/>
            <w:vAlign w:val="bottom"/>
          </w:tcPr>
          <w:p w14:paraId="32DDC60C" w14:textId="77777777" w:rsidR="00E55A39" w:rsidRPr="00601619" w:rsidRDefault="00E55A39" w:rsidP="000B7715">
            <w:pPr>
              <w:widowControl/>
              <w:autoSpaceDE/>
              <w:autoSpaceDN/>
              <w:jc w:val="center"/>
              <w:rPr>
                <w:lang w:bidi="ar-SA"/>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bottom"/>
          </w:tcPr>
          <w:p w14:paraId="01037F5F" w14:textId="77777777" w:rsidR="00E55A39" w:rsidRPr="00601619" w:rsidRDefault="000B7715" w:rsidP="000B7715">
            <w:pPr>
              <w:widowControl/>
              <w:autoSpaceDE/>
              <w:autoSpaceDN/>
              <w:jc w:val="center"/>
              <w:rPr>
                <w:b/>
                <w:bCs/>
                <w:lang w:bidi="ar-SA"/>
              </w:rPr>
            </w:pPr>
            <w:r w:rsidRPr="00601619">
              <w:rPr>
                <w:b/>
                <w:bCs/>
                <w:lang w:bidi="ar-SA"/>
              </w:rPr>
              <w:t>Обязательная часть</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14:paraId="7E3A1E26" w14:textId="77777777" w:rsidR="00E55A39" w:rsidRPr="00601619" w:rsidRDefault="000B7715" w:rsidP="000B7715">
            <w:pPr>
              <w:widowControl/>
              <w:autoSpaceDE/>
              <w:autoSpaceDN/>
              <w:jc w:val="center"/>
              <w:rPr>
                <w:b/>
                <w:bCs/>
                <w:lang w:bidi="ar-SA"/>
              </w:rPr>
            </w:pPr>
            <w:r w:rsidRPr="00601619">
              <w:rPr>
                <w:b/>
                <w:bCs/>
                <w:lang w:bidi="ar-SA"/>
              </w:rPr>
              <w:t>3999,5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A39251" w14:textId="77777777" w:rsidR="00E55A39" w:rsidRPr="00601619" w:rsidRDefault="000B7715" w:rsidP="000B7715">
            <w:pPr>
              <w:widowControl/>
              <w:autoSpaceDE/>
              <w:autoSpaceDN/>
              <w:jc w:val="center"/>
              <w:rPr>
                <w:b/>
                <w:bCs/>
                <w:lang w:bidi="ar-SA"/>
              </w:rPr>
            </w:pPr>
            <w:r w:rsidRPr="00601619">
              <w:rPr>
                <w:b/>
                <w:bCs/>
                <w:lang w:bidi="ar-SA"/>
              </w:rPr>
              <w:t>2065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1C30EBD8" w14:textId="77777777" w:rsidR="00E55A39" w:rsidRPr="00601619" w:rsidRDefault="000B7715" w:rsidP="000B7715">
            <w:pPr>
              <w:widowControl/>
              <w:autoSpaceDE/>
              <w:autoSpaceDN/>
              <w:jc w:val="center"/>
              <w:rPr>
                <w:b/>
                <w:lang w:bidi="ar-SA"/>
              </w:rPr>
            </w:pPr>
            <w:r w:rsidRPr="00601619">
              <w:rPr>
                <w:b/>
                <w:lang w:bidi="ar-SA"/>
              </w:rPr>
              <w:t>1934,5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14:paraId="1BD47CB6" w14:textId="77777777" w:rsidR="00E55A39" w:rsidRPr="00601619" w:rsidRDefault="00E55A39" w:rsidP="000B7715">
            <w:pPr>
              <w:widowControl/>
              <w:autoSpaceDE/>
              <w:autoSpaceDN/>
              <w:jc w:val="center"/>
              <w:rPr>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1C11148" w14:textId="77777777" w:rsidR="00E55A39" w:rsidRPr="00601619" w:rsidRDefault="00E55A39" w:rsidP="000B7715">
            <w:pPr>
              <w:widowControl/>
              <w:autoSpaceDE/>
              <w:autoSpaceDN/>
              <w:jc w:val="center"/>
              <w:rPr>
                <w:lang w:bidi="ar-SA"/>
              </w:rPr>
            </w:pPr>
          </w:p>
        </w:tc>
        <w:tc>
          <w:tcPr>
            <w:tcW w:w="4644" w:type="dxa"/>
            <w:gridSpan w:val="19"/>
            <w:tcBorders>
              <w:top w:val="single" w:sz="4" w:space="0" w:color="auto"/>
              <w:left w:val="single" w:sz="4" w:space="0" w:color="auto"/>
              <w:bottom w:val="single" w:sz="4" w:space="0" w:color="auto"/>
              <w:right w:val="single" w:sz="4" w:space="0" w:color="auto"/>
            </w:tcBorders>
            <w:shd w:val="clear" w:color="auto" w:fill="FFFFFF"/>
            <w:noWrap/>
            <w:vAlign w:val="bottom"/>
          </w:tcPr>
          <w:p w14:paraId="26C0D5B8" w14:textId="77777777" w:rsidR="00E55A39" w:rsidRPr="00601619" w:rsidRDefault="000B7715" w:rsidP="000B7715">
            <w:pPr>
              <w:widowControl/>
              <w:autoSpaceDE/>
              <w:autoSpaceDN/>
              <w:jc w:val="center"/>
              <w:rPr>
                <w:lang w:bidi="ar-SA"/>
              </w:rPr>
            </w:pPr>
            <w:r w:rsidRPr="00601619">
              <w:rPr>
                <w:lang w:bidi="ar-SA"/>
              </w:rPr>
              <w:t>Недельная нагрузка в часах</w:t>
            </w:r>
          </w:p>
        </w:tc>
      </w:tr>
      <w:tr w:rsidR="00E55A39" w:rsidRPr="00601619" w14:paraId="45DBD1DA" w14:textId="77777777">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FFFFFF"/>
            <w:vAlign w:val="center"/>
          </w:tcPr>
          <w:p w14:paraId="2A19F734" w14:textId="77777777" w:rsidR="00E55A39" w:rsidRPr="00601619" w:rsidRDefault="000B7715" w:rsidP="000B7715">
            <w:pPr>
              <w:widowControl/>
              <w:autoSpaceDE/>
              <w:autoSpaceDN/>
              <w:jc w:val="center"/>
              <w:rPr>
                <w:b/>
                <w:bCs/>
                <w:iCs/>
                <w:lang w:bidi="ar-SA"/>
              </w:rPr>
            </w:pPr>
            <w:r w:rsidRPr="00601619">
              <w:rPr>
                <w:b/>
                <w:bCs/>
                <w:iCs/>
                <w:lang w:bidi="ar-SA"/>
              </w:rPr>
              <w:t>ПО.01.</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412D455B" w14:textId="77777777" w:rsidR="00E55A39" w:rsidRPr="00601619" w:rsidRDefault="000B7715" w:rsidP="000B7715">
            <w:pPr>
              <w:widowControl/>
              <w:autoSpaceDE/>
              <w:autoSpaceDN/>
              <w:jc w:val="center"/>
              <w:rPr>
                <w:b/>
                <w:bCs/>
                <w:iCs/>
                <w:lang w:bidi="ar-SA"/>
              </w:rPr>
            </w:pPr>
            <w:r w:rsidRPr="00601619">
              <w:rPr>
                <w:b/>
                <w:bCs/>
                <w:iCs/>
                <w:lang w:bidi="ar-SA"/>
              </w:rPr>
              <w:t>Музыкальное исполнительство</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14:paraId="00CA8822" w14:textId="77777777" w:rsidR="00E55A39" w:rsidRPr="00601619" w:rsidRDefault="000B7715" w:rsidP="000B7715">
            <w:pPr>
              <w:widowControl/>
              <w:autoSpaceDE/>
              <w:autoSpaceDN/>
              <w:jc w:val="center"/>
              <w:rPr>
                <w:b/>
                <w:bCs/>
                <w:iCs/>
                <w:lang w:bidi="ar-SA"/>
              </w:rPr>
            </w:pPr>
            <w:r w:rsidRPr="00601619">
              <w:rPr>
                <w:b/>
                <w:bCs/>
                <w:iCs/>
                <w:lang w:bidi="ar-SA"/>
              </w:rPr>
              <w:t>2706,5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D52C2F" w14:textId="77777777" w:rsidR="00E55A39" w:rsidRPr="00601619" w:rsidRDefault="000B7715" w:rsidP="000B7715">
            <w:pPr>
              <w:widowControl/>
              <w:autoSpaceDE/>
              <w:autoSpaceDN/>
              <w:jc w:val="center"/>
              <w:rPr>
                <w:b/>
                <w:bCs/>
                <w:iCs/>
                <w:lang w:bidi="ar-SA"/>
              </w:rPr>
            </w:pPr>
            <w:r w:rsidRPr="00601619">
              <w:rPr>
                <w:b/>
                <w:bCs/>
                <w:iCs/>
                <w:lang w:bidi="ar-SA"/>
              </w:rPr>
              <w:t>1588</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0CEAE2" w14:textId="77777777" w:rsidR="00E55A39" w:rsidRPr="00601619" w:rsidRDefault="000B7715" w:rsidP="000B7715">
            <w:pPr>
              <w:widowControl/>
              <w:autoSpaceDE/>
              <w:autoSpaceDN/>
              <w:jc w:val="center"/>
              <w:rPr>
                <w:b/>
                <w:bCs/>
                <w:iCs/>
                <w:lang w:bidi="ar-SA"/>
              </w:rPr>
            </w:pPr>
            <w:r w:rsidRPr="00601619">
              <w:rPr>
                <w:b/>
                <w:bCs/>
                <w:iCs/>
                <w:lang w:bidi="ar-SA"/>
              </w:rPr>
              <w:t>1118,5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79B9D04" w14:textId="77777777" w:rsidR="00E55A39" w:rsidRPr="00601619" w:rsidRDefault="00E55A39" w:rsidP="000B7715">
            <w:pPr>
              <w:widowControl/>
              <w:autoSpaceDE/>
              <w:autoSpaceDN/>
              <w:jc w:val="center"/>
              <w:rPr>
                <w:b/>
                <w:bCs/>
                <w:iCs/>
                <w:lang w:bidi="ar-SA"/>
              </w:rPr>
            </w:pPr>
          </w:p>
          <w:p w14:paraId="07E39625" w14:textId="77777777" w:rsidR="00E55A39" w:rsidRPr="00601619" w:rsidRDefault="00E55A39" w:rsidP="000B7715">
            <w:pPr>
              <w:widowControl/>
              <w:autoSpaceDE/>
              <w:autoSpaceDN/>
              <w:jc w:val="center"/>
              <w:rPr>
                <w:b/>
                <w:bCs/>
                <w:iCs/>
                <w:lang w:bidi="ar-SA"/>
              </w:rPr>
            </w:pPr>
          </w:p>
          <w:p w14:paraId="4103CE4D" w14:textId="77777777" w:rsidR="00E55A39" w:rsidRPr="00601619" w:rsidRDefault="00E55A39" w:rsidP="000B7715">
            <w:pPr>
              <w:widowControl/>
              <w:autoSpaceDE/>
              <w:autoSpaceDN/>
              <w:jc w:val="center"/>
              <w:rPr>
                <w:b/>
                <w:bCs/>
                <w:iCs/>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0E370A" w14:textId="77777777" w:rsidR="00E55A39" w:rsidRPr="00601619" w:rsidRDefault="00E55A39" w:rsidP="000B7715">
            <w:pPr>
              <w:widowControl/>
              <w:autoSpaceDE/>
              <w:autoSpaceDN/>
              <w:jc w:val="center"/>
              <w:rPr>
                <w:b/>
                <w:bCs/>
                <w:iCs/>
                <w:lang w:bidi="ar-SA"/>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625706" w14:textId="77777777" w:rsidR="00E55A39" w:rsidRPr="00601619" w:rsidRDefault="00E55A39" w:rsidP="000B7715">
            <w:pPr>
              <w:widowControl/>
              <w:autoSpaceDE/>
              <w:autoSpaceDN/>
              <w:jc w:val="center"/>
              <w:rPr>
                <w:b/>
                <w:bCs/>
                <w:i/>
                <w:iCs/>
                <w:lang w:bidi="ar-SA"/>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DB1333B" w14:textId="77777777" w:rsidR="00E55A39" w:rsidRPr="00601619" w:rsidRDefault="00E55A39" w:rsidP="000B7715">
            <w:pPr>
              <w:widowControl/>
              <w:autoSpaceDE/>
              <w:autoSpaceDN/>
              <w:jc w:val="center"/>
              <w:rPr>
                <w:b/>
                <w:bCs/>
                <w:i/>
                <w:iCs/>
                <w:lang w:bidi="ar-SA"/>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074529" w14:textId="77777777" w:rsidR="00E55A39" w:rsidRPr="00601619" w:rsidRDefault="00E55A39" w:rsidP="000B7715">
            <w:pPr>
              <w:widowControl/>
              <w:autoSpaceDE/>
              <w:autoSpaceDN/>
              <w:jc w:val="center"/>
              <w:rPr>
                <w:b/>
                <w:bCs/>
                <w:i/>
                <w:iCs/>
                <w:lang w:bidi="ar-SA"/>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F510DB" w14:textId="77777777" w:rsidR="00E55A39" w:rsidRPr="00601619" w:rsidRDefault="00E55A39" w:rsidP="000B7715">
            <w:pPr>
              <w:widowControl/>
              <w:autoSpaceDE/>
              <w:autoSpaceDN/>
              <w:jc w:val="center"/>
              <w:rPr>
                <w:b/>
                <w:bCs/>
                <w:i/>
                <w:iCs/>
                <w:lang w:bidi="ar-SA"/>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3948F08" w14:textId="77777777" w:rsidR="00E55A39" w:rsidRPr="00601619" w:rsidRDefault="00E55A39" w:rsidP="000B7715">
            <w:pPr>
              <w:widowControl/>
              <w:autoSpaceDE/>
              <w:autoSpaceDN/>
              <w:jc w:val="center"/>
              <w:rPr>
                <w:b/>
                <w:bCs/>
                <w:i/>
                <w:iCs/>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3FE7EA" w14:textId="77777777" w:rsidR="00E55A39" w:rsidRPr="00601619" w:rsidRDefault="00E55A39" w:rsidP="000B7715">
            <w:pPr>
              <w:widowControl/>
              <w:autoSpaceDE/>
              <w:autoSpaceDN/>
              <w:jc w:val="center"/>
              <w:rPr>
                <w:b/>
                <w:bCs/>
                <w:i/>
                <w:iCs/>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B0FD2F" w14:textId="77777777" w:rsidR="00E55A39" w:rsidRPr="00601619" w:rsidRDefault="00E55A39" w:rsidP="000B7715">
            <w:pPr>
              <w:widowControl/>
              <w:autoSpaceDE/>
              <w:autoSpaceDN/>
              <w:jc w:val="center"/>
              <w:rPr>
                <w:b/>
                <w:bCs/>
                <w:i/>
                <w:iCs/>
                <w:lang w:bidi="ar-SA"/>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3EDD39C" w14:textId="77777777" w:rsidR="00E55A39" w:rsidRPr="00601619" w:rsidRDefault="00E55A39">
            <w:pPr>
              <w:widowControl/>
              <w:autoSpaceDE/>
              <w:autoSpaceDN/>
              <w:jc w:val="center"/>
              <w:rPr>
                <w:b/>
                <w:bCs/>
                <w:i/>
                <w:iCs/>
                <w:lang w:bidi="ar-SA"/>
              </w:rPr>
            </w:pPr>
          </w:p>
        </w:tc>
      </w:tr>
      <w:tr w:rsidR="00E55A39" w:rsidRPr="00601619" w14:paraId="037F2EA3" w14:textId="77777777">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1D0E6B4B" w14:textId="77777777" w:rsidR="00E55A39" w:rsidRPr="00601619" w:rsidRDefault="000B7715" w:rsidP="000B7715">
            <w:pPr>
              <w:widowControl/>
              <w:autoSpaceDE/>
              <w:autoSpaceDN/>
              <w:jc w:val="center"/>
              <w:rPr>
                <w:lang w:bidi="ar-SA"/>
              </w:rPr>
            </w:pPr>
            <w:r w:rsidRPr="00601619">
              <w:rPr>
                <w:lang w:bidi="ar-SA"/>
              </w:rPr>
              <w:t>ПО.01.УП.01</w:t>
            </w:r>
          </w:p>
        </w:tc>
        <w:tc>
          <w:tcPr>
            <w:tcW w:w="3260" w:type="dxa"/>
            <w:tcBorders>
              <w:top w:val="single" w:sz="4" w:space="0" w:color="auto"/>
              <w:left w:val="single" w:sz="4" w:space="0" w:color="auto"/>
              <w:bottom w:val="single" w:sz="4" w:space="0" w:color="auto"/>
              <w:right w:val="single" w:sz="4" w:space="0" w:color="auto"/>
            </w:tcBorders>
            <w:vAlign w:val="center"/>
          </w:tcPr>
          <w:p w14:paraId="4D36E095" w14:textId="77777777" w:rsidR="00E55A39" w:rsidRPr="00601619" w:rsidRDefault="000B7715" w:rsidP="000B7715">
            <w:pPr>
              <w:widowControl/>
              <w:autoSpaceDE/>
              <w:autoSpaceDN/>
              <w:rPr>
                <w:vertAlign w:val="superscript"/>
                <w:lang w:bidi="ar-SA"/>
              </w:rPr>
            </w:pPr>
            <w:r w:rsidRPr="00601619">
              <w:rPr>
                <w:lang w:bidi="ar-SA"/>
              </w:rPr>
              <w:t>Специальность и чтение с листа</w:t>
            </w:r>
            <w:r w:rsidRPr="00601619">
              <w:rPr>
                <w:b/>
                <w:vertAlign w:val="superscript"/>
                <w:lang w:bidi="ar-SA"/>
              </w:rPr>
              <w:t>3</w:t>
            </w:r>
            <w:r w:rsidRPr="00601619">
              <w:rPr>
                <w:vertAlign w:val="superscript"/>
                <w:lang w:bidi="ar-SA"/>
              </w:rPr>
              <w:t>)</w:t>
            </w:r>
          </w:p>
        </w:tc>
        <w:tc>
          <w:tcPr>
            <w:tcW w:w="1121" w:type="dxa"/>
            <w:tcBorders>
              <w:top w:val="single" w:sz="4" w:space="0" w:color="auto"/>
              <w:left w:val="single" w:sz="4" w:space="0" w:color="auto"/>
              <w:bottom w:val="single" w:sz="4" w:space="0" w:color="auto"/>
              <w:right w:val="single" w:sz="4" w:space="0" w:color="auto"/>
            </w:tcBorders>
            <w:vAlign w:val="center"/>
          </w:tcPr>
          <w:p w14:paraId="4D5280C8" w14:textId="77777777" w:rsidR="00E55A39" w:rsidRPr="00601619" w:rsidRDefault="000B7715" w:rsidP="000B7715">
            <w:pPr>
              <w:widowControl/>
              <w:autoSpaceDE/>
              <w:autoSpaceDN/>
              <w:jc w:val="center"/>
              <w:rPr>
                <w:lang w:bidi="ar-SA"/>
              </w:rPr>
            </w:pPr>
            <w:r w:rsidRPr="00601619">
              <w:rPr>
                <w:lang w:bidi="ar-SA"/>
              </w:rPr>
              <w:t>1777</w:t>
            </w:r>
          </w:p>
        </w:tc>
        <w:tc>
          <w:tcPr>
            <w:tcW w:w="1134" w:type="dxa"/>
            <w:tcBorders>
              <w:top w:val="single" w:sz="4" w:space="0" w:color="auto"/>
              <w:left w:val="single" w:sz="4" w:space="0" w:color="auto"/>
              <w:bottom w:val="single" w:sz="4" w:space="0" w:color="auto"/>
              <w:right w:val="single" w:sz="4" w:space="0" w:color="auto"/>
            </w:tcBorders>
            <w:vAlign w:val="center"/>
          </w:tcPr>
          <w:p w14:paraId="71234B86" w14:textId="77777777" w:rsidR="00E55A39" w:rsidRPr="00601619" w:rsidRDefault="000B7715" w:rsidP="000B7715">
            <w:pPr>
              <w:widowControl/>
              <w:autoSpaceDE/>
              <w:autoSpaceDN/>
              <w:jc w:val="center"/>
              <w:rPr>
                <w:lang w:bidi="ar-SA"/>
              </w:rPr>
            </w:pPr>
            <w:r w:rsidRPr="00601619">
              <w:rPr>
                <w:lang w:bidi="ar-SA"/>
              </w:rPr>
              <w:t xml:space="preserve">1185 </w:t>
            </w:r>
          </w:p>
        </w:tc>
        <w:tc>
          <w:tcPr>
            <w:tcW w:w="709" w:type="dxa"/>
            <w:tcBorders>
              <w:top w:val="single" w:sz="4" w:space="0" w:color="auto"/>
              <w:left w:val="single" w:sz="4" w:space="0" w:color="auto"/>
              <w:bottom w:val="single" w:sz="4" w:space="0" w:color="auto"/>
              <w:right w:val="single" w:sz="4" w:space="0" w:color="auto"/>
            </w:tcBorders>
            <w:vAlign w:val="center"/>
          </w:tcPr>
          <w:p w14:paraId="72154FD5" w14:textId="77777777" w:rsidR="00E55A39" w:rsidRPr="00601619" w:rsidRDefault="00E55A39" w:rsidP="000B7715">
            <w:pPr>
              <w:widowControl/>
              <w:autoSpaceDE/>
              <w:autoSpaceDN/>
              <w:jc w:val="center"/>
              <w:rPr>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36A49DD5" w14:textId="77777777" w:rsidR="00E55A39" w:rsidRPr="00601619" w:rsidRDefault="00E55A39" w:rsidP="000B7715">
            <w:pPr>
              <w:widowControl/>
              <w:autoSpaceDE/>
              <w:autoSpaceDN/>
              <w:jc w:val="center"/>
              <w:rPr>
                <w:lang w:bidi="ar-SA"/>
              </w:rPr>
            </w:pPr>
          </w:p>
        </w:tc>
        <w:tc>
          <w:tcPr>
            <w:tcW w:w="709" w:type="dxa"/>
            <w:tcBorders>
              <w:top w:val="single" w:sz="4" w:space="0" w:color="auto"/>
              <w:left w:val="single" w:sz="4" w:space="0" w:color="auto"/>
              <w:bottom w:val="single" w:sz="4" w:space="0" w:color="auto"/>
              <w:right w:val="single" w:sz="4" w:space="0" w:color="auto"/>
            </w:tcBorders>
            <w:vAlign w:val="center"/>
          </w:tcPr>
          <w:p w14:paraId="6447CD2B" w14:textId="77777777" w:rsidR="00E55A39" w:rsidRPr="00601619" w:rsidRDefault="000B7715" w:rsidP="000B7715">
            <w:pPr>
              <w:widowControl/>
              <w:autoSpaceDE/>
              <w:autoSpaceDN/>
              <w:jc w:val="center"/>
              <w:rPr>
                <w:lang w:bidi="ar-SA"/>
              </w:rPr>
            </w:pPr>
            <w:r w:rsidRPr="00601619">
              <w:rPr>
                <w:lang w:bidi="ar-SA"/>
              </w:rPr>
              <w:t>592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3196CDD4" w14:textId="77777777" w:rsidR="00E55A39" w:rsidRPr="00601619" w:rsidRDefault="000B7715" w:rsidP="000B7715">
            <w:pPr>
              <w:widowControl/>
              <w:autoSpaceDE/>
              <w:autoSpaceDN/>
              <w:jc w:val="center"/>
              <w:rPr>
                <w:lang w:bidi="ar-SA"/>
              </w:rPr>
            </w:pPr>
            <w:r w:rsidRPr="00601619">
              <w:rPr>
                <w:lang w:bidi="ar-SA"/>
              </w:rPr>
              <w:t>1,3,5…-15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1630461" w14:textId="77777777" w:rsidR="00E55A39" w:rsidRPr="00601619" w:rsidRDefault="000B7715" w:rsidP="000B7715">
            <w:pPr>
              <w:widowControl/>
              <w:autoSpaceDE/>
              <w:autoSpaceDN/>
              <w:jc w:val="center"/>
              <w:rPr>
                <w:lang w:bidi="ar-SA"/>
              </w:rPr>
            </w:pPr>
            <w:r w:rsidRPr="00601619">
              <w:rPr>
                <w:bCs/>
                <w:lang w:bidi="ar-SA"/>
              </w:rPr>
              <w:t>2,4,6…-14</w:t>
            </w:r>
          </w:p>
        </w:tc>
        <w:tc>
          <w:tcPr>
            <w:tcW w:w="533" w:type="dxa"/>
            <w:gridSpan w:val="2"/>
            <w:tcBorders>
              <w:top w:val="single" w:sz="4" w:space="0" w:color="auto"/>
              <w:left w:val="single" w:sz="4" w:space="0" w:color="auto"/>
              <w:bottom w:val="single" w:sz="4" w:space="0" w:color="auto"/>
              <w:right w:val="single" w:sz="4" w:space="0" w:color="auto"/>
            </w:tcBorders>
            <w:vAlign w:val="center"/>
          </w:tcPr>
          <w:p w14:paraId="4EAB9FDB" w14:textId="77777777" w:rsidR="00E55A39" w:rsidRPr="00601619" w:rsidRDefault="000B7715" w:rsidP="000B7715">
            <w:pPr>
              <w:widowControl/>
              <w:autoSpaceDE/>
              <w:autoSpaceDN/>
              <w:jc w:val="center"/>
              <w:rPr>
                <w:lang w:bidi="ar-SA"/>
              </w:rPr>
            </w:pPr>
            <w:r w:rsidRPr="00601619">
              <w:rPr>
                <w:lang w:bidi="ar-SA"/>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9206B41" w14:textId="77777777" w:rsidR="00E55A39" w:rsidRPr="00601619" w:rsidRDefault="000B7715" w:rsidP="000B7715">
            <w:pPr>
              <w:widowControl/>
              <w:autoSpaceDE/>
              <w:autoSpaceDN/>
              <w:jc w:val="center"/>
              <w:rPr>
                <w:lang w:bidi="ar-SA"/>
              </w:rPr>
            </w:pPr>
            <w:r w:rsidRPr="00601619">
              <w:rPr>
                <w:lang w:bidi="ar-SA"/>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BBF619F" w14:textId="77777777" w:rsidR="00E55A39" w:rsidRPr="00601619" w:rsidRDefault="000B7715" w:rsidP="000B7715">
            <w:pPr>
              <w:widowControl/>
              <w:autoSpaceDE/>
              <w:autoSpaceDN/>
              <w:jc w:val="center"/>
              <w:rPr>
                <w:lang w:bidi="ar-SA"/>
              </w:rPr>
            </w:pPr>
            <w:r w:rsidRPr="00601619">
              <w:rPr>
                <w:lang w:bidi="ar-SA"/>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810F5C4" w14:textId="77777777" w:rsidR="00E55A39" w:rsidRPr="00601619" w:rsidRDefault="000B7715" w:rsidP="000B7715">
            <w:pPr>
              <w:widowControl/>
              <w:autoSpaceDE/>
              <w:autoSpaceDN/>
              <w:jc w:val="center"/>
              <w:rPr>
                <w:lang w:bidi="ar-SA"/>
              </w:rPr>
            </w:pPr>
            <w:r w:rsidRPr="00601619">
              <w:rPr>
                <w:lang w:bidi="ar-SA"/>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1DB1345A" w14:textId="77777777" w:rsidR="00E55A39" w:rsidRPr="00601619" w:rsidRDefault="000B7715" w:rsidP="000B7715">
            <w:pPr>
              <w:widowControl/>
              <w:autoSpaceDE/>
              <w:autoSpaceDN/>
              <w:jc w:val="center"/>
              <w:rPr>
                <w:lang w:bidi="ar-SA"/>
              </w:rPr>
            </w:pPr>
            <w:r w:rsidRPr="00601619">
              <w:rPr>
                <w:lang w:bidi="ar-SA"/>
              </w:rPr>
              <w:t>2,5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232137F" w14:textId="77777777" w:rsidR="00E55A39" w:rsidRPr="00601619" w:rsidRDefault="000B7715" w:rsidP="000B7715">
            <w:pPr>
              <w:widowControl/>
              <w:autoSpaceDE/>
              <w:autoSpaceDN/>
              <w:jc w:val="center"/>
              <w:rPr>
                <w:lang w:bidi="ar-SA"/>
              </w:rPr>
            </w:pPr>
            <w:r w:rsidRPr="00601619">
              <w:rPr>
                <w:lang w:bidi="ar-SA"/>
              </w:rPr>
              <w:t>2,5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622CED2" w14:textId="77777777" w:rsidR="00E55A39" w:rsidRPr="00601619" w:rsidRDefault="000B7715" w:rsidP="000B7715">
            <w:pPr>
              <w:widowControl/>
              <w:autoSpaceDE/>
              <w:autoSpaceDN/>
              <w:jc w:val="center"/>
              <w:rPr>
                <w:lang w:bidi="ar-SA"/>
              </w:rPr>
            </w:pPr>
            <w:r w:rsidRPr="00601619">
              <w:rPr>
                <w:lang w:bidi="ar-SA"/>
              </w:rPr>
              <w:t>2,5</w:t>
            </w:r>
          </w:p>
        </w:tc>
        <w:tc>
          <w:tcPr>
            <w:tcW w:w="709" w:type="dxa"/>
            <w:tcBorders>
              <w:top w:val="single" w:sz="4" w:space="0" w:color="auto"/>
              <w:left w:val="single" w:sz="4" w:space="0" w:color="auto"/>
              <w:bottom w:val="single" w:sz="4" w:space="0" w:color="auto"/>
              <w:right w:val="single" w:sz="4" w:space="0" w:color="auto"/>
            </w:tcBorders>
            <w:vAlign w:val="center"/>
          </w:tcPr>
          <w:p w14:paraId="40652668" w14:textId="77777777" w:rsidR="00E55A39" w:rsidRPr="00601619" w:rsidRDefault="000B7715">
            <w:pPr>
              <w:widowControl/>
              <w:autoSpaceDE/>
              <w:autoSpaceDN/>
              <w:rPr>
                <w:lang w:bidi="ar-SA"/>
              </w:rPr>
            </w:pPr>
            <w:r w:rsidRPr="00601619">
              <w:rPr>
                <w:lang w:bidi="ar-SA"/>
              </w:rPr>
              <w:t>2,5</w:t>
            </w:r>
          </w:p>
        </w:tc>
      </w:tr>
      <w:tr w:rsidR="00E55A39" w:rsidRPr="00601619" w14:paraId="44927756" w14:textId="77777777">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412CE84D" w14:textId="77777777" w:rsidR="00E55A39" w:rsidRPr="00601619" w:rsidRDefault="000B7715" w:rsidP="000B7715">
            <w:pPr>
              <w:widowControl/>
              <w:autoSpaceDE/>
              <w:autoSpaceDN/>
              <w:jc w:val="center"/>
              <w:rPr>
                <w:lang w:bidi="ar-SA"/>
              </w:rPr>
            </w:pPr>
            <w:r w:rsidRPr="00601619">
              <w:rPr>
                <w:lang w:bidi="ar-SA"/>
              </w:rPr>
              <w:t>ПО.01.УП.02</w:t>
            </w:r>
          </w:p>
        </w:tc>
        <w:tc>
          <w:tcPr>
            <w:tcW w:w="3260" w:type="dxa"/>
            <w:tcBorders>
              <w:top w:val="single" w:sz="4" w:space="0" w:color="auto"/>
              <w:left w:val="single" w:sz="4" w:space="0" w:color="auto"/>
              <w:bottom w:val="single" w:sz="4" w:space="0" w:color="auto"/>
              <w:right w:val="single" w:sz="4" w:space="0" w:color="auto"/>
            </w:tcBorders>
            <w:vAlign w:val="center"/>
          </w:tcPr>
          <w:p w14:paraId="72D89794" w14:textId="77777777" w:rsidR="00E55A39" w:rsidRPr="00601619" w:rsidRDefault="000B7715" w:rsidP="000B7715">
            <w:pPr>
              <w:widowControl/>
              <w:autoSpaceDE/>
              <w:autoSpaceDN/>
              <w:rPr>
                <w:lang w:bidi="ar-SA"/>
              </w:rPr>
            </w:pPr>
            <w:r w:rsidRPr="00601619">
              <w:rPr>
                <w:lang w:bidi="ar-SA"/>
              </w:rPr>
              <w:t>Ансамбль</w:t>
            </w:r>
          </w:p>
        </w:tc>
        <w:tc>
          <w:tcPr>
            <w:tcW w:w="1121" w:type="dxa"/>
            <w:tcBorders>
              <w:top w:val="single" w:sz="4" w:space="0" w:color="auto"/>
              <w:left w:val="single" w:sz="4" w:space="0" w:color="auto"/>
              <w:bottom w:val="single" w:sz="4" w:space="0" w:color="auto"/>
              <w:right w:val="single" w:sz="4" w:space="0" w:color="auto"/>
            </w:tcBorders>
            <w:vAlign w:val="center"/>
          </w:tcPr>
          <w:p w14:paraId="7A3BFF26" w14:textId="77777777" w:rsidR="00E55A39" w:rsidRPr="00601619" w:rsidRDefault="000B7715" w:rsidP="000B7715">
            <w:pPr>
              <w:widowControl/>
              <w:autoSpaceDE/>
              <w:autoSpaceDN/>
              <w:jc w:val="center"/>
              <w:rPr>
                <w:lang w:bidi="ar-SA"/>
              </w:rPr>
            </w:pPr>
            <w:r w:rsidRPr="00601619">
              <w:rPr>
                <w:lang w:bidi="ar-SA"/>
              </w:rPr>
              <w:t>330</w:t>
            </w:r>
          </w:p>
        </w:tc>
        <w:tc>
          <w:tcPr>
            <w:tcW w:w="1134" w:type="dxa"/>
            <w:tcBorders>
              <w:top w:val="single" w:sz="4" w:space="0" w:color="auto"/>
              <w:left w:val="single" w:sz="4" w:space="0" w:color="auto"/>
              <w:bottom w:val="single" w:sz="4" w:space="0" w:color="auto"/>
              <w:right w:val="single" w:sz="4" w:space="0" w:color="auto"/>
            </w:tcBorders>
            <w:vAlign w:val="center"/>
          </w:tcPr>
          <w:p w14:paraId="6AB854B4" w14:textId="77777777" w:rsidR="00E55A39" w:rsidRPr="00601619" w:rsidRDefault="000B7715" w:rsidP="000B7715">
            <w:pPr>
              <w:widowControl/>
              <w:autoSpaceDE/>
              <w:autoSpaceDN/>
              <w:jc w:val="center"/>
              <w:rPr>
                <w:lang w:bidi="ar-SA"/>
              </w:rPr>
            </w:pPr>
            <w:r w:rsidRPr="00601619">
              <w:rPr>
                <w:lang w:bidi="ar-SA"/>
              </w:rPr>
              <w:t xml:space="preserve">198 </w:t>
            </w:r>
          </w:p>
        </w:tc>
        <w:tc>
          <w:tcPr>
            <w:tcW w:w="709" w:type="dxa"/>
            <w:tcBorders>
              <w:top w:val="single" w:sz="4" w:space="0" w:color="auto"/>
              <w:left w:val="single" w:sz="4" w:space="0" w:color="auto"/>
              <w:bottom w:val="single" w:sz="4" w:space="0" w:color="auto"/>
              <w:right w:val="single" w:sz="4" w:space="0" w:color="auto"/>
            </w:tcBorders>
            <w:vAlign w:val="center"/>
          </w:tcPr>
          <w:p w14:paraId="3C967FFE" w14:textId="77777777" w:rsidR="00E55A39" w:rsidRPr="00601619" w:rsidRDefault="00E55A39" w:rsidP="000B7715">
            <w:pPr>
              <w:widowControl/>
              <w:autoSpaceDE/>
              <w:autoSpaceDN/>
              <w:jc w:val="center"/>
              <w:rPr>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74B8FDC0" w14:textId="77777777" w:rsidR="00E55A39" w:rsidRPr="00601619" w:rsidRDefault="000B7715" w:rsidP="000B7715">
            <w:pPr>
              <w:widowControl/>
              <w:autoSpaceDE/>
              <w:autoSpaceDN/>
              <w:ind w:left="-151" w:right="-38"/>
              <w:jc w:val="center"/>
              <w:rPr>
                <w:lang w:bidi="ar-SA"/>
              </w:rPr>
            </w:pPr>
            <w:r w:rsidRPr="00601619">
              <w:rPr>
                <w:lang w:bidi="ar-SA"/>
              </w:rPr>
              <w:t>132</w:t>
            </w:r>
          </w:p>
        </w:tc>
        <w:tc>
          <w:tcPr>
            <w:tcW w:w="709" w:type="dxa"/>
            <w:tcBorders>
              <w:top w:val="single" w:sz="4" w:space="0" w:color="auto"/>
              <w:left w:val="single" w:sz="4" w:space="0" w:color="auto"/>
              <w:bottom w:val="single" w:sz="4" w:space="0" w:color="auto"/>
              <w:right w:val="single" w:sz="4" w:space="0" w:color="auto"/>
            </w:tcBorders>
            <w:vAlign w:val="center"/>
          </w:tcPr>
          <w:p w14:paraId="77EB9DB7" w14:textId="77777777" w:rsidR="00E55A39" w:rsidRPr="00601619" w:rsidRDefault="00E55A39" w:rsidP="000B7715">
            <w:pPr>
              <w:widowControl/>
              <w:autoSpaceDE/>
              <w:autoSpaceDN/>
              <w:jc w:val="center"/>
              <w:rPr>
                <w:lang w:bidi="ar-SA"/>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250E7622" w14:textId="77777777" w:rsidR="00E55A39" w:rsidRPr="00601619" w:rsidRDefault="000B7715" w:rsidP="000B7715">
            <w:pPr>
              <w:widowControl/>
              <w:autoSpaceDE/>
              <w:autoSpaceDN/>
              <w:jc w:val="center"/>
              <w:rPr>
                <w:lang w:bidi="ar-SA"/>
              </w:rPr>
            </w:pPr>
            <w:r w:rsidRPr="00601619">
              <w:rPr>
                <w:lang w:bidi="ar-SA"/>
              </w:rPr>
              <w:t>8,10,</w:t>
            </w:r>
          </w:p>
          <w:p w14:paraId="36D6CB8C" w14:textId="77777777" w:rsidR="00E55A39" w:rsidRPr="00601619" w:rsidRDefault="000B7715" w:rsidP="000B7715">
            <w:pPr>
              <w:widowControl/>
              <w:autoSpaceDE/>
              <w:autoSpaceDN/>
              <w:jc w:val="center"/>
              <w:rPr>
                <w:lang w:bidi="ar-SA"/>
              </w:rPr>
            </w:pPr>
            <w:r w:rsidRPr="00601619">
              <w:rPr>
                <w:lang w:bidi="ar-SA"/>
              </w:rPr>
              <w:t>14</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94B817D" w14:textId="77777777" w:rsidR="00E55A39" w:rsidRPr="00601619" w:rsidRDefault="00E55A39" w:rsidP="000B7715">
            <w:pPr>
              <w:widowControl/>
              <w:autoSpaceDE/>
              <w:autoSpaceDN/>
              <w:jc w:val="center"/>
              <w:rPr>
                <w:lang w:bidi="ar-SA"/>
              </w:rPr>
            </w:pPr>
          </w:p>
        </w:tc>
        <w:tc>
          <w:tcPr>
            <w:tcW w:w="533" w:type="dxa"/>
            <w:gridSpan w:val="2"/>
            <w:tcBorders>
              <w:top w:val="single" w:sz="4" w:space="0" w:color="auto"/>
              <w:left w:val="single" w:sz="4" w:space="0" w:color="auto"/>
              <w:bottom w:val="single" w:sz="4" w:space="0" w:color="auto"/>
              <w:right w:val="single" w:sz="4" w:space="0" w:color="auto"/>
            </w:tcBorders>
            <w:vAlign w:val="center"/>
          </w:tcPr>
          <w:p w14:paraId="10B38B21" w14:textId="77777777" w:rsidR="00E55A39" w:rsidRPr="00601619" w:rsidRDefault="00E55A39" w:rsidP="000B7715">
            <w:pPr>
              <w:widowControl/>
              <w:autoSpaceDE/>
              <w:autoSpaceDN/>
              <w:jc w:val="center"/>
              <w:rPr>
                <w:lang w:bidi="ar-SA"/>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2ED27FC" w14:textId="77777777" w:rsidR="00E55A39" w:rsidRPr="00601619" w:rsidRDefault="00E55A39" w:rsidP="000B7715">
            <w:pPr>
              <w:widowControl/>
              <w:autoSpaceDE/>
              <w:autoSpaceDN/>
              <w:jc w:val="center"/>
              <w:rPr>
                <w:lang w:bidi="ar-SA"/>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F23D4D2" w14:textId="77777777" w:rsidR="00E55A39" w:rsidRPr="00601619" w:rsidRDefault="00E55A39" w:rsidP="000B7715">
            <w:pPr>
              <w:widowControl/>
              <w:autoSpaceDE/>
              <w:autoSpaceDN/>
              <w:jc w:val="center"/>
              <w:rPr>
                <w:lang w:bidi="ar-SA"/>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4CA87A2B" w14:textId="77777777" w:rsidR="00E55A39" w:rsidRPr="00601619" w:rsidRDefault="000B7715" w:rsidP="000B7715">
            <w:pPr>
              <w:widowControl/>
              <w:autoSpaceDE/>
              <w:autoSpaceDN/>
              <w:jc w:val="center"/>
              <w:rPr>
                <w:lang w:bidi="ar-SA"/>
              </w:rPr>
            </w:pPr>
            <w:r w:rsidRPr="00601619">
              <w:rPr>
                <w:lang w:bidi="ar-SA"/>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7663A374" w14:textId="77777777" w:rsidR="00E55A39" w:rsidRPr="00601619" w:rsidRDefault="000B7715" w:rsidP="000B7715">
            <w:pPr>
              <w:widowControl/>
              <w:autoSpaceDE/>
              <w:autoSpaceDN/>
              <w:jc w:val="center"/>
              <w:rPr>
                <w:lang w:bidi="ar-SA"/>
              </w:rPr>
            </w:pPr>
            <w:r w:rsidRPr="00601619">
              <w:rPr>
                <w:lang w:bidi="ar-SA"/>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7827F31" w14:textId="77777777" w:rsidR="00E55A39" w:rsidRPr="00601619" w:rsidRDefault="000B7715" w:rsidP="000B7715">
            <w:pPr>
              <w:widowControl/>
              <w:autoSpaceDE/>
              <w:autoSpaceDN/>
              <w:jc w:val="center"/>
              <w:rPr>
                <w:lang w:bidi="ar-SA"/>
              </w:rPr>
            </w:pPr>
            <w:r w:rsidRPr="00601619">
              <w:rPr>
                <w:lang w:bidi="ar-SA"/>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45663EE" w14:textId="77777777" w:rsidR="00E55A39" w:rsidRPr="00601619" w:rsidRDefault="000B7715" w:rsidP="000B7715">
            <w:pPr>
              <w:widowControl/>
              <w:autoSpaceDE/>
              <w:autoSpaceDN/>
              <w:jc w:val="center"/>
              <w:rPr>
                <w:lang w:bidi="ar-SA"/>
              </w:rPr>
            </w:pPr>
            <w:r w:rsidRPr="00601619">
              <w:rPr>
                <w:lang w:bidi="ar-SA"/>
              </w:rPr>
              <w:t>1</w:t>
            </w:r>
          </w:p>
        </w:tc>
        <w:tc>
          <w:tcPr>
            <w:tcW w:w="709" w:type="dxa"/>
            <w:tcBorders>
              <w:top w:val="single" w:sz="4" w:space="0" w:color="auto"/>
              <w:left w:val="single" w:sz="4" w:space="0" w:color="auto"/>
              <w:bottom w:val="single" w:sz="4" w:space="0" w:color="auto"/>
              <w:right w:val="single" w:sz="4" w:space="0" w:color="auto"/>
            </w:tcBorders>
            <w:vAlign w:val="center"/>
          </w:tcPr>
          <w:p w14:paraId="51444EDE" w14:textId="77777777" w:rsidR="00E55A39" w:rsidRPr="00601619" w:rsidRDefault="00E55A39">
            <w:pPr>
              <w:widowControl/>
              <w:autoSpaceDE/>
              <w:autoSpaceDN/>
              <w:rPr>
                <w:lang w:bidi="ar-SA"/>
              </w:rPr>
            </w:pPr>
          </w:p>
        </w:tc>
      </w:tr>
      <w:tr w:rsidR="00E55A39" w:rsidRPr="00601619" w14:paraId="5478D0C0" w14:textId="77777777">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41F8EC2B" w14:textId="77777777" w:rsidR="00E55A39" w:rsidRPr="00601619" w:rsidRDefault="000B7715" w:rsidP="000B7715">
            <w:pPr>
              <w:widowControl/>
              <w:autoSpaceDE/>
              <w:autoSpaceDN/>
              <w:jc w:val="center"/>
              <w:rPr>
                <w:lang w:bidi="ar-SA"/>
              </w:rPr>
            </w:pPr>
            <w:r w:rsidRPr="00601619">
              <w:rPr>
                <w:lang w:bidi="ar-SA"/>
              </w:rPr>
              <w:t>ПО.01.УП.03</w:t>
            </w:r>
          </w:p>
        </w:tc>
        <w:tc>
          <w:tcPr>
            <w:tcW w:w="3260" w:type="dxa"/>
            <w:tcBorders>
              <w:top w:val="single" w:sz="4" w:space="0" w:color="auto"/>
              <w:left w:val="single" w:sz="4" w:space="0" w:color="auto"/>
              <w:bottom w:val="single" w:sz="4" w:space="0" w:color="auto"/>
              <w:right w:val="single" w:sz="4" w:space="0" w:color="auto"/>
            </w:tcBorders>
            <w:vAlign w:val="center"/>
          </w:tcPr>
          <w:p w14:paraId="058903DE" w14:textId="77777777" w:rsidR="00E55A39" w:rsidRPr="00601619" w:rsidRDefault="000B7715" w:rsidP="000B7715">
            <w:pPr>
              <w:widowControl/>
              <w:autoSpaceDE/>
              <w:autoSpaceDN/>
              <w:rPr>
                <w:vertAlign w:val="superscript"/>
                <w:lang w:bidi="ar-SA"/>
              </w:rPr>
            </w:pPr>
            <w:r w:rsidRPr="00601619">
              <w:rPr>
                <w:lang w:bidi="ar-SA"/>
              </w:rPr>
              <w:t>Концертмейстерский класс</w:t>
            </w:r>
            <w:r w:rsidRPr="00601619">
              <w:rPr>
                <w:b/>
                <w:vertAlign w:val="superscript"/>
                <w:lang w:bidi="ar-SA"/>
              </w:rPr>
              <w:t>4</w:t>
            </w:r>
            <w:r w:rsidRPr="00601619">
              <w:rPr>
                <w:vertAlign w:val="superscript"/>
                <w:lang w:bidi="ar-SA"/>
              </w:rPr>
              <w:t>)</w:t>
            </w:r>
          </w:p>
        </w:tc>
        <w:tc>
          <w:tcPr>
            <w:tcW w:w="1121" w:type="dxa"/>
            <w:tcBorders>
              <w:top w:val="single" w:sz="4" w:space="0" w:color="auto"/>
              <w:left w:val="single" w:sz="4" w:space="0" w:color="auto"/>
              <w:bottom w:val="single" w:sz="4" w:space="0" w:color="auto"/>
              <w:right w:val="single" w:sz="4" w:space="0" w:color="auto"/>
            </w:tcBorders>
            <w:vAlign w:val="center"/>
          </w:tcPr>
          <w:p w14:paraId="746611BE" w14:textId="77777777" w:rsidR="00E55A39" w:rsidRPr="00601619" w:rsidRDefault="000B7715" w:rsidP="000B7715">
            <w:pPr>
              <w:widowControl/>
              <w:autoSpaceDE/>
              <w:autoSpaceDN/>
              <w:jc w:val="center"/>
              <w:rPr>
                <w:lang w:bidi="ar-SA"/>
              </w:rPr>
            </w:pPr>
            <w:r w:rsidRPr="00601619">
              <w:rPr>
                <w:lang w:bidi="ar-SA"/>
              </w:rPr>
              <w:t>122,5</w:t>
            </w:r>
          </w:p>
        </w:tc>
        <w:tc>
          <w:tcPr>
            <w:tcW w:w="1134" w:type="dxa"/>
            <w:tcBorders>
              <w:top w:val="single" w:sz="4" w:space="0" w:color="auto"/>
              <w:left w:val="single" w:sz="4" w:space="0" w:color="auto"/>
              <w:bottom w:val="single" w:sz="4" w:space="0" w:color="auto"/>
              <w:right w:val="single" w:sz="4" w:space="0" w:color="auto"/>
            </w:tcBorders>
            <w:vAlign w:val="center"/>
          </w:tcPr>
          <w:p w14:paraId="0AC3ABC6" w14:textId="77777777" w:rsidR="00E55A39" w:rsidRPr="00601619" w:rsidRDefault="000B7715" w:rsidP="000B7715">
            <w:pPr>
              <w:widowControl/>
              <w:autoSpaceDE/>
              <w:autoSpaceDN/>
              <w:jc w:val="center"/>
              <w:rPr>
                <w:lang w:bidi="ar-SA"/>
              </w:rPr>
            </w:pPr>
            <w:r w:rsidRPr="00601619">
              <w:rPr>
                <w:lang w:bidi="ar-SA"/>
              </w:rPr>
              <w:t>73,5</w:t>
            </w:r>
          </w:p>
        </w:tc>
        <w:tc>
          <w:tcPr>
            <w:tcW w:w="709" w:type="dxa"/>
            <w:tcBorders>
              <w:top w:val="single" w:sz="4" w:space="0" w:color="auto"/>
              <w:left w:val="single" w:sz="4" w:space="0" w:color="auto"/>
              <w:bottom w:val="single" w:sz="4" w:space="0" w:color="auto"/>
              <w:right w:val="single" w:sz="4" w:space="0" w:color="auto"/>
            </w:tcBorders>
            <w:vAlign w:val="center"/>
          </w:tcPr>
          <w:p w14:paraId="0FA18740" w14:textId="77777777" w:rsidR="00E55A39" w:rsidRPr="00601619" w:rsidRDefault="00E55A39" w:rsidP="000B7715">
            <w:pPr>
              <w:widowControl/>
              <w:autoSpaceDE/>
              <w:autoSpaceDN/>
              <w:jc w:val="center"/>
              <w:rPr>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42CE5E31" w14:textId="77777777" w:rsidR="00E55A39" w:rsidRPr="00601619" w:rsidRDefault="00E55A39" w:rsidP="000B7715">
            <w:pPr>
              <w:widowControl/>
              <w:autoSpaceDE/>
              <w:autoSpaceDN/>
              <w:jc w:val="center"/>
              <w:rPr>
                <w:lang w:bidi="ar-SA"/>
              </w:rPr>
            </w:pPr>
          </w:p>
        </w:tc>
        <w:tc>
          <w:tcPr>
            <w:tcW w:w="709" w:type="dxa"/>
            <w:tcBorders>
              <w:top w:val="single" w:sz="4" w:space="0" w:color="auto"/>
              <w:left w:val="single" w:sz="4" w:space="0" w:color="auto"/>
              <w:bottom w:val="single" w:sz="4" w:space="0" w:color="auto"/>
              <w:right w:val="single" w:sz="4" w:space="0" w:color="auto"/>
            </w:tcBorders>
            <w:vAlign w:val="center"/>
          </w:tcPr>
          <w:p w14:paraId="020063A2" w14:textId="77777777" w:rsidR="00E55A39" w:rsidRPr="00601619" w:rsidRDefault="000B7715" w:rsidP="000B7715">
            <w:pPr>
              <w:widowControl/>
              <w:autoSpaceDE/>
              <w:autoSpaceDN/>
              <w:jc w:val="center"/>
              <w:rPr>
                <w:lang w:bidi="ar-SA"/>
              </w:rPr>
            </w:pPr>
            <w:r w:rsidRPr="00601619">
              <w:rPr>
                <w:lang w:bidi="ar-SA"/>
              </w:rPr>
              <w:t>49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63FAEB8E" w14:textId="77777777" w:rsidR="00E55A39" w:rsidRPr="00601619" w:rsidRDefault="000B7715" w:rsidP="000B7715">
            <w:pPr>
              <w:widowControl/>
              <w:autoSpaceDE/>
              <w:autoSpaceDN/>
              <w:jc w:val="center"/>
              <w:rPr>
                <w:lang w:bidi="ar-SA"/>
              </w:rPr>
            </w:pPr>
            <w:r w:rsidRPr="00601619">
              <w:rPr>
                <w:lang w:bidi="ar-SA"/>
              </w:rPr>
              <w:t>12-15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C2B9F26" w14:textId="77777777" w:rsidR="00E55A39" w:rsidRPr="00601619" w:rsidRDefault="00E55A39" w:rsidP="000B7715">
            <w:pPr>
              <w:widowControl/>
              <w:autoSpaceDE/>
              <w:autoSpaceDN/>
              <w:jc w:val="center"/>
              <w:rPr>
                <w:lang w:bidi="ar-SA"/>
              </w:rPr>
            </w:pPr>
          </w:p>
        </w:tc>
        <w:tc>
          <w:tcPr>
            <w:tcW w:w="533" w:type="dxa"/>
            <w:gridSpan w:val="2"/>
            <w:tcBorders>
              <w:top w:val="single" w:sz="4" w:space="0" w:color="auto"/>
              <w:left w:val="single" w:sz="4" w:space="0" w:color="auto"/>
              <w:bottom w:val="single" w:sz="4" w:space="0" w:color="auto"/>
              <w:right w:val="single" w:sz="4" w:space="0" w:color="auto"/>
            </w:tcBorders>
            <w:vAlign w:val="center"/>
          </w:tcPr>
          <w:p w14:paraId="20854940" w14:textId="77777777" w:rsidR="00E55A39" w:rsidRPr="00601619" w:rsidRDefault="00E55A39" w:rsidP="000B7715">
            <w:pPr>
              <w:widowControl/>
              <w:autoSpaceDE/>
              <w:autoSpaceDN/>
              <w:jc w:val="center"/>
              <w:rPr>
                <w:lang w:bidi="ar-SA"/>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3457EAED" w14:textId="77777777" w:rsidR="00E55A39" w:rsidRPr="00601619" w:rsidRDefault="00E55A39" w:rsidP="000B7715">
            <w:pPr>
              <w:widowControl/>
              <w:autoSpaceDE/>
              <w:autoSpaceDN/>
              <w:jc w:val="center"/>
              <w:rPr>
                <w:lang w:bidi="ar-SA"/>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BDC554C" w14:textId="77777777" w:rsidR="00E55A39" w:rsidRPr="00601619" w:rsidRDefault="00E55A39" w:rsidP="000B7715">
            <w:pPr>
              <w:widowControl/>
              <w:autoSpaceDE/>
              <w:autoSpaceDN/>
              <w:jc w:val="center"/>
              <w:rPr>
                <w:lang w:bidi="ar-SA"/>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3EC11E39" w14:textId="77777777" w:rsidR="00E55A39" w:rsidRPr="00601619" w:rsidRDefault="00E55A39" w:rsidP="000B7715">
            <w:pPr>
              <w:widowControl/>
              <w:autoSpaceDE/>
              <w:autoSpaceDN/>
              <w:jc w:val="center"/>
              <w:rPr>
                <w:lang w:bidi="ar-SA"/>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11B153D7" w14:textId="77777777" w:rsidR="00E55A39" w:rsidRPr="00601619" w:rsidRDefault="00E55A39" w:rsidP="000B7715">
            <w:pPr>
              <w:widowControl/>
              <w:autoSpaceDE/>
              <w:autoSpaceDN/>
              <w:jc w:val="center"/>
              <w:rPr>
                <w:lang w:bidi="ar-SA"/>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AEA1E7E" w14:textId="77777777" w:rsidR="00E55A39" w:rsidRPr="00601619" w:rsidRDefault="00E55A39" w:rsidP="000B7715">
            <w:pPr>
              <w:widowControl/>
              <w:autoSpaceDE/>
              <w:autoSpaceDN/>
              <w:jc w:val="center"/>
              <w:rPr>
                <w:lang w:bidi="ar-SA"/>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2A0BB3C" w14:textId="77777777" w:rsidR="00E55A39" w:rsidRPr="00601619" w:rsidRDefault="000B7715" w:rsidP="000B7715">
            <w:pPr>
              <w:widowControl/>
              <w:autoSpaceDE/>
              <w:autoSpaceDN/>
              <w:jc w:val="center"/>
              <w:rPr>
                <w:lang w:bidi="ar-SA"/>
              </w:rPr>
            </w:pPr>
            <w:r w:rsidRPr="00601619">
              <w:rPr>
                <w:lang w:bidi="ar-SA"/>
              </w:rPr>
              <w:t>1</w:t>
            </w:r>
          </w:p>
        </w:tc>
        <w:tc>
          <w:tcPr>
            <w:tcW w:w="709" w:type="dxa"/>
            <w:tcBorders>
              <w:top w:val="single" w:sz="4" w:space="0" w:color="auto"/>
              <w:left w:val="single" w:sz="4" w:space="0" w:color="auto"/>
              <w:bottom w:val="single" w:sz="4" w:space="0" w:color="auto"/>
              <w:right w:val="single" w:sz="4" w:space="0" w:color="auto"/>
            </w:tcBorders>
            <w:vAlign w:val="center"/>
          </w:tcPr>
          <w:p w14:paraId="4B3BE97A" w14:textId="77777777" w:rsidR="00E55A39" w:rsidRPr="00601619" w:rsidRDefault="000B7715">
            <w:pPr>
              <w:widowControl/>
              <w:autoSpaceDE/>
              <w:autoSpaceDN/>
              <w:rPr>
                <w:lang w:bidi="ar-SA"/>
              </w:rPr>
            </w:pPr>
            <w:r w:rsidRPr="00601619">
              <w:rPr>
                <w:lang w:bidi="ar-SA"/>
              </w:rPr>
              <w:t>1</w:t>
            </w:r>
          </w:p>
        </w:tc>
      </w:tr>
      <w:tr w:rsidR="00E55A39" w:rsidRPr="00601619" w14:paraId="7143AA96" w14:textId="77777777">
        <w:trPr>
          <w:trHeight w:val="315"/>
        </w:trPr>
        <w:tc>
          <w:tcPr>
            <w:tcW w:w="1573" w:type="dxa"/>
            <w:tcBorders>
              <w:top w:val="single" w:sz="4" w:space="0" w:color="auto"/>
              <w:left w:val="single" w:sz="4" w:space="0" w:color="auto"/>
              <w:bottom w:val="single" w:sz="4" w:space="0" w:color="auto"/>
              <w:right w:val="single" w:sz="4" w:space="0" w:color="auto"/>
            </w:tcBorders>
            <w:vAlign w:val="center"/>
          </w:tcPr>
          <w:p w14:paraId="39ED3103" w14:textId="77777777" w:rsidR="00E55A39" w:rsidRPr="00601619" w:rsidRDefault="000B7715" w:rsidP="000B7715">
            <w:pPr>
              <w:widowControl/>
              <w:autoSpaceDE/>
              <w:autoSpaceDN/>
              <w:jc w:val="center"/>
              <w:rPr>
                <w:lang w:bidi="ar-SA"/>
              </w:rPr>
            </w:pPr>
            <w:r w:rsidRPr="00601619">
              <w:rPr>
                <w:lang w:bidi="ar-SA"/>
              </w:rPr>
              <w:t>ПО.01.УП.04</w:t>
            </w:r>
          </w:p>
        </w:tc>
        <w:tc>
          <w:tcPr>
            <w:tcW w:w="3260" w:type="dxa"/>
            <w:tcBorders>
              <w:top w:val="single" w:sz="4" w:space="0" w:color="auto"/>
              <w:left w:val="single" w:sz="4" w:space="0" w:color="auto"/>
              <w:bottom w:val="single" w:sz="4" w:space="0" w:color="auto"/>
              <w:right w:val="single" w:sz="4" w:space="0" w:color="auto"/>
            </w:tcBorders>
            <w:vAlign w:val="center"/>
          </w:tcPr>
          <w:p w14:paraId="5B7E2312" w14:textId="77777777" w:rsidR="00E55A39" w:rsidRPr="00601619" w:rsidRDefault="000B7715" w:rsidP="000B7715">
            <w:pPr>
              <w:widowControl/>
              <w:autoSpaceDE/>
              <w:autoSpaceDN/>
              <w:rPr>
                <w:vertAlign w:val="superscript"/>
                <w:lang w:bidi="ar-SA"/>
              </w:rPr>
            </w:pPr>
            <w:r w:rsidRPr="00601619">
              <w:rPr>
                <w:lang w:bidi="ar-SA"/>
              </w:rPr>
              <w:t>Хоровой класс</w:t>
            </w:r>
            <w:r w:rsidRPr="00601619">
              <w:rPr>
                <w:b/>
                <w:vertAlign w:val="superscript"/>
                <w:lang w:bidi="ar-SA"/>
              </w:rPr>
              <w:t>4</w:t>
            </w:r>
            <w:r w:rsidRPr="00601619">
              <w:rPr>
                <w:vertAlign w:val="superscript"/>
                <w:lang w:bidi="ar-SA"/>
              </w:rPr>
              <w:t>)</w:t>
            </w:r>
          </w:p>
        </w:tc>
        <w:tc>
          <w:tcPr>
            <w:tcW w:w="1121" w:type="dxa"/>
            <w:tcBorders>
              <w:top w:val="single" w:sz="4" w:space="0" w:color="auto"/>
              <w:left w:val="single" w:sz="4" w:space="0" w:color="auto"/>
              <w:bottom w:val="single" w:sz="4" w:space="0" w:color="auto"/>
              <w:right w:val="single" w:sz="4" w:space="0" w:color="auto"/>
            </w:tcBorders>
            <w:vAlign w:val="center"/>
          </w:tcPr>
          <w:p w14:paraId="1114415C" w14:textId="77777777" w:rsidR="00E55A39" w:rsidRPr="00601619" w:rsidRDefault="000B7715" w:rsidP="000B7715">
            <w:pPr>
              <w:widowControl/>
              <w:autoSpaceDE/>
              <w:autoSpaceDN/>
              <w:jc w:val="center"/>
              <w:rPr>
                <w:lang w:bidi="ar-SA"/>
              </w:rPr>
            </w:pPr>
            <w:r w:rsidRPr="00601619">
              <w:rPr>
                <w:lang w:bidi="ar-SA"/>
              </w:rPr>
              <w:t>477</w:t>
            </w:r>
          </w:p>
        </w:tc>
        <w:tc>
          <w:tcPr>
            <w:tcW w:w="1134" w:type="dxa"/>
            <w:tcBorders>
              <w:top w:val="single" w:sz="4" w:space="0" w:color="auto"/>
              <w:left w:val="single" w:sz="4" w:space="0" w:color="auto"/>
              <w:bottom w:val="single" w:sz="4" w:space="0" w:color="auto"/>
              <w:right w:val="single" w:sz="4" w:space="0" w:color="auto"/>
            </w:tcBorders>
            <w:vAlign w:val="center"/>
          </w:tcPr>
          <w:p w14:paraId="511C1567" w14:textId="77777777" w:rsidR="00E55A39" w:rsidRPr="00601619" w:rsidRDefault="000B7715" w:rsidP="000B7715">
            <w:pPr>
              <w:widowControl/>
              <w:autoSpaceDE/>
              <w:autoSpaceDN/>
              <w:jc w:val="center"/>
              <w:rPr>
                <w:lang w:bidi="ar-SA"/>
              </w:rPr>
            </w:pPr>
            <w:r w:rsidRPr="00601619">
              <w:rPr>
                <w:lang w:bidi="ar-SA"/>
              </w:rPr>
              <w:t>131,5</w:t>
            </w:r>
          </w:p>
        </w:tc>
        <w:tc>
          <w:tcPr>
            <w:tcW w:w="709" w:type="dxa"/>
            <w:tcBorders>
              <w:top w:val="single" w:sz="4" w:space="0" w:color="auto"/>
              <w:left w:val="single" w:sz="4" w:space="0" w:color="auto"/>
              <w:bottom w:val="single" w:sz="4" w:space="0" w:color="auto"/>
              <w:right w:val="single" w:sz="4" w:space="0" w:color="auto"/>
            </w:tcBorders>
            <w:vAlign w:val="center"/>
          </w:tcPr>
          <w:p w14:paraId="3D6DE5FD" w14:textId="77777777" w:rsidR="00E55A39" w:rsidRPr="00601619" w:rsidRDefault="000B7715" w:rsidP="000B7715">
            <w:pPr>
              <w:widowControl/>
              <w:autoSpaceDE/>
              <w:autoSpaceDN/>
              <w:ind w:left="-107"/>
              <w:jc w:val="center"/>
              <w:rPr>
                <w:lang w:bidi="ar-SA"/>
              </w:rPr>
            </w:pPr>
            <w:r w:rsidRPr="00601619">
              <w:rPr>
                <w:lang w:bidi="ar-SA"/>
              </w:rPr>
              <w:t>345,5</w:t>
            </w:r>
          </w:p>
        </w:tc>
        <w:tc>
          <w:tcPr>
            <w:tcW w:w="567" w:type="dxa"/>
            <w:tcBorders>
              <w:top w:val="single" w:sz="4" w:space="0" w:color="auto"/>
              <w:left w:val="single" w:sz="4" w:space="0" w:color="auto"/>
              <w:bottom w:val="single" w:sz="4" w:space="0" w:color="auto"/>
              <w:right w:val="single" w:sz="4" w:space="0" w:color="auto"/>
            </w:tcBorders>
            <w:vAlign w:val="center"/>
          </w:tcPr>
          <w:p w14:paraId="3C1CDF05" w14:textId="77777777" w:rsidR="00E55A39" w:rsidRPr="00601619" w:rsidRDefault="00E55A39" w:rsidP="000B7715">
            <w:pPr>
              <w:widowControl/>
              <w:autoSpaceDE/>
              <w:autoSpaceDN/>
              <w:jc w:val="center"/>
              <w:rPr>
                <w:lang w:bidi="ar-SA"/>
              </w:rPr>
            </w:pPr>
          </w:p>
        </w:tc>
        <w:tc>
          <w:tcPr>
            <w:tcW w:w="709" w:type="dxa"/>
            <w:tcBorders>
              <w:top w:val="single" w:sz="4" w:space="0" w:color="auto"/>
              <w:left w:val="single" w:sz="4" w:space="0" w:color="auto"/>
              <w:bottom w:val="single" w:sz="4" w:space="0" w:color="auto"/>
              <w:right w:val="single" w:sz="4" w:space="0" w:color="auto"/>
            </w:tcBorders>
            <w:vAlign w:val="center"/>
          </w:tcPr>
          <w:p w14:paraId="3AA4A0ED" w14:textId="77777777" w:rsidR="00E55A39" w:rsidRPr="00601619" w:rsidRDefault="00E55A39" w:rsidP="000B7715">
            <w:pPr>
              <w:widowControl/>
              <w:autoSpaceDE/>
              <w:autoSpaceDN/>
              <w:jc w:val="center"/>
              <w:rPr>
                <w:lang w:bidi="ar-SA"/>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8BE8355" w14:textId="77777777" w:rsidR="00E55A39" w:rsidRPr="00601619" w:rsidRDefault="000B7715" w:rsidP="000B7715">
            <w:pPr>
              <w:widowControl/>
              <w:autoSpaceDE/>
              <w:autoSpaceDN/>
              <w:jc w:val="center"/>
              <w:rPr>
                <w:lang w:bidi="ar-SA"/>
              </w:rPr>
            </w:pPr>
            <w:r w:rsidRPr="00601619">
              <w:rPr>
                <w:lang w:bidi="ar-SA"/>
              </w:rPr>
              <w:t>12,14,16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FC1288D" w14:textId="77777777" w:rsidR="00E55A39" w:rsidRPr="00601619" w:rsidRDefault="00E55A39" w:rsidP="000B7715">
            <w:pPr>
              <w:widowControl/>
              <w:autoSpaceDE/>
              <w:autoSpaceDN/>
              <w:jc w:val="center"/>
              <w:rPr>
                <w:lang w:bidi="ar-SA"/>
              </w:rPr>
            </w:pPr>
          </w:p>
        </w:tc>
        <w:tc>
          <w:tcPr>
            <w:tcW w:w="533" w:type="dxa"/>
            <w:gridSpan w:val="2"/>
            <w:tcBorders>
              <w:top w:val="single" w:sz="4" w:space="0" w:color="auto"/>
              <w:left w:val="single" w:sz="4" w:space="0" w:color="auto"/>
              <w:bottom w:val="single" w:sz="4" w:space="0" w:color="auto"/>
              <w:right w:val="single" w:sz="4" w:space="0" w:color="auto"/>
            </w:tcBorders>
            <w:vAlign w:val="center"/>
          </w:tcPr>
          <w:p w14:paraId="503D6670" w14:textId="77777777" w:rsidR="00E55A39" w:rsidRPr="00601619" w:rsidRDefault="000B7715" w:rsidP="000B7715">
            <w:pPr>
              <w:widowControl/>
              <w:autoSpaceDE/>
              <w:autoSpaceDN/>
              <w:jc w:val="center"/>
              <w:rPr>
                <w:lang w:bidi="ar-SA"/>
              </w:rPr>
            </w:pPr>
            <w:r w:rsidRPr="00601619">
              <w:rPr>
                <w:lang w:bidi="ar-SA"/>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E8FBFE3" w14:textId="77777777" w:rsidR="00E55A39" w:rsidRPr="00601619" w:rsidRDefault="000B7715" w:rsidP="000B7715">
            <w:pPr>
              <w:widowControl/>
              <w:autoSpaceDE/>
              <w:autoSpaceDN/>
              <w:jc w:val="center"/>
              <w:rPr>
                <w:lang w:bidi="ar-SA"/>
              </w:rPr>
            </w:pPr>
            <w:r w:rsidRPr="00601619">
              <w:rPr>
                <w:lang w:bidi="ar-SA"/>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4BC14234" w14:textId="77777777" w:rsidR="00E55A39" w:rsidRPr="00601619" w:rsidRDefault="000B7715" w:rsidP="000B7715">
            <w:pPr>
              <w:widowControl/>
              <w:autoSpaceDE/>
              <w:autoSpaceDN/>
              <w:jc w:val="center"/>
              <w:rPr>
                <w:lang w:bidi="ar-SA"/>
              </w:rPr>
            </w:pPr>
            <w:r w:rsidRPr="00601619">
              <w:rPr>
                <w:lang w:bidi="ar-SA"/>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0159D75" w14:textId="77777777" w:rsidR="00E55A39" w:rsidRPr="00601619" w:rsidRDefault="000B7715" w:rsidP="000B7715">
            <w:pPr>
              <w:widowControl/>
              <w:autoSpaceDE/>
              <w:autoSpaceDN/>
              <w:jc w:val="center"/>
              <w:rPr>
                <w:lang w:bidi="ar-SA"/>
              </w:rPr>
            </w:pPr>
            <w:r w:rsidRPr="00601619">
              <w:rPr>
                <w:lang w:bidi="ar-SA"/>
              </w:rPr>
              <w:t>1,5</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8465FCD" w14:textId="77777777" w:rsidR="00E55A39" w:rsidRPr="00601619" w:rsidRDefault="000B7715" w:rsidP="000B7715">
            <w:pPr>
              <w:widowControl/>
              <w:autoSpaceDE/>
              <w:autoSpaceDN/>
              <w:jc w:val="center"/>
              <w:rPr>
                <w:lang w:bidi="ar-SA"/>
              </w:rPr>
            </w:pPr>
            <w:r w:rsidRPr="00601619">
              <w:rPr>
                <w:lang w:bidi="ar-SA"/>
              </w:rPr>
              <w:t>1,5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ED6348E" w14:textId="77777777" w:rsidR="00E55A39" w:rsidRPr="00601619" w:rsidRDefault="000B7715" w:rsidP="000B7715">
            <w:pPr>
              <w:widowControl/>
              <w:autoSpaceDE/>
              <w:autoSpaceDN/>
              <w:jc w:val="center"/>
              <w:rPr>
                <w:lang w:bidi="ar-SA"/>
              </w:rPr>
            </w:pPr>
            <w:r w:rsidRPr="00601619">
              <w:rPr>
                <w:lang w:bidi="ar-SA"/>
              </w:rPr>
              <w:t>1,5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AAB19CF" w14:textId="77777777" w:rsidR="00E55A39" w:rsidRPr="00601619" w:rsidRDefault="000B7715" w:rsidP="000B7715">
            <w:pPr>
              <w:widowControl/>
              <w:autoSpaceDE/>
              <w:autoSpaceDN/>
              <w:jc w:val="center"/>
              <w:rPr>
                <w:lang w:bidi="ar-SA"/>
              </w:rPr>
            </w:pPr>
            <w:r w:rsidRPr="00601619">
              <w:rPr>
                <w:lang w:bidi="ar-SA"/>
              </w:rPr>
              <w:t>1,5</w:t>
            </w:r>
          </w:p>
        </w:tc>
        <w:tc>
          <w:tcPr>
            <w:tcW w:w="709" w:type="dxa"/>
            <w:tcBorders>
              <w:top w:val="single" w:sz="4" w:space="0" w:color="auto"/>
              <w:left w:val="single" w:sz="4" w:space="0" w:color="auto"/>
              <w:bottom w:val="single" w:sz="4" w:space="0" w:color="auto"/>
              <w:right w:val="single" w:sz="4" w:space="0" w:color="auto"/>
            </w:tcBorders>
            <w:vAlign w:val="center"/>
          </w:tcPr>
          <w:p w14:paraId="0109D52C" w14:textId="77777777" w:rsidR="00E55A39" w:rsidRPr="00601619" w:rsidRDefault="000B7715">
            <w:pPr>
              <w:widowControl/>
              <w:autoSpaceDE/>
              <w:autoSpaceDN/>
              <w:rPr>
                <w:lang w:bidi="ar-SA"/>
              </w:rPr>
            </w:pPr>
            <w:r w:rsidRPr="00601619">
              <w:rPr>
                <w:lang w:bidi="ar-SA"/>
              </w:rPr>
              <w:t>1,5</w:t>
            </w:r>
          </w:p>
        </w:tc>
      </w:tr>
      <w:tr w:rsidR="00E55A39" w:rsidRPr="00601619" w14:paraId="07F62F7F" w14:textId="77777777">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FFFFFF"/>
            <w:vAlign w:val="center"/>
          </w:tcPr>
          <w:p w14:paraId="4BF41FC6" w14:textId="77777777" w:rsidR="00E55A39" w:rsidRPr="00601619" w:rsidRDefault="000B7715" w:rsidP="000B7715">
            <w:pPr>
              <w:widowControl/>
              <w:autoSpaceDE/>
              <w:autoSpaceDN/>
              <w:jc w:val="center"/>
              <w:rPr>
                <w:b/>
                <w:bCs/>
                <w:iCs/>
                <w:lang w:bidi="ar-SA"/>
              </w:rPr>
            </w:pPr>
            <w:r w:rsidRPr="00601619">
              <w:rPr>
                <w:b/>
                <w:bCs/>
                <w:iCs/>
                <w:lang w:bidi="ar-SA"/>
              </w:rPr>
              <w:t>ПО.02.</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6F73C7DE" w14:textId="77777777" w:rsidR="00E55A39" w:rsidRPr="00601619" w:rsidRDefault="000B7715" w:rsidP="000B7715">
            <w:pPr>
              <w:widowControl/>
              <w:autoSpaceDE/>
              <w:autoSpaceDN/>
              <w:jc w:val="center"/>
              <w:rPr>
                <w:b/>
                <w:bCs/>
                <w:iCs/>
                <w:lang w:bidi="ar-SA"/>
              </w:rPr>
            </w:pPr>
            <w:r w:rsidRPr="00601619">
              <w:rPr>
                <w:b/>
                <w:bCs/>
                <w:iCs/>
                <w:lang w:bidi="ar-SA"/>
              </w:rPr>
              <w:t>Теория и история музыки</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14:paraId="47C780CA" w14:textId="77777777" w:rsidR="00E55A39" w:rsidRPr="00601619" w:rsidRDefault="000B7715" w:rsidP="000B7715">
            <w:pPr>
              <w:widowControl/>
              <w:autoSpaceDE/>
              <w:autoSpaceDN/>
              <w:jc w:val="center"/>
              <w:rPr>
                <w:b/>
                <w:bCs/>
                <w:iCs/>
                <w:lang w:bidi="ar-SA"/>
              </w:rPr>
            </w:pPr>
            <w:r w:rsidRPr="00601619">
              <w:rPr>
                <w:b/>
                <w:bCs/>
                <w:iCs/>
                <w:lang w:bidi="ar-SA"/>
              </w:rPr>
              <w:t>1135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A4AA03" w14:textId="77777777" w:rsidR="00E55A39" w:rsidRPr="00601619" w:rsidRDefault="000B7715" w:rsidP="000B7715">
            <w:pPr>
              <w:widowControl/>
              <w:autoSpaceDE/>
              <w:autoSpaceDN/>
              <w:jc w:val="center"/>
              <w:rPr>
                <w:b/>
                <w:bCs/>
                <w:iCs/>
                <w:lang w:bidi="ar-SA"/>
              </w:rPr>
            </w:pPr>
            <w:r w:rsidRPr="00601619">
              <w:rPr>
                <w:b/>
                <w:bCs/>
                <w:iCs/>
                <w:lang w:bidi="ar-SA"/>
              </w:rPr>
              <w:t>477</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71B0CC2" w14:textId="77777777" w:rsidR="00E55A39" w:rsidRPr="00601619" w:rsidRDefault="000B7715" w:rsidP="000B7715">
            <w:pPr>
              <w:widowControl/>
              <w:autoSpaceDE/>
              <w:autoSpaceDN/>
              <w:jc w:val="center"/>
              <w:rPr>
                <w:b/>
                <w:bCs/>
                <w:iCs/>
                <w:lang w:bidi="ar-SA"/>
              </w:rPr>
            </w:pPr>
            <w:r w:rsidRPr="00601619">
              <w:rPr>
                <w:b/>
                <w:bCs/>
                <w:iCs/>
                <w:lang w:bidi="ar-SA"/>
              </w:rPr>
              <w:t>658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3C535E2" w14:textId="77777777" w:rsidR="00E55A39" w:rsidRPr="00601619" w:rsidRDefault="00E55A39" w:rsidP="000B7715">
            <w:pPr>
              <w:widowControl/>
              <w:autoSpaceDE/>
              <w:autoSpaceDN/>
              <w:jc w:val="center"/>
              <w:rPr>
                <w:b/>
                <w:bCs/>
                <w:iCs/>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FB0FCEA" w14:textId="77777777" w:rsidR="00E55A39" w:rsidRPr="00601619" w:rsidRDefault="00E55A39" w:rsidP="000B7715">
            <w:pPr>
              <w:widowControl/>
              <w:autoSpaceDE/>
              <w:autoSpaceDN/>
              <w:jc w:val="center"/>
              <w:rPr>
                <w:b/>
                <w:bCs/>
                <w:iCs/>
                <w:lang w:bidi="ar-SA"/>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E3605F" w14:textId="77777777" w:rsidR="00E55A39" w:rsidRPr="00601619" w:rsidRDefault="000B7715" w:rsidP="000B7715">
            <w:pPr>
              <w:widowControl/>
              <w:autoSpaceDE/>
              <w:autoSpaceDN/>
              <w:jc w:val="center"/>
              <w:rPr>
                <w:b/>
                <w:bCs/>
                <w:i/>
                <w:iCs/>
                <w:lang w:bidi="ar-SA"/>
              </w:rPr>
            </w:pPr>
            <w:r w:rsidRPr="00601619">
              <w:rPr>
                <w:b/>
                <w:bCs/>
                <w:i/>
                <w:iCs/>
                <w:lang w:bidi="ar-SA"/>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4F4DB4D" w14:textId="77777777" w:rsidR="00E55A39" w:rsidRPr="00601619" w:rsidRDefault="000B7715" w:rsidP="000B7715">
            <w:pPr>
              <w:widowControl/>
              <w:autoSpaceDE/>
              <w:autoSpaceDN/>
              <w:jc w:val="center"/>
              <w:rPr>
                <w:b/>
                <w:bCs/>
                <w:i/>
                <w:iCs/>
                <w:lang w:bidi="ar-SA"/>
              </w:rPr>
            </w:pPr>
            <w:r w:rsidRPr="00601619">
              <w:rPr>
                <w:b/>
                <w:bCs/>
                <w:i/>
                <w:iCs/>
                <w:lang w:bidi="ar-SA"/>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8DFB0E" w14:textId="77777777" w:rsidR="00E55A39" w:rsidRPr="00601619" w:rsidRDefault="000B7715" w:rsidP="000B7715">
            <w:pPr>
              <w:widowControl/>
              <w:autoSpaceDE/>
              <w:autoSpaceDN/>
              <w:jc w:val="center"/>
              <w:rPr>
                <w:b/>
                <w:bCs/>
                <w:i/>
                <w:iCs/>
                <w:lang w:bidi="ar-SA"/>
              </w:rPr>
            </w:pPr>
            <w:r w:rsidRPr="00601619">
              <w:rPr>
                <w:b/>
                <w:bCs/>
                <w:i/>
                <w:iCs/>
                <w:lang w:bidi="ar-SA"/>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1E51902" w14:textId="77777777" w:rsidR="00E55A39" w:rsidRPr="00601619" w:rsidRDefault="000B7715" w:rsidP="000B7715">
            <w:pPr>
              <w:widowControl/>
              <w:autoSpaceDE/>
              <w:autoSpaceDN/>
              <w:jc w:val="center"/>
              <w:rPr>
                <w:b/>
                <w:bCs/>
                <w:i/>
                <w:iCs/>
                <w:lang w:bidi="ar-SA"/>
              </w:rPr>
            </w:pPr>
            <w:r w:rsidRPr="00601619">
              <w:rPr>
                <w:b/>
                <w:bCs/>
                <w:i/>
                <w:iCs/>
                <w:lang w:bidi="ar-SA"/>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FD4228" w14:textId="77777777" w:rsidR="00E55A39" w:rsidRPr="00601619" w:rsidRDefault="000B7715" w:rsidP="000B7715">
            <w:pPr>
              <w:widowControl/>
              <w:autoSpaceDE/>
              <w:autoSpaceDN/>
              <w:jc w:val="center"/>
              <w:rPr>
                <w:b/>
                <w:bCs/>
                <w:i/>
                <w:iCs/>
                <w:lang w:bidi="ar-SA"/>
              </w:rPr>
            </w:pPr>
            <w:r w:rsidRPr="00601619">
              <w:rPr>
                <w:b/>
                <w:bCs/>
                <w:i/>
                <w:iCs/>
                <w:lang w:bidi="ar-SA"/>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DFEFF7" w14:textId="77777777" w:rsidR="00E55A39" w:rsidRPr="00601619" w:rsidRDefault="000B7715" w:rsidP="000B7715">
            <w:pPr>
              <w:widowControl/>
              <w:autoSpaceDE/>
              <w:autoSpaceDN/>
              <w:jc w:val="center"/>
              <w:rPr>
                <w:b/>
                <w:bCs/>
                <w:i/>
                <w:iCs/>
                <w:lang w:bidi="ar-SA"/>
              </w:rPr>
            </w:pPr>
            <w:r w:rsidRPr="00601619">
              <w:rPr>
                <w:b/>
                <w:bCs/>
                <w:i/>
                <w:iCs/>
                <w:lang w:bidi="ar-SA"/>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05C519" w14:textId="77777777" w:rsidR="00E55A39" w:rsidRPr="00601619" w:rsidRDefault="000B7715" w:rsidP="000B7715">
            <w:pPr>
              <w:widowControl/>
              <w:autoSpaceDE/>
              <w:autoSpaceDN/>
              <w:jc w:val="center"/>
              <w:rPr>
                <w:b/>
                <w:bCs/>
                <w:i/>
                <w:iCs/>
                <w:lang w:bidi="ar-SA"/>
              </w:rPr>
            </w:pPr>
            <w:r w:rsidRPr="00601619">
              <w:rPr>
                <w:b/>
                <w:bCs/>
                <w:i/>
                <w:iCs/>
                <w:lang w:bidi="ar-SA"/>
              </w:rPr>
              <w:t>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4673F5B" w14:textId="77777777" w:rsidR="00E55A39" w:rsidRPr="00601619" w:rsidRDefault="000B7715">
            <w:pPr>
              <w:widowControl/>
              <w:autoSpaceDE/>
              <w:autoSpaceDN/>
              <w:jc w:val="center"/>
              <w:rPr>
                <w:b/>
                <w:bCs/>
                <w:i/>
                <w:iCs/>
                <w:lang w:bidi="ar-SA"/>
              </w:rPr>
            </w:pPr>
            <w:r w:rsidRPr="00601619">
              <w:rPr>
                <w:b/>
                <w:bCs/>
                <w:i/>
                <w:iCs/>
                <w:lang w:bidi="ar-SA"/>
              </w:rPr>
              <w:t> </w:t>
            </w:r>
          </w:p>
        </w:tc>
      </w:tr>
      <w:tr w:rsidR="00E55A39" w:rsidRPr="00601619" w14:paraId="4CECD50E" w14:textId="77777777">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0A88DFC6" w14:textId="77777777" w:rsidR="00E55A39" w:rsidRPr="00601619" w:rsidRDefault="000B7715" w:rsidP="000B7715">
            <w:pPr>
              <w:widowControl/>
              <w:autoSpaceDE/>
              <w:autoSpaceDN/>
              <w:jc w:val="center"/>
              <w:rPr>
                <w:lang w:bidi="ar-SA"/>
              </w:rPr>
            </w:pPr>
            <w:r w:rsidRPr="00601619">
              <w:rPr>
                <w:lang w:bidi="ar-SA"/>
              </w:rPr>
              <w:lastRenderedPageBreak/>
              <w:t>ПО.02.УП.01</w:t>
            </w:r>
          </w:p>
        </w:tc>
        <w:tc>
          <w:tcPr>
            <w:tcW w:w="3260" w:type="dxa"/>
            <w:tcBorders>
              <w:top w:val="single" w:sz="4" w:space="0" w:color="auto"/>
              <w:left w:val="single" w:sz="4" w:space="0" w:color="auto"/>
              <w:bottom w:val="single" w:sz="4" w:space="0" w:color="auto"/>
              <w:right w:val="single" w:sz="4" w:space="0" w:color="auto"/>
            </w:tcBorders>
            <w:vAlign w:val="center"/>
          </w:tcPr>
          <w:p w14:paraId="3FFD7117" w14:textId="77777777" w:rsidR="00E55A39" w:rsidRPr="00601619" w:rsidRDefault="000B7715" w:rsidP="000B7715">
            <w:pPr>
              <w:widowControl/>
              <w:autoSpaceDE/>
              <w:autoSpaceDN/>
              <w:rPr>
                <w:lang w:bidi="ar-SA"/>
              </w:rPr>
            </w:pPr>
            <w:r w:rsidRPr="00601619">
              <w:rPr>
                <w:lang w:bidi="ar-SA"/>
              </w:rPr>
              <w:t>Сольфеджио</w:t>
            </w:r>
          </w:p>
        </w:tc>
        <w:tc>
          <w:tcPr>
            <w:tcW w:w="1121" w:type="dxa"/>
            <w:tcBorders>
              <w:top w:val="single" w:sz="4" w:space="0" w:color="auto"/>
              <w:left w:val="single" w:sz="4" w:space="0" w:color="auto"/>
              <w:bottom w:val="single" w:sz="4" w:space="0" w:color="auto"/>
              <w:right w:val="single" w:sz="4" w:space="0" w:color="auto"/>
            </w:tcBorders>
            <w:vAlign w:val="center"/>
          </w:tcPr>
          <w:p w14:paraId="78E8681A" w14:textId="77777777" w:rsidR="00E55A39" w:rsidRPr="00601619" w:rsidRDefault="000B7715" w:rsidP="000B7715">
            <w:pPr>
              <w:widowControl/>
              <w:autoSpaceDE/>
              <w:autoSpaceDN/>
              <w:jc w:val="center"/>
              <w:rPr>
                <w:lang w:bidi="ar-SA"/>
              </w:rPr>
            </w:pPr>
            <w:r w:rsidRPr="00601619">
              <w:rPr>
                <w:lang w:bidi="ar-SA"/>
              </w:rPr>
              <w:t>641,5</w:t>
            </w:r>
          </w:p>
        </w:tc>
        <w:tc>
          <w:tcPr>
            <w:tcW w:w="1134" w:type="dxa"/>
            <w:tcBorders>
              <w:top w:val="single" w:sz="4" w:space="0" w:color="auto"/>
              <w:left w:val="single" w:sz="4" w:space="0" w:color="auto"/>
              <w:bottom w:val="single" w:sz="4" w:space="0" w:color="auto"/>
              <w:right w:val="single" w:sz="4" w:space="0" w:color="auto"/>
            </w:tcBorders>
            <w:vAlign w:val="center"/>
          </w:tcPr>
          <w:p w14:paraId="06EEAB1B" w14:textId="77777777" w:rsidR="00E55A39" w:rsidRPr="00601619" w:rsidRDefault="000B7715" w:rsidP="000B7715">
            <w:pPr>
              <w:widowControl/>
              <w:autoSpaceDE/>
              <w:autoSpaceDN/>
              <w:jc w:val="center"/>
              <w:rPr>
                <w:lang w:bidi="ar-SA"/>
              </w:rPr>
            </w:pPr>
            <w:r w:rsidRPr="00601619">
              <w:rPr>
                <w:lang w:bidi="ar-SA"/>
              </w:rPr>
              <w:t>263</w:t>
            </w:r>
          </w:p>
        </w:tc>
        <w:tc>
          <w:tcPr>
            <w:tcW w:w="709" w:type="dxa"/>
            <w:tcBorders>
              <w:top w:val="single" w:sz="4" w:space="0" w:color="auto"/>
              <w:left w:val="single" w:sz="4" w:space="0" w:color="auto"/>
              <w:bottom w:val="single" w:sz="4" w:space="0" w:color="auto"/>
              <w:right w:val="single" w:sz="4" w:space="0" w:color="auto"/>
            </w:tcBorders>
            <w:vAlign w:val="center"/>
          </w:tcPr>
          <w:p w14:paraId="0D26CF74" w14:textId="77777777" w:rsidR="00E55A39" w:rsidRPr="00601619" w:rsidRDefault="00E55A39" w:rsidP="000B7715">
            <w:pPr>
              <w:widowControl/>
              <w:autoSpaceDE/>
              <w:autoSpaceDN/>
              <w:jc w:val="center"/>
              <w:rPr>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24F141CD" w14:textId="77777777" w:rsidR="00E55A39" w:rsidRPr="00601619" w:rsidRDefault="000B7715" w:rsidP="000B7715">
            <w:pPr>
              <w:widowControl/>
              <w:autoSpaceDE/>
              <w:autoSpaceDN/>
              <w:ind w:left="-107" w:right="-109"/>
              <w:jc w:val="center"/>
              <w:rPr>
                <w:lang w:bidi="ar-SA"/>
              </w:rPr>
            </w:pPr>
            <w:r w:rsidRPr="00601619">
              <w:rPr>
                <w:lang w:bidi="ar-SA"/>
              </w:rPr>
              <w:t>378,5</w:t>
            </w:r>
          </w:p>
        </w:tc>
        <w:tc>
          <w:tcPr>
            <w:tcW w:w="709" w:type="dxa"/>
            <w:tcBorders>
              <w:top w:val="single" w:sz="4" w:space="0" w:color="auto"/>
              <w:left w:val="single" w:sz="4" w:space="0" w:color="auto"/>
              <w:bottom w:val="single" w:sz="4" w:space="0" w:color="auto"/>
              <w:right w:val="single" w:sz="4" w:space="0" w:color="auto"/>
            </w:tcBorders>
            <w:vAlign w:val="center"/>
          </w:tcPr>
          <w:p w14:paraId="567612D6" w14:textId="77777777" w:rsidR="00E55A39" w:rsidRPr="00601619" w:rsidRDefault="00E55A39" w:rsidP="000B7715">
            <w:pPr>
              <w:widowControl/>
              <w:autoSpaceDE/>
              <w:autoSpaceDN/>
              <w:jc w:val="center"/>
              <w:rPr>
                <w:lang w:bidi="ar-SA"/>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0ABD92E2" w14:textId="77777777" w:rsidR="00E55A39" w:rsidRPr="00601619" w:rsidRDefault="000B7715" w:rsidP="000B7715">
            <w:pPr>
              <w:widowControl/>
              <w:autoSpaceDE/>
              <w:autoSpaceDN/>
              <w:jc w:val="center"/>
              <w:rPr>
                <w:lang w:bidi="ar-SA"/>
              </w:rPr>
            </w:pPr>
            <w:r w:rsidRPr="00601619">
              <w:rPr>
                <w:lang w:bidi="ar-SA"/>
              </w:rPr>
              <w:t>2,4…-10,14,15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5B8943C" w14:textId="77777777" w:rsidR="00E55A39" w:rsidRPr="00601619" w:rsidRDefault="000B7715" w:rsidP="000B7715">
            <w:pPr>
              <w:widowControl/>
              <w:autoSpaceDE/>
              <w:autoSpaceDN/>
              <w:jc w:val="center"/>
              <w:rPr>
                <w:lang w:bidi="ar-SA"/>
              </w:rPr>
            </w:pPr>
            <w:r w:rsidRPr="00601619">
              <w:rPr>
                <w:lang w:bidi="ar-SA"/>
              </w:rPr>
              <w:t>12</w:t>
            </w:r>
          </w:p>
        </w:tc>
        <w:tc>
          <w:tcPr>
            <w:tcW w:w="533" w:type="dxa"/>
            <w:gridSpan w:val="2"/>
            <w:tcBorders>
              <w:top w:val="single" w:sz="4" w:space="0" w:color="auto"/>
              <w:left w:val="single" w:sz="4" w:space="0" w:color="auto"/>
              <w:bottom w:val="single" w:sz="4" w:space="0" w:color="auto"/>
              <w:right w:val="single" w:sz="4" w:space="0" w:color="auto"/>
            </w:tcBorders>
            <w:vAlign w:val="center"/>
          </w:tcPr>
          <w:p w14:paraId="351B9B1D" w14:textId="77777777" w:rsidR="00E55A39" w:rsidRPr="00601619" w:rsidRDefault="000B7715" w:rsidP="000B7715">
            <w:pPr>
              <w:widowControl/>
              <w:autoSpaceDE/>
              <w:autoSpaceDN/>
              <w:jc w:val="center"/>
              <w:rPr>
                <w:lang w:bidi="ar-SA"/>
              </w:rPr>
            </w:pPr>
            <w:r w:rsidRPr="00601619">
              <w:rPr>
                <w:lang w:bidi="ar-SA"/>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7F1A6ECA" w14:textId="77777777" w:rsidR="00E55A39" w:rsidRPr="00601619" w:rsidRDefault="000B7715" w:rsidP="000B7715">
            <w:pPr>
              <w:widowControl/>
              <w:autoSpaceDE/>
              <w:autoSpaceDN/>
              <w:jc w:val="center"/>
              <w:rPr>
                <w:lang w:bidi="ar-SA"/>
              </w:rPr>
            </w:pPr>
            <w:r w:rsidRPr="00601619">
              <w:rPr>
                <w:lang w:bidi="ar-SA"/>
              </w:rPr>
              <w:t>1,5</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3419319F" w14:textId="77777777" w:rsidR="00E55A39" w:rsidRPr="00601619" w:rsidRDefault="000B7715" w:rsidP="000B7715">
            <w:pPr>
              <w:widowControl/>
              <w:autoSpaceDE/>
              <w:autoSpaceDN/>
              <w:jc w:val="center"/>
              <w:rPr>
                <w:lang w:bidi="ar-SA"/>
              </w:rPr>
            </w:pPr>
            <w:r w:rsidRPr="00601619">
              <w:rPr>
                <w:lang w:bidi="ar-SA"/>
              </w:rPr>
              <w:t>1,5</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45916C84" w14:textId="77777777" w:rsidR="00E55A39" w:rsidRPr="00601619" w:rsidRDefault="000B7715" w:rsidP="000B7715">
            <w:pPr>
              <w:widowControl/>
              <w:autoSpaceDE/>
              <w:autoSpaceDN/>
              <w:jc w:val="center"/>
              <w:rPr>
                <w:lang w:bidi="ar-SA"/>
              </w:rPr>
            </w:pPr>
            <w:r w:rsidRPr="00601619">
              <w:rPr>
                <w:lang w:bidi="ar-SA"/>
              </w:rPr>
              <w:t>1,5</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76FCCFED" w14:textId="77777777" w:rsidR="00E55A39" w:rsidRPr="00601619" w:rsidRDefault="000B7715" w:rsidP="000B7715">
            <w:pPr>
              <w:widowControl/>
              <w:autoSpaceDE/>
              <w:autoSpaceDN/>
              <w:jc w:val="center"/>
              <w:rPr>
                <w:lang w:bidi="ar-SA"/>
              </w:rPr>
            </w:pPr>
            <w:r w:rsidRPr="00601619">
              <w:rPr>
                <w:lang w:bidi="ar-SA"/>
              </w:rPr>
              <w:t>1,5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BC1BE58" w14:textId="77777777" w:rsidR="00E55A39" w:rsidRPr="00601619" w:rsidRDefault="000B7715" w:rsidP="000B7715">
            <w:pPr>
              <w:widowControl/>
              <w:autoSpaceDE/>
              <w:autoSpaceDN/>
              <w:jc w:val="center"/>
              <w:rPr>
                <w:lang w:bidi="ar-SA"/>
              </w:rPr>
            </w:pPr>
            <w:r w:rsidRPr="00601619">
              <w:rPr>
                <w:lang w:bidi="ar-SA"/>
              </w:rPr>
              <w:t>1,5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2B00A90" w14:textId="77777777" w:rsidR="00E55A39" w:rsidRPr="00601619" w:rsidRDefault="000B7715" w:rsidP="000B7715">
            <w:pPr>
              <w:widowControl/>
              <w:autoSpaceDE/>
              <w:autoSpaceDN/>
              <w:jc w:val="center"/>
              <w:rPr>
                <w:lang w:bidi="ar-SA"/>
              </w:rPr>
            </w:pPr>
            <w:r w:rsidRPr="00601619">
              <w:rPr>
                <w:lang w:bidi="ar-SA"/>
              </w:rPr>
              <w:t>1,5</w:t>
            </w:r>
          </w:p>
        </w:tc>
        <w:tc>
          <w:tcPr>
            <w:tcW w:w="709" w:type="dxa"/>
            <w:tcBorders>
              <w:top w:val="single" w:sz="4" w:space="0" w:color="auto"/>
              <w:left w:val="single" w:sz="4" w:space="0" w:color="auto"/>
              <w:bottom w:val="single" w:sz="4" w:space="0" w:color="auto"/>
              <w:right w:val="single" w:sz="4" w:space="0" w:color="auto"/>
            </w:tcBorders>
            <w:vAlign w:val="center"/>
          </w:tcPr>
          <w:p w14:paraId="269212ED" w14:textId="77777777" w:rsidR="00E55A39" w:rsidRPr="00601619" w:rsidRDefault="000B7715">
            <w:pPr>
              <w:widowControl/>
              <w:autoSpaceDE/>
              <w:autoSpaceDN/>
              <w:rPr>
                <w:lang w:bidi="ar-SA"/>
              </w:rPr>
            </w:pPr>
            <w:r w:rsidRPr="00601619">
              <w:rPr>
                <w:lang w:bidi="ar-SA"/>
              </w:rPr>
              <w:t>1,5</w:t>
            </w:r>
          </w:p>
        </w:tc>
      </w:tr>
      <w:tr w:rsidR="00E55A39" w:rsidRPr="00601619" w14:paraId="42BE845A" w14:textId="77777777">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34B65473" w14:textId="77777777" w:rsidR="00E55A39" w:rsidRPr="00601619" w:rsidRDefault="000B7715" w:rsidP="000B7715">
            <w:pPr>
              <w:widowControl/>
              <w:autoSpaceDE/>
              <w:autoSpaceDN/>
              <w:jc w:val="center"/>
              <w:rPr>
                <w:lang w:bidi="ar-SA"/>
              </w:rPr>
            </w:pPr>
            <w:r w:rsidRPr="00601619">
              <w:rPr>
                <w:lang w:bidi="ar-SA"/>
              </w:rPr>
              <w:t>ПО.02.УП.02</w:t>
            </w:r>
          </w:p>
        </w:tc>
        <w:tc>
          <w:tcPr>
            <w:tcW w:w="3260" w:type="dxa"/>
            <w:tcBorders>
              <w:top w:val="single" w:sz="4" w:space="0" w:color="auto"/>
              <w:left w:val="single" w:sz="4" w:space="0" w:color="auto"/>
              <w:bottom w:val="single" w:sz="4" w:space="0" w:color="auto"/>
              <w:right w:val="single" w:sz="4" w:space="0" w:color="auto"/>
            </w:tcBorders>
            <w:vAlign w:val="center"/>
          </w:tcPr>
          <w:p w14:paraId="51D29BDD" w14:textId="77777777" w:rsidR="00E55A39" w:rsidRPr="00601619" w:rsidRDefault="000B7715" w:rsidP="000B7715">
            <w:pPr>
              <w:widowControl/>
              <w:autoSpaceDE/>
              <w:autoSpaceDN/>
              <w:rPr>
                <w:lang w:bidi="ar-SA"/>
              </w:rPr>
            </w:pPr>
            <w:r w:rsidRPr="00601619">
              <w:rPr>
                <w:lang w:bidi="ar-SA"/>
              </w:rPr>
              <w:t xml:space="preserve">Слушание музыки </w:t>
            </w:r>
          </w:p>
        </w:tc>
        <w:tc>
          <w:tcPr>
            <w:tcW w:w="1121" w:type="dxa"/>
            <w:tcBorders>
              <w:top w:val="single" w:sz="4" w:space="0" w:color="auto"/>
              <w:left w:val="single" w:sz="4" w:space="0" w:color="auto"/>
              <w:bottom w:val="single" w:sz="4" w:space="0" w:color="auto"/>
              <w:right w:val="single" w:sz="4" w:space="0" w:color="auto"/>
            </w:tcBorders>
            <w:vAlign w:val="center"/>
          </w:tcPr>
          <w:p w14:paraId="17B25031" w14:textId="77777777" w:rsidR="00E55A39" w:rsidRPr="00601619" w:rsidRDefault="000B7715" w:rsidP="000B7715">
            <w:pPr>
              <w:widowControl/>
              <w:autoSpaceDE/>
              <w:autoSpaceDN/>
              <w:jc w:val="center"/>
              <w:rPr>
                <w:lang w:bidi="ar-SA"/>
              </w:rPr>
            </w:pPr>
            <w:r w:rsidRPr="00601619">
              <w:rPr>
                <w:lang w:bidi="ar-SA"/>
              </w:rPr>
              <w:t>147</w:t>
            </w:r>
          </w:p>
        </w:tc>
        <w:tc>
          <w:tcPr>
            <w:tcW w:w="1134" w:type="dxa"/>
            <w:tcBorders>
              <w:top w:val="single" w:sz="4" w:space="0" w:color="auto"/>
              <w:left w:val="single" w:sz="4" w:space="0" w:color="auto"/>
              <w:bottom w:val="single" w:sz="4" w:space="0" w:color="auto"/>
              <w:right w:val="single" w:sz="4" w:space="0" w:color="auto"/>
            </w:tcBorders>
            <w:vAlign w:val="center"/>
          </w:tcPr>
          <w:p w14:paraId="2EBB38A6" w14:textId="77777777" w:rsidR="00E55A39" w:rsidRPr="00601619" w:rsidRDefault="000B7715" w:rsidP="000B7715">
            <w:pPr>
              <w:widowControl/>
              <w:autoSpaceDE/>
              <w:autoSpaceDN/>
              <w:jc w:val="center"/>
              <w:rPr>
                <w:lang w:bidi="ar-SA"/>
              </w:rPr>
            </w:pPr>
            <w:r w:rsidRPr="00601619">
              <w:rPr>
                <w:lang w:bidi="ar-SA"/>
              </w:rPr>
              <w:t>49</w:t>
            </w:r>
          </w:p>
        </w:tc>
        <w:tc>
          <w:tcPr>
            <w:tcW w:w="709" w:type="dxa"/>
            <w:tcBorders>
              <w:top w:val="single" w:sz="4" w:space="0" w:color="auto"/>
              <w:left w:val="single" w:sz="4" w:space="0" w:color="auto"/>
              <w:bottom w:val="single" w:sz="4" w:space="0" w:color="auto"/>
              <w:right w:val="single" w:sz="4" w:space="0" w:color="auto"/>
            </w:tcBorders>
            <w:vAlign w:val="center"/>
          </w:tcPr>
          <w:p w14:paraId="5F7911C4" w14:textId="77777777" w:rsidR="00E55A39" w:rsidRPr="00601619" w:rsidRDefault="00E55A39" w:rsidP="000B7715">
            <w:pPr>
              <w:widowControl/>
              <w:autoSpaceDE/>
              <w:autoSpaceDN/>
              <w:jc w:val="center"/>
              <w:rPr>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42AB87C3" w14:textId="77777777" w:rsidR="00E55A39" w:rsidRPr="00601619" w:rsidRDefault="000B7715" w:rsidP="000B7715">
            <w:pPr>
              <w:widowControl/>
              <w:autoSpaceDE/>
              <w:autoSpaceDN/>
              <w:jc w:val="center"/>
              <w:rPr>
                <w:lang w:bidi="ar-SA"/>
              </w:rPr>
            </w:pPr>
            <w:r w:rsidRPr="00601619">
              <w:rPr>
                <w:lang w:bidi="ar-SA"/>
              </w:rPr>
              <w:t>98</w:t>
            </w:r>
          </w:p>
        </w:tc>
        <w:tc>
          <w:tcPr>
            <w:tcW w:w="709" w:type="dxa"/>
            <w:tcBorders>
              <w:top w:val="single" w:sz="4" w:space="0" w:color="auto"/>
              <w:left w:val="single" w:sz="4" w:space="0" w:color="auto"/>
              <w:bottom w:val="single" w:sz="4" w:space="0" w:color="auto"/>
              <w:right w:val="single" w:sz="4" w:space="0" w:color="auto"/>
            </w:tcBorders>
            <w:vAlign w:val="center"/>
          </w:tcPr>
          <w:p w14:paraId="49840B79" w14:textId="77777777" w:rsidR="00E55A39" w:rsidRPr="00601619" w:rsidRDefault="00E55A39" w:rsidP="000B7715">
            <w:pPr>
              <w:widowControl/>
              <w:autoSpaceDE/>
              <w:autoSpaceDN/>
              <w:jc w:val="center"/>
              <w:rPr>
                <w:lang w:bidi="ar-SA"/>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69B8ED4F" w14:textId="77777777" w:rsidR="00E55A39" w:rsidRPr="00601619" w:rsidRDefault="000B7715" w:rsidP="000B7715">
            <w:pPr>
              <w:widowControl/>
              <w:autoSpaceDE/>
              <w:autoSpaceDN/>
              <w:jc w:val="center"/>
              <w:rPr>
                <w:lang w:bidi="ar-SA"/>
              </w:rPr>
            </w:pPr>
            <w:r w:rsidRPr="00601619">
              <w:rPr>
                <w:lang w:bidi="ar-SA"/>
              </w:rPr>
              <w:t>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674CD0F" w14:textId="77777777" w:rsidR="00E55A39" w:rsidRPr="00601619" w:rsidRDefault="00E55A39" w:rsidP="000B7715">
            <w:pPr>
              <w:widowControl/>
              <w:autoSpaceDE/>
              <w:autoSpaceDN/>
              <w:jc w:val="center"/>
              <w:rPr>
                <w:lang w:bidi="ar-SA"/>
              </w:rPr>
            </w:pPr>
          </w:p>
        </w:tc>
        <w:tc>
          <w:tcPr>
            <w:tcW w:w="533" w:type="dxa"/>
            <w:gridSpan w:val="2"/>
            <w:tcBorders>
              <w:top w:val="single" w:sz="4" w:space="0" w:color="auto"/>
              <w:left w:val="single" w:sz="4" w:space="0" w:color="auto"/>
              <w:bottom w:val="single" w:sz="4" w:space="0" w:color="auto"/>
              <w:right w:val="single" w:sz="4" w:space="0" w:color="auto"/>
            </w:tcBorders>
            <w:vAlign w:val="center"/>
          </w:tcPr>
          <w:p w14:paraId="79EB9EB9" w14:textId="77777777" w:rsidR="00E55A39" w:rsidRPr="00601619" w:rsidRDefault="000B7715" w:rsidP="000B7715">
            <w:pPr>
              <w:widowControl/>
              <w:autoSpaceDE/>
              <w:autoSpaceDN/>
              <w:jc w:val="center"/>
              <w:rPr>
                <w:lang w:bidi="ar-SA"/>
              </w:rPr>
            </w:pPr>
            <w:r w:rsidRPr="00601619">
              <w:rPr>
                <w:lang w:bidi="ar-SA"/>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F351D29" w14:textId="77777777" w:rsidR="00E55A39" w:rsidRPr="00601619" w:rsidRDefault="000B7715" w:rsidP="000B7715">
            <w:pPr>
              <w:widowControl/>
              <w:autoSpaceDE/>
              <w:autoSpaceDN/>
              <w:jc w:val="center"/>
              <w:rPr>
                <w:lang w:bidi="ar-SA"/>
              </w:rPr>
            </w:pPr>
            <w:r w:rsidRPr="00601619">
              <w:rPr>
                <w:lang w:bidi="ar-SA"/>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13AC94C6" w14:textId="77777777" w:rsidR="00E55A39" w:rsidRPr="00601619" w:rsidRDefault="000B7715" w:rsidP="000B7715">
            <w:pPr>
              <w:widowControl/>
              <w:autoSpaceDE/>
              <w:autoSpaceDN/>
              <w:jc w:val="center"/>
              <w:rPr>
                <w:lang w:bidi="ar-SA"/>
              </w:rPr>
            </w:pPr>
            <w:r w:rsidRPr="00601619">
              <w:rPr>
                <w:lang w:bidi="ar-SA"/>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ED43277" w14:textId="77777777" w:rsidR="00E55A39" w:rsidRPr="00601619" w:rsidRDefault="00E55A39" w:rsidP="000B7715">
            <w:pPr>
              <w:widowControl/>
              <w:autoSpaceDE/>
              <w:autoSpaceDN/>
              <w:jc w:val="center"/>
              <w:rPr>
                <w:lang w:bidi="ar-SA"/>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DA0E476" w14:textId="77777777" w:rsidR="00E55A39" w:rsidRPr="00601619" w:rsidRDefault="00E55A39" w:rsidP="000B7715">
            <w:pPr>
              <w:widowControl/>
              <w:autoSpaceDE/>
              <w:autoSpaceDN/>
              <w:jc w:val="center"/>
              <w:rPr>
                <w:lang w:bidi="ar-SA"/>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069458D" w14:textId="77777777" w:rsidR="00E55A39" w:rsidRPr="00601619" w:rsidRDefault="00E55A39" w:rsidP="000B7715">
            <w:pPr>
              <w:widowControl/>
              <w:autoSpaceDE/>
              <w:autoSpaceDN/>
              <w:jc w:val="center"/>
              <w:rPr>
                <w:lang w:bidi="ar-SA"/>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19E2564" w14:textId="77777777" w:rsidR="00E55A39" w:rsidRPr="00601619" w:rsidRDefault="00E55A39" w:rsidP="000B7715">
            <w:pPr>
              <w:widowControl/>
              <w:autoSpaceDE/>
              <w:autoSpaceDN/>
              <w:jc w:val="center"/>
              <w:rPr>
                <w:lang w:bidi="ar-SA"/>
              </w:rPr>
            </w:pPr>
          </w:p>
        </w:tc>
        <w:tc>
          <w:tcPr>
            <w:tcW w:w="709" w:type="dxa"/>
            <w:tcBorders>
              <w:top w:val="single" w:sz="4" w:space="0" w:color="auto"/>
              <w:left w:val="single" w:sz="4" w:space="0" w:color="auto"/>
              <w:bottom w:val="single" w:sz="4" w:space="0" w:color="auto"/>
              <w:right w:val="single" w:sz="4" w:space="0" w:color="auto"/>
            </w:tcBorders>
            <w:vAlign w:val="center"/>
          </w:tcPr>
          <w:p w14:paraId="7B0D27D8" w14:textId="77777777" w:rsidR="00E55A39" w:rsidRPr="00601619" w:rsidRDefault="00E55A39">
            <w:pPr>
              <w:widowControl/>
              <w:autoSpaceDE/>
              <w:autoSpaceDN/>
              <w:rPr>
                <w:lang w:bidi="ar-SA"/>
              </w:rPr>
            </w:pPr>
          </w:p>
        </w:tc>
      </w:tr>
      <w:tr w:rsidR="00E55A39" w:rsidRPr="00601619" w14:paraId="3A92F6B7" w14:textId="77777777">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21E84657" w14:textId="77777777" w:rsidR="00E55A39" w:rsidRPr="00601619" w:rsidRDefault="000B7715" w:rsidP="000B7715">
            <w:pPr>
              <w:widowControl/>
              <w:autoSpaceDE/>
              <w:autoSpaceDN/>
              <w:jc w:val="center"/>
              <w:rPr>
                <w:lang w:bidi="ar-SA"/>
              </w:rPr>
            </w:pPr>
            <w:r w:rsidRPr="00601619">
              <w:rPr>
                <w:lang w:bidi="ar-SA"/>
              </w:rPr>
              <w:t>ПО.02.УП.03</w:t>
            </w:r>
          </w:p>
        </w:tc>
        <w:tc>
          <w:tcPr>
            <w:tcW w:w="3260" w:type="dxa"/>
            <w:tcBorders>
              <w:top w:val="single" w:sz="4" w:space="0" w:color="auto"/>
              <w:left w:val="single" w:sz="4" w:space="0" w:color="auto"/>
              <w:bottom w:val="single" w:sz="4" w:space="0" w:color="auto"/>
              <w:right w:val="single" w:sz="4" w:space="0" w:color="auto"/>
            </w:tcBorders>
            <w:vAlign w:val="center"/>
          </w:tcPr>
          <w:p w14:paraId="66DF42AE" w14:textId="77777777" w:rsidR="00E55A39" w:rsidRPr="00601619" w:rsidRDefault="000B7715" w:rsidP="000B7715">
            <w:pPr>
              <w:widowControl/>
              <w:autoSpaceDE/>
              <w:autoSpaceDN/>
              <w:rPr>
                <w:lang w:bidi="ar-SA"/>
              </w:rPr>
            </w:pPr>
            <w:r w:rsidRPr="00601619">
              <w:rPr>
                <w:bCs/>
                <w:lang w:bidi="ar-SA"/>
              </w:rPr>
              <w:t>Музыкальная литература (зарубежная, отечественная)</w:t>
            </w:r>
          </w:p>
        </w:tc>
        <w:tc>
          <w:tcPr>
            <w:tcW w:w="1121" w:type="dxa"/>
            <w:tcBorders>
              <w:top w:val="single" w:sz="4" w:space="0" w:color="auto"/>
              <w:left w:val="single" w:sz="4" w:space="0" w:color="auto"/>
              <w:bottom w:val="single" w:sz="4" w:space="0" w:color="auto"/>
              <w:right w:val="single" w:sz="4" w:space="0" w:color="auto"/>
            </w:tcBorders>
            <w:vAlign w:val="center"/>
          </w:tcPr>
          <w:p w14:paraId="1E0E0D91" w14:textId="77777777" w:rsidR="00E55A39" w:rsidRPr="00601619" w:rsidRDefault="000B7715" w:rsidP="000B7715">
            <w:pPr>
              <w:widowControl/>
              <w:autoSpaceDE/>
              <w:autoSpaceDN/>
              <w:jc w:val="center"/>
              <w:rPr>
                <w:lang w:bidi="ar-SA"/>
              </w:rPr>
            </w:pPr>
            <w:r w:rsidRPr="00601619">
              <w:rPr>
                <w:lang w:bidi="ar-SA"/>
              </w:rPr>
              <w:t>346,5</w:t>
            </w:r>
          </w:p>
        </w:tc>
        <w:tc>
          <w:tcPr>
            <w:tcW w:w="1134" w:type="dxa"/>
            <w:tcBorders>
              <w:top w:val="single" w:sz="4" w:space="0" w:color="auto"/>
              <w:left w:val="single" w:sz="4" w:space="0" w:color="auto"/>
              <w:bottom w:val="single" w:sz="4" w:space="0" w:color="auto"/>
              <w:right w:val="single" w:sz="4" w:space="0" w:color="auto"/>
            </w:tcBorders>
            <w:vAlign w:val="center"/>
          </w:tcPr>
          <w:p w14:paraId="1C2B2CEC" w14:textId="77777777" w:rsidR="00E55A39" w:rsidRPr="00601619" w:rsidRDefault="000B7715" w:rsidP="000B7715">
            <w:pPr>
              <w:widowControl/>
              <w:autoSpaceDE/>
              <w:autoSpaceDN/>
              <w:jc w:val="center"/>
              <w:rPr>
                <w:lang w:bidi="ar-SA"/>
              </w:rPr>
            </w:pPr>
            <w:r w:rsidRPr="00601619">
              <w:rPr>
                <w:lang w:bidi="ar-SA"/>
              </w:rPr>
              <w:t>165</w:t>
            </w:r>
          </w:p>
        </w:tc>
        <w:tc>
          <w:tcPr>
            <w:tcW w:w="709" w:type="dxa"/>
            <w:tcBorders>
              <w:top w:val="single" w:sz="4" w:space="0" w:color="auto"/>
              <w:left w:val="single" w:sz="4" w:space="0" w:color="auto"/>
              <w:bottom w:val="single" w:sz="4" w:space="0" w:color="auto"/>
              <w:right w:val="single" w:sz="4" w:space="0" w:color="auto"/>
            </w:tcBorders>
            <w:vAlign w:val="center"/>
          </w:tcPr>
          <w:p w14:paraId="3F672AE2" w14:textId="77777777" w:rsidR="00E55A39" w:rsidRPr="00601619" w:rsidRDefault="00E55A39" w:rsidP="000B7715">
            <w:pPr>
              <w:widowControl/>
              <w:autoSpaceDE/>
              <w:autoSpaceDN/>
              <w:jc w:val="center"/>
              <w:rPr>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73E4EF13" w14:textId="77777777" w:rsidR="00E55A39" w:rsidRPr="00601619" w:rsidRDefault="000B7715" w:rsidP="000B7715">
            <w:pPr>
              <w:widowControl/>
              <w:autoSpaceDE/>
              <w:autoSpaceDN/>
              <w:ind w:left="-107" w:right="-109"/>
              <w:jc w:val="center"/>
              <w:rPr>
                <w:lang w:bidi="ar-SA"/>
              </w:rPr>
            </w:pPr>
            <w:r w:rsidRPr="00601619">
              <w:rPr>
                <w:lang w:bidi="ar-SA"/>
              </w:rPr>
              <w:t>181,5</w:t>
            </w:r>
          </w:p>
        </w:tc>
        <w:tc>
          <w:tcPr>
            <w:tcW w:w="709" w:type="dxa"/>
            <w:tcBorders>
              <w:top w:val="single" w:sz="4" w:space="0" w:color="auto"/>
              <w:left w:val="single" w:sz="4" w:space="0" w:color="auto"/>
              <w:bottom w:val="single" w:sz="4" w:space="0" w:color="auto"/>
              <w:right w:val="single" w:sz="4" w:space="0" w:color="auto"/>
            </w:tcBorders>
            <w:vAlign w:val="center"/>
          </w:tcPr>
          <w:p w14:paraId="30B496FA" w14:textId="77777777" w:rsidR="00E55A39" w:rsidRPr="00601619" w:rsidRDefault="00E55A39" w:rsidP="000B7715">
            <w:pPr>
              <w:widowControl/>
              <w:autoSpaceDE/>
              <w:autoSpaceDN/>
              <w:jc w:val="center"/>
              <w:rPr>
                <w:lang w:bidi="ar-SA"/>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1B10BE07" w14:textId="77777777" w:rsidR="00E55A39" w:rsidRPr="00601619" w:rsidRDefault="000B7715" w:rsidP="000B7715">
            <w:pPr>
              <w:widowControl/>
              <w:autoSpaceDE/>
              <w:autoSpaceDN/>
              <w:jc w:val="center"/>
              <w:rPr>
                <w:lang w:bidi="ar-SA"/>
              </w:rPr>
            </w:pPr>
            <w:r w:rsidRPr="00601619">
              <w:rPr>
                <w:lang w:bidi="ar-SA"/>
              </w:rPr>
              <w:t>9-13,15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C56D7C6" w14:textId="77777777" w:rsidR="00E55A39" w:rsidRPr="00601619" w:rsidRDefault="000B7715" w:rsidP="000B7715">
            <w:pPr>
              <w:widowControl/>
              <w:autoSpaceDE/>
              <w:autoSpaceDN/>
              <w:jc w:val="center"/>
              <w:rPr>
                <w:lang w:bidi="ar-SA"/>
              </w:rPr>
            </w:pPr>
            <w:r w:rsidRPr="00601619">
              <w:rPr>
                <w:lang w:bidi="ar-SA"/>
              </w:rPr>
              <w:t>14</w:t>
            </w:r>
          </w:p>
        </w:tc>
        <w:tc>
          <w:tcPr>
            <w:tcW w:w="533" w:type="dxa"/>
            <w:gridSpan w:val="2"/>
            <w:tcBorders>
              <w:top w:val="single" w:sz="4" w:space="0" w:color="auto"/>
              <w:left w:val="single" w:sz="4" w:space="0" w:color="auto"/>
              <w:bottom w:val="single" w:sz="4" w:space="0" w:color="auto"/>
              <w:right w:val="single" w:sz="4" w:space="0" w:color="auto"/>
            </w:tcBorders>
            <w:vAlign w:val="center"/>
          </w:tcPr>
          <w:p w14:paraId="5AA0C0D6" w14:textId="77777777" w:rsidR="00E55A39" w:rsidRPr="00601619" w:rsidRDefault="00E55A39" w:rsidP="000B7715">
            <w:pPr>
              <w:widowControl/>
              <w:autoSpaceDE/>
              <w:autoSpaceDN/>
              <w:jc w:val="center"/>
              <w:rPr>
                <w:lang w:bidi="ar-SA"/>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412BFF6" w14:textId="77777777" w:rsidR="00E55A39" w:rsidRPr="00601619" w:rsidRDefault="00E55A39" w:rsidP="000B7715">
            <w:pPr>
              <w:widowControl/>
              <w:autoSpaceDE/>
              <w:autoSpaceDN/>
              <w:jc w:val="center"/>
              <w:rPr>
                <w:lang w:bidi="ar-SA"/>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3E5B21A0" w14:textId="77777777" w:rsidR="00E55A39" w:rsidRPr="00601619" w:rsidRDefault="00E55A39" w:rsidP="000B7715">
            <w:pPr>
              <w:widowControl/>
              <w:autoSpaceDE/>
              <w:autoSpaceDN/>
              <w:jc w:val="center"/>
              <w:rPr>
                <w:lang w:bidi="ar-SA"/>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4925C81F" w14:textId="77777777" w:rsidR="00E55A39" w:rsidRPr="00601619" w:rsidRDefault="000B7715" w:rsidP="000B7715">
            <w:pPr>
              <w:widowControl/>
              <w:autoSpaceDE/>
              <w:autoSpaceDN/>
              <w:jc w:val="center"/>
              <w:rPr>
                <w:lang w:bidi="ar-SA"/>
              </w:rPr>
            </w:pPr>
            <w:r w:rsidRPr="00601619">
              <w:rPr>
                <w:lang w:bidi="ar-SA"/>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497B34AA" w14:textId="77777777" w:rsidR="00E55A39" w:rsidRPr="00601619" w:rsidRDefault="000B7715" w:rsidP="000B7715">
            <w:pPr>
              <w:widowControl/>
              <w:autoSpaceDE/>
              <w:autoSpaceDN/>
              <w:jc w:val="center"/>
              <w:rPr>
                <w:lang w:bidi="ar-SA"/>
              </w:rPr>
            </w:pPr>
            <w:r w:rsidRPr="00601619">
              <w:rPr>
                <w:lang w:bidi="ar-SA"/>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6A02AB6" w14:textId="77777777" w:rsidR="00E55A39" w:rsidRPr="00601619" w:rsidRDefault="000B7715" w:rsidP="000B7715">
            <w:pPr>
              <w:widowControl/>
              <w:autoSpaceDE/>
              <w:autoSpaceDN/>
              <w:jc w:val="center"/>
              <w:rPr>
                <w:lang w:bidi="ar-SA"/>
              </w:rPr>
            </w:pPr>
            <w:r w:rsidRPr="00601619">
              <w:rPr>
                <w:lang w:bidi="ar-SA"/>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9935080" w14:textId="77777777" w:rsidR="00E55A39" w:rsidRPr="00601619" w:rsidRDefault="000B7715" w:rsidP="000B7715">
            <w:pPr>
              <w:widowControl/>
              <w:autoSpaceDE/>
              <w:autoSpaceDN/>
              <w:jc w:val="center"/>
              <w:rPr>
                <w:lang w:bidi="ar-SA"/>
              </w:rPr>
            </w:pPr>
            <w:r w:rsidRPr="00601619">
              <w:rPr>
                <w:lang w:bidi="ar-SA"/>
              </w:rPr>
              <w:t>1</w:t>
            </w:r>
          </w:p>
        </w:tc>
        <w:tc>
          <w:tcPr>
            <w:tcW w:w="709" w:type="dxa"/>
            <w:tcBorders>
              <w:top w:val="single" w:sz="4" w:space="0" w:color="auto"/>
              <w:left w:val="single" w:sz="4" w:space="0" w:color="auto"/>
              <w:bottom w:val="single" w:sz="4" w:space="0" w:color="auto"/>
              <w:right w:val="single" w:sz="4" w:space="0" w:color="auto"/>
            </w:tcBorders>
            <w:vAlign w:val="center"/>
          </w:tcPr>
          <w:p w14:paraId="438403CF" w14:textId="77777777" w:rsidR="00E55A39" w:rsidRPr="00601619" w:rsidRDefault="000B7715">
            <w:pPr>
              <w:widowControl/>
              <w:autoSpaceDE/>
              <w:autoSpaceDN/>
              <w:rPr>
                <w:lang w:bidi="ar-SA"/>
              </w:rPr>
            </w:pPr>
            <w:r w:rsidRPr="00601619">
              <w:rPr>
                <w:lang w:bidi="ar-SA"/>
              </w:rPr>
              <w:t>1,5</w:t>
            </w:r>
          </w:p>
        </w:tc>
      </w:tr>
      <w:tr w:rsidR="00E55A39" w:rsidRPr="00601619" w14:paraId="775D32EB" w14:textId="77777777">
        <w:trPr>
          <w:trHeight w:val="300"/>
        </w:trPr>
        <w:tc>
          <w:tcPr>
            <w:tcW w:w="4833" w:type="dxa"/>
            <w:gridSpan w:val="2"/>
            <w:tcBorders>
              <w:top w:val="single" w:sz="4" w:space="0" w:color="auto"/>
              <w:left w:val="single" w:sz="4" w:space="0" w:color="auto"/>
              <w:bottom w:val="single" w:sz="4" w:space="0" w:color="auto"/>
              <w:right w:val="single" w:sz="4" w:space="0" w:color="auto"/>
            </w:tcBorders>
            <w:vAlign w:val="center"/>
          </w:tcPr>
          <w:p w14:paraId="330F8E24" w14:textId="77777777" w:rsidR="00E55A39" w:rsidRPr="00601619" w:rsidRDefault="000B7715" w:rsidP="000B7715">
            <w:pPr>
              <w:widowControl/>
              <w:autoSpaceDE/>
              <w:autoSpaceDN/>
              <w:jc w:val="center"/>
              <w:rPr>
                <w:b/>
                <w:bCs/>
                <w:lang w:bidi="ar-SA"/>
              </w:rPr>
            </w:pPr>
            <w:r w:rsidRPr="00601619">
              <w:rPr>
                <w:b/>
                <w:bCs/>
                <w:lang w:bidi="ar-SA"/>
              </w:rPr>
              <w:t>Аудиторная нагрузка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14:paraId="76CCD5BD" w14:textId="77777777" w:rsidR="00E55A39" w:rsidRPr="00601619" w:rsidRDefault="00E55A39" w:rsidP="000B7715">
            <w:pPr>
              <w:widowControl/>
              <w:autoSpaceDE/>
              <w:autoSpaceDN/>
              <w:jc w:val="center"/>
              <w:rPr>
                <w:b/>
                <w:bCs/>
                <w:lang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2B30AB9F" w14:textId="77777777" w:rsidR="00E55A39" w:rsidRPr="00601619" w:rsidRDefault="00E55A39" w:rsidP="000B7715">
            <w:pPr>
              <w:widowControl/>
              <w:autoSpaceDE/>
              <w:autoSpaceDN/>
              <w:jc w:val="center"/>
              <w:rPr>
                <w:b/>
                <w:bCs/>
                <w:lang w:bidi="ar-SA"/>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0534C543" w14:textId="77777777" w:rsidR="00E55A39" w:rsidRPr="00601619" w:rsidRDefault="000B7715" w:rsidP="000B7715">
            <w:pPr>
              <w:widowControl/>
              <w:autoSpaceDE/>
              <w:autoSpaceDN/>
              <w:jc w:val="center"/>
              <w:rPr>
                <w:b/>
                <w:bCs/>
                <w:lang w:bidi="ar-SA"/>
              </w:rPr>
            </w:pPr>
            <w:r w:rsidRPr="00601619">
              <w:rPr>
                <w:b/>
                <w:bCs/>
                <w:lang w:bidi="ar-SA"/>
              </w:rPr>
              <w:t>1776,5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4804E4A" w14:textId="77777777" w:rsidR="00E55A39" w:rsidRPr="00601619" w:rsidRDefault="00E55A39" w:rsidP="000B7715">
            <w:pPr>
              <w:widowControl/>
              <w:autoSpaceDE/>
              <w:autoSpaceDN/>
              <w:jc w:val="center"/>
              <w:rPr>
                <w:b/>
                <w:bCs/>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9485A80" w14:textId="77777777" w:rsidR="00E55A39" w:rsidRPr="00601619" w:rsidRDefault="00E55A39" w:rsidP="000B7715">
            <w:pPr>
              <w:widowControl/>
              <w:autoSpaceDE/>
              <w:autoSpaceDN/>
              <w:jc w:val="center"/>
              <w:rPr>
                <w:b/>
                <w:bCs/>
                <w:lang w:bidi="ar-SA"/>
              </w:rPr>
            </w:pPr>
          </w:p>
        </w:tc>
        <w:tc>
          <w:tcPr>
            <w:tcW w:w="533" w:type="dxa"/>
            <w:gridSpan w:val="2"/>
            <w:tcBorders>
              <w:top w:val="single" w:sz="4" w:space="0" w:color="auto"/>
              <w:left w:val="single" w:sz="4" w:space="0" w:color="auto"/>
              <w:bottom w:val="single" w:sz="4" w:space="0" w:color="auto"/>
              <w:right w:val="single" w:sz="4" w:space="0" w:color="auto"/>
            </w:tcBorders>
            <w:vAlign w:val="center"/>
          </w:tcPr>
          <w:p w14:paraId="47C4D6BD" w14:textId="77777777" w:rsidR="00E55A39" w:rsidRPr="00601619" w:rsidRDefault="000B7715" w:rsidP="000B7715">
            <w:pPr>
              <w:widowControl/>
              <w:autoSpaceDE/>
              <w:autoSpaceDN/>
              <w:jc w:val="center"/>
              <w:rPr>
                <w:b/>
                <w:lang w:bidi="ar-SA"/>
              </w:rPr>
            </w:pPr>
            <w:r w:rsidRPr="00601619">
              <w:rPr>
                <w:b/>
                <w:lang w:bidi="ar-SA"/>
              </w:rPr>
              <w:t>5</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56EDC43" w14:textId="77777777" w:rsidR="00E55A39" w:rsidRPr="00601619" w:rsidRDefault="000B7715" w:rsidP="000B7715">
            <w:pPr>
              <w:widowControl/>
              <w:autoSpaceDE/>
              <w:autoSpaceDN/>
              <w:jc w:val="center"/>
              <w:rPr>
                <w:b/>
                <w:lang w:bidi="ar-SA"/>
              </w:rPr>
            </w:pPr>
            <w:r w:rsidRPr="00601619">
              <w:rPr>
                <w:b/>
                <w:lang w:bidi="ar-SA"/>
              </w:rPr>
              <w:t>5,5</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904DABE" w14:textId="77777777" w:rsidR="00E55A39" w:rsidRPr="00601619" w:rsidRDefault="000B7715" w:rsidP="000B7715">
            <w:pPr>
              <w:widowControl/>
              <w:autoSpaceDE/>
              <w:autoSpaceDN/>
              <w:rPr>
                <w:b/>
                <w:lang w:bidi="ar-SA"/>
              </w:rPr>
            </w:pPr>
            <w:r w:rsidRPr="00601619">
              <w:rPr>
                <w:b/>
                <w:lang w:bidi="ar-SA"/>
              </w:rPr>
              <w:t>5,5</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7A489425" w14:textId="77777777" w:rsidR="00E55A39" w:rsidRPr="00601619" w:rsidRDefault="000B7715" w:rsidP="000B7715">
            <w:pPr>
              <w:widowControl/>
              <w:autoSpaceDE/>
              <w:autoSpaceDN/>
              <w:jc w:val="center"/>
              <w:rPr>
                <w:b/>
                <w:lang w:bidi="ar-SA"/>
              </w:rPr>
            </w:pPr>
            <w:r w:rsidRPr="00601619">
              <w:rPr>
                <w:b/>
                <w:lang w:bidi="ar-SA"/>
              </w:rPr>
              <w:t>7</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4D684993" w14:textId="77777777" w:rsidR="00E55A39" w:rsidRPr="00601619" w:rsidRDefault="000B7715" w:rsidP="000B7715">
            <w:pPr>
              <w:widowControl/>
              <w:autoSpaceDE/>
              <w:autoSpaceDN/>
              <w:jc w:val="center"/>
              <w:rPr>
                <w:b/>
                <w:lang w:bidi="ar-SA"/>
              </w:rPr>
            </w:pPr>
            <w:r w:rsidRPr="00601619">
              <w:rPr>
                <w:b/>
                <w:lang w:bidi="ar-SA"/>
              </w:rPr>
              <w:t>7,5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4DB693D" w14:textId="77777777" w:rsidR="00E55A39" w:rsidRPr="00601619" w:rsidRDefault="000B7715" w:rsidP="000B7715">
            <w:pPr>
              <w:widowControl/>
              <w:autoSpaceDE/>
              <w:autoSpaceDN/>
              <w:jc w:val="center"/>
              <w:rPr>
                <w:b/>
                <w:lang w:bidi="ar-SA"/>
              </w:rPr>
            </w:pPr>
            <w:r w:rsidRPr="00601619">
              <w:rPr>
                <w:b/>
                <w:lang w:bidi="ar-SA"/>
              </w:rPr>
              <w:t>7,5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0612505" w14:textId="77777777" w:rsidR="00E55A39" w:rsidRPr="00601619" w:rsidRDefault="000B7715" w:rsidP="000B7715">
            <w:pPr>
              <w:widowControl/>
              <w:autoSpaceDE/>
              <w:autoSpaceDN/>
              <w:jc w:val="center"/>
              <w:rPr>
                <w:b/>
                <w:lang w:bidi="ar-SA"/>
              </w:rPr>
            </w:pPr>
            <w:r w:rsidRPr="00601619">
              <w:rPr>
                <w:b/>
                <w:lang w:bidi="ar-SA"/>
              </w:rPr>
              <w:t>8,5</w:t>
            </w:r>
          </w:p>
        </w:tc>
        <w:tc>
          <w:tcPr>
            <w:tcW w:w="709" w:type="dxa"/>
            <w:tcBorders>
              <w:top w:val="single" w:sz="4" w:space="0" w:color="auto"/>
              <w:left w:val="single" w:sz="4" w:space="0" w:color="auto"/>
              <w:bottom w:val="single" w:sz="4" w:space="0" w:color="auto"/>
              <w:right w:val="single" w:sz="4" w:space="0" w:color="auto"/>
            </w:tcBorders>
            <w:vAlign w:val="center"/>
          </w:tcPr>
          <w:p w14:paraId="09D6252F" w14:textId="77777777" w:rsidR="00E55A39" w:rsidRPr="00601619" w:rsidRDefault="000B7715">
            <w:pPr>
              <w:widowControl/>
              <w:autoSpaceDE/>
              <w:autoSpaceDN/>
              <w:jc w:val="center"/>
              <w:rPr>
                <w:b/>
                <w:lang w:bidi="ar-SA"/>
              </w:rPr>
            </w:pPr>
            <w:r w:rsidRPr="00601619">
              <w:rPr>
                <w:b/>
                <w:lang w:bidi="ar-SA"/>
              </w:rPr>
              <w:t>8/7</w:t>
            </w:r>
          </w:p>
        </w:tc>
      </w:tr>
      <w:tr w:rsidR="00E55A39" w:rsidRPr="00601619" w14:paraId="16A9C470" w14:textId="77777777">
        <w:trPr>
          <w:trHeight w:val="300"/>
        </w:trPr>
        <w:tc>
          <w:tcPr>
            <w:tcW w:w="4833" w:type="dxa"/>
            <w:gridSpan w:val="2"/>
            <w:tcBorders>
              <w:top w:val="single" w:sz="4" w:space="0" w:color="auto"/>
              <w:left w:val="single" w:sz="4" w:space="0" w:color="auto"/>
              <w:bottom w:val="single" w:sz="4" w:space="0" w:color="auto"/>
              <w:right w:val="single" w:sz="4" w:space="0" w:color="auto"/>
            </w:tcBorders>
            <w:vAlign w:val="center"/>
          </w:tcPr>
          <w:p w14:paraId="4D776013" w14:textId="77777777" w:rsidR="00E55A39" w:rsidRPr="00601619" w:rsidRDefault="000B7715" w:rsidP="000B7715">
            <w:pPr>
              <w:widowControl/>
              <w:autoSpaceDE/>
              <w:autoSpaceDN/>
              <w:jc w:val="center"/>
              <w:rPr>
                <w:b/>
                <w:bCs/>
                <w:lang w:bidi="ar-SA"/>
              </w:rPr>
            </w:pPr>
            <w:r w:rsidRPr="00601619">
              <w:rPr>
                <w:b/>
                <w:bCs/>
                <w:lang w:bidi="ar-SA"/>
              </w:rPr>
              <w:t>Максимальная нагрузка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14:paraId="77AD98BC" w14:textId="77777777" w:rsidR="00E55A39" w:rsidRPr="00601619" w:rsidRDefault="000B7715" w:rsidP="000B7715">
            <w:pPr>
              <w:widowControl/>
              <w:autoSpaceDE/>
              <w:autoSpaceDN/>
              <w:jc w:val="center"/>
              <w:rPr>
                <w:b/>
                <w:bCs/>
                <w:lang w:bidi="ar-SA"/>
              </w:rPr>
            </w:pPr>
            <w:r w:rsidRPr="00601619">
              <w:rPr>
                <w:b/>
                <w:bCs/>
                <w:lang w:bidi="ar-SA"/>
              </w:rPr>
              <w:t>3841,5</w:t>
            </w:r>
          </w:p>
        </w:tc>
        <w:tc>
          <w:tcPr>
            <w:tcW w:w="1134" w:type="dxa"/>
            <w:tcBorders>
              <w:top w:val="single" w:sz="4" w:space="0" w:color="auto"/>
              <w:left w:val="single" w:sz="4" w:space="0" w:color="auto"/>
              <w:bottom w:val="single" w:sz="4" w:space="0" w:color="auto"/>
              <w:right w:val="single" w:sz="4" w:space="0" w:color="auto"/>
            </w:tcBorders>
            <w:vAlign w:val="center"/>
          </w:tcPr>
          <w:p w14:paraId="59C94A59" w14:textId="77777777" w:rsidR="00E55A39" w:rsidRPr="00601619" w:rsidRDefault="000B7715" w:rsidP="000B7715">
            <w:pPr>
              <w:widowControl/>
              <w:autoSpaceDE/>
              <w:autoSpaceDN/>
              <w:jc w:val="center"/>
              <w:rPr>
                <w:b/>
                <w:bCs/>
                <w:lang w:bidi="ar-SA"/>
              </w:rPr>
            </w:pPr>
            <w:r w:rsidRPr="00601619">
              <w:rPr>
                <w:b/>
                <w:bCs/>
                <w:lang w:bidi="ar-SA"/>
              </w:rPr>
              <w:t>2065</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1A362176" w14:textId="77777777" w:rsidR="00E55A39" w:rsidRPr="00601619" w:rsidRDefault="000B7715" w:rsidP="000B7715">
            <w:pPr>
              <w:widowControl/>
              <w:autoSpaceDE/>
              <w:autoSpaceDN/>
              <w:jc w:val="center"/>
              <w:rPr>
                <w:b/>
                <w:bCs/>
                <w:lang w:bidi="ar-SA"/>
              </w:rPr>
            </w:pPr>
            <w:r w:rsidRPr="00601619">
              <w:rPr>
                <w:b/>
                <w:bCs/>
                <w:lang w:bidi="ar-SA"/>
              </w:rPr>
              <w:t>1776,5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29AE5947" w14:textId="77777777" w:rsidR="00E55A39" w:rsidRPr="00601619" w:rsidRDefault="00E55A39" w:rsidP="000B7715">
            <w:pPr>
              <w:widowControl/>
              <w:autoSpaceDE/>
              <w:autoSpaceDN/>
              <w:jc w:val="center"/>
              <w:rPr>
                <w:b/>
                <w:bCs/>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0A3AF1E" w14:textId="77777777" w:rsidR="00E55A39" w:rsidRPr="00601619" w:rsidRDefault="00E55A39" w:rsidP="000B7715">
            <w:pPr>
              <w:widowControl/>
              <w:autoSpaceDE/>
              <w:autoSpaceDN/>
              <w:jc w:val="center"/>
              <w:rPr>
                <w:b/>
                <w:bCs/>
                <w:lang w:bidi="ar-SA"/>
              </w:rPr>
            </w:pPr>
          </w:p>
        </w:tc>
        <w:tc>
          <w:tcPr>
            <w:tcW w:w="533" w:type="dxa"/>
            <w:gridSpan w:val="2"/>
            <w:tcBorders>
              <w:top w:val="single" w:sz="4" w:space="0" w:color="auto"/>
              <w:left w:val="single" w:sz="4" w:space="0" w:color="auto"/>
              <w:bottom w:val="single" w:sz="4" w:space="0" w:color="auto"/>
              <w:right w:val="single" w:sz="4" w:space="0" w:color="auto"/>
            </w:tcBorders>
            <w:vAlign w:val="center"/>
          </w:tcPr>
          <w:p w14:paraId="4281DFD3" w14:textId="77777777" w:rsidR="00E55A39" w:rsidRPr="00601619" w:rsidRDefault="000B7715" w:rsidP="000B7715">
            <w:pPr>
              <w:widowControl/>
              <w:autoSpaceDE/>
              <w:autoSpaceDN/>
              <w:ind w:left="-107"/>
              <w:jc w:val="center"/>
              <w:rPr>
                <w:b/>
                <w:lang w:bidi="ar-SA"/>
              </w:rPr>
            </w:pPr>
            <w:r w:rsidRPr="00601619">
              <w:rPr>
                <w:b/>
                <w:lang w:bidi="ar-SA"/>
              </w:rPr>
              <w:t>10</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B7477E6" w14:textId="77777777" w:rsidR="00E55A39" w:rsidRPr="00601619" w:rsidRDefault="000B7715" w:rsidP="000B7715">
            <w:pPr>
              <w:widowControl/>
              <w:autoSpaceDE/>
              <w:autoSpaceDN/>
              <w:ind w:left="-107"/>
              <w:jc w:val="center"/>
              <w:rPr>
                <w:b/>
                <w:lang w:bidi="ar-SA"/>
              </w:rPr>
            </w:pPr>
            <w:r w:rsidRPr="00601619">
              <w:rPr>
                <w:b/>
                <w:lang w:bidi="ar-SA"/>
              </w:rPr>
              <w:t>10,5</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E2868A8" w14:textId="77777777" w:rsidR="00E55A39" w:rsidRPr="00601619" w:rsidRDefault="000B7715" w:rsidP="000B7715">
            <w:pPr>
              <w:widowControl/>
              <w:autoSpaceDE/>
              <w:autoSpaceDN/>
              <w:ind w:left="-107"/>
              <w:rPr>
                <w:b/>
                <w:lang w:bidi="ar-SA"/>
              </w:rPr>
            </w:pPr>
            <w:r w:rsidRPr="00601619">
              <w:rPr>
                <w:b/>
                <w:lang w:bidi="ar-SA"/>
              </w:rPr>
              <w:t>11,5</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3F43AE0D" w14:textId="77777777" w:rsidR="00E55A39" w:rsidRPr="00601619" w:rsidRDefault="000B7715" w:rsidP="000B7715">
            <w:pPr>
              <w:widowControl/>
              <w:autoSpaceDE/>
              <w:autoSpaceDN/>
              <w:jc w:val="center"/>
              <w:rPr>
                <w:b/>
                <w:lang w:bidi="ar-SA"/>
              </w:rPr>
            </w:pPr>
            <w:r w:rsidRPr="00601619">
              <w:rPr>
                <w:b/>
                <w:lang w:bidi="ar-SA"/>
              </w:rPr>
              <w:t>15</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2790B55" w14:textId="77777777" w:rsidR="00E55A39" w:rsidRPr="00601619" w:rsidRDefault="000B7715" w:rsidP="000B7715">
            <w:pPr>
              <w:widowControl/>
              <w:autoSpaceDE/>
              <w:autoSpaceDN/>
              <w:ind w:left="-107"/>
              <w:jc w:val="center"/>
              <w:rPr>
                <w:b/>
                <w:lang w:bidi="ar-SA"/>
              </w:rPr>
            </w:pPr>
            <w:r w:rsidRPr="00601619">
              <w:rPr>
                <w:b/>
                <w:lang w:bidi="ar-SA"/>
              </w:rPr>
              <w:t>16,5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8B470DB" w14:textId="77777777" w:rsidR="00E55A39" w:rsidRPr="00601619" w:rsidRDefault="000B7715" w:rsidP="000B7715">
            <w:pPr>
              <w:widowControl/>
              <w:autoSpaceDE/>
              <w:autoSpaceDN/>
              <w:ind w:left="-107"/>
              <w:jc w:val="center"/>
              <w:rPr>
                <w:b/>
                <w:lang w:bidi="ar-SA"/>
              </w:rPr>
            </w:pPr>
            <w:r w:rsidRPr="00601619">
              <w:rPr>
                <w:b/>
                <w:lang w:bidi="ar-SA"/>
              </w:rPr>
              <w:t>16,5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D5A4524" w14:textId="77777777" w:rsidR="00E55A39" w:rsidRPr="00601619" w:rsidRDefault="000B7715" w:rsidP="000B7715">
            <w:pPr>
              <w:widowControl/>
              <w:autoSpaceDE/>
              <w:autoSpaceDN/>
              <w:jc w:val="center"/>
              <w:rPr>
                <w:b/>
                <w:lang w:bidi="ar-SA"/>
              </w:rPr>
            </w:pPr>
            <w:r w:rsidRPr="00601619">
              <w:rPr>
                <w:b/>
                <w:lang w:bidi="ar-SA"/>
              </w:rPr>
              <w:t>20</w:t>
            </w:r>
          </w:p>
        </w:tc>
        <w:tc>
          <w:tcPr>
            <w:tcW w:w="709" w:type="dxa"/>
            <w:tcBorders>
              <w:top w:val="single" w:sz="4" w:space="0" w:color="auto"/>
              <w:left w:val="single" w:sz="4" w:space="0" w:color="auto"/>
              <w:bottom w:val="single" w:sz="4" w:space="0" w:color="auto"/>
              <w:right w:val="single" w:sz="4" w:space="0" w:color="auto"/>
            </w:tcBorders>
            <w:vAlign w:val="center"/>
          </w:tcPr>
          <w:p w14:paraId="6B1B7022" w14:textId="77777777" w:rsidR="00E55A39" w:rsidRPr="00601619" w:rsidRDefault="000B7715">
            <w:pPr>
              <w:widowControl/>
              <w:autoSpaceDE/>
              <w:autoSpaceDN/>
              <w:ind w:left="-107" w:firstLine="107"/>
              <w:jc w:val="center"/>
              <w:rPr>
                <w:b/>
                <w:lang w:bidi="ar-SA"/>
              </w:rPr>
            </w:pPr>
            <w:r w:rsidRPr="00601619">
              <w:rPr>
                <w:b/>
                <w:lang w:bidi="ar-SA"/>
              </w:rPr>
              <w:t>18/15,5</w:t>
            </w:r>
          </w:p>
        </w:tc>
      </w:tr>
      <w:tr w:rsidR="00E55A39" w:rsidRPr="00601619" w14:paraId="7370B34C" w14:textId="77777777">
        <w:trPr>
          <w:trHeight w:val="300"/>
        </w:trPr>
        <w:tc>
          <w:tcPr>
            <w:tcW w:w="4833" w:type="dxa"/>
            <w:gridSpan w:val="2"/>
            <w:tcBorders>
              <w:top w:val="single" w:sz="4" w:space="0" w:color="auto"/>
              <w:left w:val="single" w:sz="4" w:space="0" w:color="auto"/>
              <w:bottom w:val="single" w:sz="4" w:space="0" w:color="auto"/>
              <w:right w:val="single" w:sz="4" w:space="0" w:color="auto"/>
            </w:tcBorders>
            <w:vAlign w:val="center"/>
          </w:tcPr>
          <w:p w14:paraId="09E1A860" w14:textId="77777777" w:rsidR="00E55A39" w:rsidRPr="00601619" w:rsidRDefault="000B7715" w:rsidP="000B7715">
            <w:pPr>
              <w:widowControl/>
              <w:autoSpaceDE/>
              <w:autoSpaceDN/>
              <w:jc w:val="center"/>
              <w:rPr>
                <w:b/>
                <w:bCs/>
                <w:lang w:bidi="ar-SA"/>
              </w:rPr>
            </w:pPr>
            <w:r w:rsidRPr="00601619">
              <w:rPr>
                <w:b/>
                <w:bCs/>
                <w:lang w:bidi="ar-SA"/>
              </w:rPr>
              <w:t>Количество контрольных уроков, зачетов, экзаменов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14:paraId="31051A61" w14:textId="77777777" w:rsidR="00E55A39" w:rsidRPr="00601619" w:rsidRDefault="00E55A39" w:rsidP="000B7715">
            <w:pPr>
              <w:widowControl/>
              <w:autoSpaceDE/>
              <w:autoSpaceDN/>
              <w:jc w:val="center"/>
              <w:rPr>
                <w:b/>
                <w:bCs/>
                <w:lang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2BD1DB39" w14:textId="77777777" w:rsidR="00E55A39" w:rsidRPr="00601619" w:rsidRDefault="00E55A39" w:rsidP="000B7715">
            <w:pPr>
              <w:widowControl/>
              <w:autoSpaceDE/>
              <w:autoSpaceDN/>
              <w:jc w:val="center"/>
              <w:rPr>
                <w:b/>
                <w:bCs/>
                <w:lang w:bidi="ar-SA"/>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2CD3E756" w14:textId="77777777" w:rsidR="00E55A39" w:rsidRPr="00601619" w:rsidRDefault="00E55A39" w:rsidP="000B7715">
            <w:pPr>
              <w:widowControl/>
              <w:autoSpaceDE/>
              <w:autoSpaceDN/>
              <w:jc w:val="center"/>
              <w:rPr>
                <w:b/>
                <w:bCs/>
                <w:lang w:bidi="ar-SA"/>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85E889C" w14:textId="77777777" w:rsidR="00E55A39" w:rsidRPr="00601619" w:rsidRDefault="000B7715" w:rsidP="000B7715">
            <w:pPr>
              <w:widowControl/>
              <w:autoSpaceDE/>
              <w:autoSpaceDN/>
              <w:jc w:val="center"/>
              <w:rPr>
                <w:b/>
                <w:bCs/>
                <w:lang w:bidi="ar-SA"/>
              </w:rPr>
            </w:pPr>
            <w:r w:rsidRPr="00601619">
              <w:rPr>
                <w:b/>
                <w:bCs/>
                <w:lang w:bidi="ar-SA"/>
              </w:rPr>
              <w:t>32</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DABB59E" w14:textId="77777777" w:rsidR="00E55A39" w:rsidRPr="00601619" w:rsidRDefault="000B7715" w:rsidP="000B7715">
            <w:pPr>
              <w:widowControl/>
              <w:autoSpaceDE/>
              <w:autoSpaceDN/>
              <w:jc w:val="center"/>
              <w:rPr>
                <w:b/>
                <w:bCs/>
                <w:lang w:bidi="ar-SA"/>
              </w:rPr>
            </w:pPr>
            <w:r w:rsidRPr="00601619">
              <w:rPr>
                <w:b/>
                <w:bCs/>
                <w:lang w:bidi="ar-SA"/>
              </w:rPr>
              <w:t>9</w:t>
            </w:r>
          </w:p>
        </w:tc>
        <w:tc>
          <w:tcPr>
            <w:tcW w:w="533" w:type="dxa"/>
            <w:gridSpan w:val="2"/>
            <w:tcBorders>
              <w:top w:val="single" w:sz="4" w:space="0" w:color="auto"/>
              <w:left w:val="single" w:sz="4" w:space="0" w:color="auto"/>
              <w:bottom w:val="single" w:sz="4" w:space="0" w:color="auto"/>
              <w:right w:val="single" w:sz="4" w:space="0" w:color="auto"/>
            </w:tcBorders>
            <w:vAlign w:val="center"/>
          </w:tcPr>
          <w:p w14:paraId="7F634C48" w14:textId="77777777" w:rsidR="00E55A39" w:rsidRPr="00601619" w:rsidRDefault="00E55A39" w:rsidP="000B7715">
            <w:pPr>
              <w:widowControl/>
              <w:autoSpaceDE/>
              <w:autoSpaceDN/>
              <w:jc w:val="center"/>
              <w:rPr>
                <w:b/>
                <w:lang w:bidi="ar-SA"/>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1F7256DA" w14:textId="77777777" w:rsidR="00E55A39" w:rsidRPr="00601619" w:rsidRDefault="00E55A39" w:rsidP="000B7715">
            <w:pPr>
              <w:widowControl/>
              <w:autoSpaceDE/>
              <w:autoSpaceDN/>
              <w:jc w:val="center"/>
              <w:rPr>
                <w:b/>
                <w:lang w:bidi="ar-SA"/>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07AA3DE" w14:textId="77777777" w:rsidR="00E55A39" w:rsidRPr="00601619" w:rsidRDefault="00E55A39" w:rsidP="000B7715">
            <w:pPr>
              <w:widowControl/>
              <w:autoSpaceDE/>
              <w:autoSpaceDN/>
              <w:jc w:val="center"/>
              <w:rPr>
                <w:b/>
                <w:lang w:bidi="ar-SA"/>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7BED37BD" w14:textId="77777777" w:rsidR="00E55A39" w:rsidRPr="00601619" w:rsidRDefault="00E55A39" w:rsidP="000B7715">
            <w:pPr>
              <w:widowControl/>
              <w:autoSpaceDE/>
              <w:autoSpaceDN/>
              <w:jc w:val="center"/>
              <w:rPr>
                <w:b/>
                <w:lang w:bidi="ar-SA"/>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680416D" w14:textId="77777777" w:rsidR="00E55A39" w:rsidRPr="00601619" w:rsidRDefault="00E55A39" w:rsidP="000B7715">
            <w:pPr>
              <w:widowControl/>
              <w:autoSpaceDE/>
              <w:autoSpaceDN/>
              <w:jc w:val="center"/>
              <w:rPr>
                <w:b/>
                <w:lang w:bidi="ar-SA"/>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15ACA0B" w14:textId="77777777" w:rsidR="00E55A39" w:rsidRPr="00601619" w:rsidRDefault="00E55A39" w:rsidP="000B7715">
            <w:pPr>
              <w:widowControl/>
              <w:autoSpaceDE/>
              <w:autoSpaceDN/>
              <w:jc w:val="center"/>
              <w:rPr>
                <w:b/>
                <w:lang w:bidi="ar-SA"/>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305BA7F" w14:textId="77777777" w:rsidR="00E55A39" w:rsidRPr="00601619" w:rsidRDefault="00E55A39" w:rsidP="000B7715">
            <w:pPr>
              <w:widowControl/>
              <w:autoSpaceDE/>
              <w:autoSpaceDN/>
              <w:jc w:val="center"/>
              <w:rPr>
                <w:b/>
                <w:lang w:bidi="ar-SA"/>
              </w:rPr>
            </w:pPr>
          </w:p>
        </w:tc>
        <w:tc>
          <w:tcPr>
            <w:tcW w:w="709" w:type="dxa"/>
            <w:tcBorders>
              <w:top w:val="single" w:sz="4" w:space="0" w:color="auto"/>
              <w:left w:val="single" w:sz="4" w:space="0" w:color="auto"/>
              <w:bottom w:val="single" w:sz="4" w:space="0" w:color="auto"/>
              <w:right w:val="single" w:sz="4" w:space="0" w:color="auto"/>
            </w:tcBorders>
            <w:vAlign w:val="center"/>
          </w:tcPr>
          <w:p w14:paraId="6DD0844F" w14:textId="77777777" w:rsidR="00E55A39" w:rsidRPr="00601619" w:rsidRDefault="00E55A39">
            <w:pPr>
              <w:widowControl/>
              <w:autoSpaceDE/>
              <w:autoSpaceDN/>
              <w:jc w:val="center"/>
              <w:rPr>
                <w:b/>
                <w:lang w:bidi="ar-SA"/>
              </w:rPr>
            </w:pPr>
          </w:p>
        </w:tc>
      </w:tr>
      <w:tr w:rsidR="00E55A39" w:rsidRPr="00601619" w14:paraId="537817B5" w14:textId="77777777">
        <w:trPr>
          <w:trHeight w:val="315"/>
        </w:trPr>
        <w:tc>
          <w:tcPr>
            <w:tcW w:w="1573" w:type="dxa"/>
            <w:tcBorders>
              <w:top w:val="single" w:sz="4" w:space="0" w:color="auto"/>
              <w:left w:val="single" w:sz="4" w:space="0" w:color="auto"/>
              <w:bottom w:val="single" w:sz="4" w:space="0" w:color="auto"/>
              <w:right w:val="single" w:sz="4" w:space="0" w:color="auto"/>
            </w:tcBorders>
            <w:vAlign w:val="center"/>
          </w:tcPr>
          <w:p w14:paraId="459B5A54" w14:textId="77777777" w:rsidR="00E55A39" w:rsidRPr="00601619" w:rsidRDefault="000B7715" w:rsidP="000B7715">
            <w:pPr>
              <w:widowControl/>
              <w:autoSpaceDE/>
              <w:autoSpaceDN/>
              <w:jc w:val="center"/>
              <w:rPr>
                <w:b/>
                <w:bCs/>
                <w:lang w:bidi="ar-SA"/>
              </w:rPr>
            </w:pPr>
            <w:r w:rsidRPr="00601619">
              <w:rPr>
                <w:b/>
                <w:bCs/>
                <w:lang w:bidi="ar-SA"/>
              </w:rPr>
              <w:t>В.00.</w:t>
            </w:r>
          </w:p>
        </w:tc>
        <w:tc>
          <w:tcPr>
            <w:tcW w:w="3260" w:type="dxa"/>
            <w:tcBorders>
              <w:top w:val="single" w:sz="4" w:space="0" w:color="auto"/>
              <w:left w:val="single" w:sz="4" w:space="0" w:color="auto"/>
              <w:bottom w:val="single" w:sz="4" w:space="0" w:color="auto"/>
              <w:right w:val="single" w:sz="4" w:space="0" w:color="auto"/>
            </w:tcBorders>
            <w:vAlign w:val="center"/>
          </w:tcPr>
          <w:p w14:paraId="73E51BC2" w14:textId="77777777" w:rsidR="00E55A39" w:rsidRPr="00601619" w:rsidRDefault="000B7715" w:rsidP="000B7715">
            <w:pPr>
              <w:widowControl/>
              <w:autoSpaceDE/>
              <w:autoSpaceDN/>
              <w:jc w:val="center"/>
              <w:rPr>
                <w:b/>
                <w:bCs/>
                <w:vertAlign w:val="superscript"/>
                <w:lang w:bidi="ar-SA"/>
              </w:rPr>
            </w:pPr>
            <w:r w:rsidRPr="00601619">
              <w:rPr>
                <w:b/>
                <w:bCs/>
                <w:lang w:bidi="ar-SA"/>
              </w:rPr>
              <w:t>Вариативная часть</w:t>
            </w:r>
          </w:p>
        </w:tc>
        <w:tc>
          <w:tcPr>
            <w:tcW w:w="1121" w:type="dxa"/>
            <w:tcBorders>
              <w:top w:val="single" w:sz="4" w:space="0" w:color="auto"/>
              <w:left w:val="single" w:sz="4" w:space="0" w:color="auto"/>
              <w:bottom w:val="single" w:sz="4" w:space="0" w:color="auto"/>
              <w:right w:val="single" w:sz="4" w:space="0" w:color="auto"/>
            </w:tcBorders>
            <w:vAlign w:val="center"/>
          </w:tcPr>
          <w:p w14:paraId="3766DA1D" w14:textId="77777777" w:rsidR="00E55A39" w:rsidRPr="00601619" w:rsidRDefault="000B7715" w:rsidP="000B7715">
            <w:pPr>
              <w:widowControl/>
              <w:autoSpaceDE/>
              <w:autoSpaceDN/>
              <w:jc w:val="center"/>
              <w:rPr>
                <w:b/>
                <w:bCs/>
                <w:lang w:bidi="ar-SA"/>
              </w:rPr>
            </w:pPr>
            <w:r w:rsidRPr="00601619">
              <w:rPr>
                <w:b/>
                <w:bCs/>
                <w:lang w:bidi="ar-SA"/>
              </w:rPr>
              <w:t>601,5</w:t>
            </w:r>
          </w:p>
        </w:tc>
        <w:tc>
          <w:tcPr>
            <w:tcW w:w="1134" w:type="dxa"/>
            <w:tcBorders>
              <w:top w:val="single" w:sz="4" w:space="0" w:color="auto"/>
              <w:left w:val="single" w:sz="4" w:space="0" w:color="auto"/>
              <w:bottom w:val="single" w:sz="4" w:space="0" w:color="auto"/>
              <w:right w:val="single" w:sz="4" w:space="0" w:color="auto"/>
            </w:tcBorders>
            <w:vAlign w:val="center"/>
          </w:tcPr>
          <w:p w14:paraId="7FCA4F17" w14:textId="77777777" w:rsidR="00E55A39" w:rsidRPr="00601619" w:rsidRDefault="000B7715" w:rsidP="000B7715">
            <w:pPr>
              <w:widowControl/>
              <w:autoSpaceDE/>
              <w:autoSpaceDN/>
              <w:jc w:val="center"/>
              <w:rPr>
                <w:b/>
                <w:bCs/>
                <w:lang w:bidi="ar-SA"/>
              </w:rPr>
            </w:pPr>
            <w:r w:rsidRPr="00601619">
              <w:rPr>
                <w:b/>
                <w:bCs/>
                <w:lang w:bidi="ar-SA"/>
              </w:rPr>
              <w:t>165</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0F492D47" w14:textId="77777777" w:rsidR="00E55A39" w:rsidRPr="00601619" w:rsidRDefault="000B7715" w:rsidP="000B7715">
            <w:pPr>
              <w:widowControl/>
              <w:autoSpaceDE/>
              <w:autoSpaceDN/>
              <w:jc w:val="center"/>
              <w:rPr>
                <w:b/>
                <w:bCs/>
                <w:lang w:bidi="ar-SA"/>
              </w:rPr>
            </w:pPr>
            <w:r w:rsidRPr="00601619">
              <w:rPr>
                <w:b/>
                <w:bCs/>
                <w:lang w:bidi="ar-SA"/>
              </w:rPr>
              <w:t>346</w:t>
            </w:r>
          </w:p>
        </w:tc>
        <w:tc>
          <w:tcPr>
            <w:tcW w:w="850" w:type="dxa"/>
            <w:tcBorders>
              <w:top w:val="single" w:sz="4" w:space="0" w:color="auto"/>
              <w:left w:val="single" w:sz="4" w:space="0" w:color="auto"/>
              <w:bottom w:val="single" w:sz="4" w:space="0" w:color="auto"/>
              <w:right w:val="single" w:sz="4" w:space="0" w:color="auto"/>
            </w:tcBorders>
            <w:shd w:val="clear" w:color="auto" w:fill="E6E6E6"/>
          </w:tcPr>
          <w:p w14:paraId="055AC374" w14:textId="77777777" w:rsidR="00E55A39" w:rsidRPr="00601619" w:rsidRDefault="00E55A39" w:rsidP="000B7715">
            <w:pPr>
              <w:widowControl/>
              <w:autoSpaceDE/>
              <w:autoSpaceDN/>
              <w:jc w:val="center"/>
              <w:rPr>
                <w:b/>
                <w:bCs/>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608F7A2" w14:textId="77777777" w:rsidR="00E55A39" w:rsidRPr="00601619" w:rsidRDefault="00E55A39" w:rsidP="000B7715">
            <w:pPr>
              <w:widowControl/>
              <w:autoSpaceDE/>
              <w:autoSpaceDN/>
              <w:jc w:val="center"/>
              <w:rPr>
                <w:b/>
                <w:bCs/>
                <w:lang w:bidi="ar-SA"/>
              </w:rPr>
            </w:pPr>
          </w:p>
        </w:tc>
        <w:tc>
          <w:tcPr>
            <w:tcW w:w="533" w:type="dxa"/>
            <w:gridSpan w:val="2"/>
            <w:tcBorders>
              <w:top w:val="single" w:sz="4" w:space="0" w:color="auto"/>
              <w:left w:val="single" w:sz="4" w:space="0" w:color="auto"/>
              <w:bottom w:val="single" w:sz="4" w:space="0" w:color="auto"/>
              <w:right w:val="single" w:sz="4" w:space="0" w:color="auto"/>
            </w:tcBorders>
            <w:vAlign w:val="center"/>
          </w:tcPr>
          <w:p w14:paraId="2110C810" w14:textId="77777777" w:rsidR="00E55A39" w:rsidRPr="00601619" w:rsidRDefault="00E55A39" w:rsidP="000B7715">
            <w:pPr>
              <w:widowControl/>
              <w:autoSpaceDE/>
              <w:autoSpaceDN/>
              <w:jc w:val="center"/>
              <w:rPr>
                <w:lang w:bidi="ar-SA"/>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1BD7C8DC" w14:textId="77777777" w:rsidR="00E55A39" w:rsidRPr="00601619" w:rsidRDefault="00E55A39" w:rsidP="000B7715">
            <w:pPr>
              <w:widowControl/>
              <w:autoSpaceDE/>
              <w:autoSpaceDN/>
              <w:jc w:val="center"/>
              <w:rPr>
                <w:lang w:bidi="ar-SA"/>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4041587E" w14:textId="77777777" w:rsidR="00E55A39" w:rsidRPr="00601619" w:rsidRDefault="00E55A39" w:rsidP="000B7715">
            <w:pPr>
              <w:widowControl/>
              <w:autoSpaceDE/>
              <w:autoSpaceDN/>
              <w:jc w:val="center"/>
              <w:rPr>
                <w:lang w:bidi="ar-SA"/>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5ECB8EF" w14:textId="77777777" w:rsidR="00E55A39" w:rsidRPr="00601619" w:rsidRDefault="00E55A39" w:rsidP="000B7715">
            <w:pPr>
              <w:widowControl/>
              <w:autoSpaceDE/>
              <w:autoSpaceDN/>
              <w:jc w:val="center"/>
              <w:rPr>
                <w:lang w:bidi="ar-SA"/>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57F7687" w14:textId="77777777" w:rsidR="00E55A39" w:rsidRPr="00601619" w:rsidRDefault="00E55A39" w:rsidP="000B7715">
            <w:pPr>
              <w:widowControl/>
              <w:autoSpaceDE/>
              <w:autoSpaceDN/>
              <w:jc w:val="center"/>
              <w:rPr>
                <w:lang w:bidi="ar-SA"/>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5F2DA62" w14:textId="77777777" w:rsidR="00E55A39" w:rsidRPr="00601619" w:rsidRDefault="00E55A39" w:rsidP="000B7715">
            <w:pPr>
              <w:widowControl/>
              <w:autoSpaceDE/>
              <w:autoSpaceDN/>
              <w:jc w:val="center"/>
              <w:rPr>
                <w:lang w:bidi="ar-SA"/>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0B0A410" w14:textId="77777777" w:rsidR="00E55A39" w:rsidRPr="00601619" w:rsidRDefault="00E55A39" w:rsidP="000B7715">
            <w:pPr>
              <w:widowControl/>
              <w:autoSpaceDE/>
              <w:autoSpaceDN/>
              <w:jc w:val="center"/>
              <w:rPr>
                <w:lang w:bidi="ar-SA"/>
              </w:rPr>
            </w:pPr>
          </w:p>
        </w:tc>
        <w:tc>
          <w:tcPr>
            <w:tcW w:w="709" w:type="dxa"/>
            <w:tcBorders>
              <w:top w:val="single" w:sz="4" w:space="0" w:color="auto"/>
              <w:left w:val="single" w:sz="4" w:space="0" w:color="auto"/>
              <w:bottom w:val="single" w:sz="4" w:space="0" w:color="auto"/>
              <w:right w:val="single" w:sz="4" w:space="0" w:color="auto"/>
            </w:tcBorders>
            <w:vAlign w:val="center"/>
          </w:tcPr>
          <w:p w14:paraId="2392D813" w14:textId="77777777" w:rsidR="00E55A39" w:rsidRPr="00601619" w:rsidRDefault="00E55A39">
            <w:pPr>
              <w:widowControl/>
              <w:autoSpaceDE/>
              <w:autoSpaceDN/>
              <w:jc w:val="center"/>
              <w:rPr>
                <w:lang w:bidi="ar-SA"/>
              </w:rPr>
            </w:pPr>
          </w:p>
        </w:tc>
      </w:tr>
      <w:tr w:rsidR="00E55A39" w:rsidRPr="00601619" w14:paraId="2AF576DC" w14:textId="77777777">
        <w:trPr>
          <w:trHeight w:val="315"/>
        </w:trPr>
        <w:tc>
          <w:tcPr>
            <w:tcW w:w="1573" w:type="dxa"/>
            <w:tcBorders>
              <w:top w:val="single" w:sz="4" w:space="0" w:color="auto"/>
              <w:left w:val="single" w:sz="4" w:space="0" w:color="auto"/>
              <w:bottom w:val="single" w:sz="4" w:space="0" w:color="auto"/>
              <w:right w:val="single" w:sz="4" w:space="0" w:color="auto"/>
            </w:tcBorders>
            <w:vAlign w:val="center"/>
          </w:tcPr>
          <w:p w14:paraId="41326D8B" w14:textId="77777777" w:rsidR="00E55A39" w:rsidRPr="00601619" w:rsidRDefault="000B7715" w:rsidP="000B7715">
            <w:pPr>
              <w:widowControl/>
              <w:autoSpaceDE/>
              <w:autoSpaceDN/>
              <w:jc w:val="center"/>
              <w:rPr>
                <w:lang w:bidi="ar-SA"/>
              </w:rPr>
            </w:pPr>
            <w:r w:rsidRPr="00601619">
              <w:rPr>
                <w:lang w:bidi="ar-SA"/>
              </w:rPr>
              <w:t>В.01.УП.01</w:t>
            </w:r>
          </w:p>
        </w:tc>
        <w:tc>
          <w:tcPr>
            <w:tcW w:w="3260" w:type="dxa"/>
            <w:tcBorders>
              <w:top w:val="single" w:sz="4" w:space="0" w:color="auto"/>
              <w:left w:val="single" w:sz="4" w:space="0" w:color="auto"/>
              <w:bottom w:val="single" w:sz="4" w:space="0" w:color="auto"/>
              <w:right w:val="single" w:sz="4" w:space="0" w:color="auto"/>
            </w:tcBorders>
            <w:vAlign w:val="center"/>
          </w:tcPr>
          <w:p w14:paraId="46A151D3" w14:textId="77777777" w:rsidR="00E55A39" w:rsidRPr="00601619" w:rsidRDefault="000B7715" w:rsidP="000B7715">
            <w:pPr>
              <w:widowControl/>
              <w:autoSpaceDE/>
              <w:autoSpaceDN/>
              <w:rPr>
                <w:lang w:bidi="ar-SA"/>
              </w:rPr>
            </w:pPr>
            <w:r w:rsidRPr="00601619">
              <w:rPr>
                <w:bCs/>
                <w:lang w:bidi="ar-SA"/>
              </w:rPr>
              <w:t>Хоровой класс</w:t>
            </w:r>
          </w:p>
        </w:tc>
        <w:tc>
          <w:tcPr>
            <w:tcW w:w="1121" w:type="dxa"/>
            <w:tcBorders>
              <w:top w:val="single" w:sz="4" w:space="0" w:color="auto"/>
              <w:left w:val="single" w:sz="4" w:space="0" w:color="auto"/>
              <w:bottom w:val="single" w:sz="4" w:space="0" w:color="auto"/>
              <w:right w:val="single" w:sz="4" w:space="0" w:color="auto"/>
            </w:tcBorders>
            <w:vAlign w:val="center"/>
          </w:tcPr>
          <w:p w14:paraId="35CCEDCF" w14:textId="77777777" w:rsidR="00E55A39" w:rsidRPr="00601619" w:rsidRDefault="000B7715" w:rsidP="000B7715">
            <w:pPr>
              <w:widowControl/>
              <w:autoSpaceDE/>
              <w:autoSpaceDN/>
              <w:jc w:val="center"/>
              <w:rPr>
                <w:lang w:bidi="ar-SA"/>
              </w:rPr>
            </w:pPr>
            <w:r w:rsidRPr="00601619">
              <w:rPr>
                <w:lang w:bidi="ar-SA"/>
              </w:rPr>
              <w:t>271,5</w:t>
            </w:r>
          </w:p>
        </w:tc>
        <w:tc>
          <w:tcPr>
            <w:tcW w:w="1134" w:type="dxa"/>
            <w:tcBorders>
              <w:top w:val="single" w:sz="4" w:space="0" w:color="auto"/>
              <w:left w:val="single" w:sz="4" w:space="0" w:color="auto"/>
              <w:bottom w:val="single" w:sz="4" w:space="0" w:color="auto"/>
              <w:right w:val="single" w:sz="4" w:space="0" w:color="auto"/>
            </w:tcBorders>
            <w:vAlign w:val="center"/>
          </w:tcPr>
          <w:p w14:paraId="11CBF618" w14:textId="77777777" w:rsidR="00E55A39" w:rsidRPr="00601619" w:rsidRDefault="000B7715" w:rsidP="000B7715">
            <w:pPr>
              <w:widowControl/>
              <w:autoSpaceDE/>
              <w:autoSpaceDN/>
              <w:jc w:val="center"/>
              <w:rPr>
                <w:lang w:bidi="ar-SA"/>
              </w:rPr>
            </w:pPr>
            <w:r w:rsidRPr="00601619">
              <w:rPr>
                <w:lang w:bidi="ar-SA"/>
              </w:rPr>
              <w:t>-</w:t>
            </w:r>
          </w:p>
        </w:tc>
        <w:tc>
          <w:tcPr>
            <w:tcW w:w="709" w:type="dxa"/>
            <w:tcBorders>
              <w:top w:val="single" w:sz="4" w:space="0" w:color="auto"/>
              <w:left w:val="single" w:sz="4" w:space="0" w:color="auto"/>
              <w:bottom w:val="single" w:sz="4" w:space="0" w:color="auto"/>
              <w:right w:val="single" w:sz="4" w:space="0" w:color="auto"/>
            </w:tcBorders>
            <w:vAlign w:val="center"/>
          </w:tcPr>
          <w:p w14:paraId="58ACACAA" w14:textId="77777777" w:rsidR="00E55A39" w:rsidRPr="00601619" w:rsidRDefault="000B7715" w:rsidP="000B7715">
            <w:pPr>
              <w:widowControl/>
              <w:autoSpaceDE/>
              <w:autoSpaceDN/>
              <w:jc w:val="center"/>
              <w:rPr>
                <w:lang w:bidi="ar-SA"/>
              </w:rPr>
            </w:pPr>
            <w:r w:rsidRPr="00601619">
              <w:rPr>
                <w:lang w:bidi="ar-SA"/>
              </w:rPr>
              <w:t>181</w:t>
            </w:r>
          </w:p>
        </w:tc>
        <w:tc>
          <w:tcPr>
            <w:tcW w:w="567" w:type="dxa"/>
            <w:tcBorders>
              <w:top w:val="single" w:sz="4" w:space="0" w:color="auto"/>
              <w:left w:val="single" w:sz="4" w:space="0" w:color="auto"/>
              <w:bottom w:val="single" w:sz="4" w:space="0" w:color="auto"/>
              <w:right w:val="single" w:sz="4" w:space="0" w:color="auto"/>
            </w:tcBorders>
            <w:vAlign w:val="center"/>
          </w:tcPr>
          <w:p w14:paraId="7368ED91" w14:textId="77777777" w:rsidR="00E55A39" w:rsidRPr="00601619" w:rsidRDefault="00E55A39" w:rsidP="000B7715">
            <w:pPr>
              <w:widowControl/>
              <w:autoSpaceDE/>
              <w:autoSpaceDN/>
              <w:rPr>
                <w:lang w:bidi="ar-SA"/>
              </w:rPr>
            </w:pPr>
          </w:p>
        </w:tc>
        <w:tc>
          <w:tcPr>
            <w:tcW w:w="709" w:type="dxa"/>
            <w:tcBorders>
              <w:top w:val="single" w:sz="4" w:space="0" w:color="auto"/>
              <w:left w:val="single" w:sz="4" w:space="0" w:color="auto"/>
              <w:bottom w:val="single" w:sz="4" w:space="0" w:color="auto"/>
              <w:right w:val="single" w:sz="4" w:space="0" w:color="auto"/>
            </w:tcBorders>
            <w:vAlign w:val="center"/>
          </w:tcPr>
          <w:p w14:paraId="1B6EBE87" w14:textId="77777777" w:rsidR="00E55A39" w:rsidRPr="00601619" w:rsidRDefault="00E55A39" w:rsidP="000B7715">
            <w:pPr>
              <w:widowControl/>
              <w:autoSpaceDE/>
              <w:autoSpaceDN/>
              <w:jc w:val="center"/>
              <w:rPr>
                <w:lang w:bidi="ar-SA"/>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028FF56C" w14:textId="77777777" w:rsidR="00E55A39" w:rsidRPr="00601619" w:rsidRDefault="000B7715" w:rsidP="000B7715">
            <w:pPr>
              <w:widowControl/>
              <w:autoSpaceDE/>
              <w:autoSpaceDN/>
              <w:jc w:val="center"/>
              <w:rPr>
                <w:lang w:bidi="ar-SA"/>
              </w:rPr>
            </w:pPr>
            <w:r w:rsidRPr="00601619">
              <w:rPr>
                <w:lang w:bidi="ar-SA"/>
              </w:rPr>
              <w:t>12,14,16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7C6E26F" w14:textId="77777777" w:rsidR="00E55A39" w:rsidRPr="00601619" w:rsidRDefault="00E55A39" w:rsidP="000B7715">
            <w:pPr>
              <w:widowControl/>
              <w:autoSpaceDE/>
              <w:autoSpaceDN/>
              <w:jc w:val="center"/>
              <w:rPr>
                <w:lang w:bidi="ar-SA"/>
              </w:rPr>
            </w:pPr>
          </w:p>
        </w:tc>
        <w:tc>
          <w:tcPr>
            <w:tcW w:w="533" w:type="dxa"/>
            <w:gridSpan w:val="2"/>
            <w:tcBorders>
              <w:top w:val="single" w:sz="4" w:space="0" w:color="auto"/>
              <w:left w:val="single" w:sz="4" w:space="0" w:color="auto"/>
              <w:bottom w:val="single" w:sz="4" w:space="0" w:color="auto"/>
              <w:right w:val="single" w:sz="4" w:space="0" w:color="auto"/>
            </w:tcBorders>
            <w:vAlign w:val="center"/>
          </w:tcPr>
          <w:p w14:paraId="53E9B0FD" w14:textId="77777777" w:rsidR="00E55A39" w:rsidRPr="00601619" w:rsidRDefault="000B7715" w:rsidP="000B7715">
            <w:pPr>
              <w:widowControl/>
              <w:autoSpaceDE/>
              <w:autoSpaceDN/>
              <w:jc w:val="center"/>
              <w:rPr>
                <w:lang w:bidi="ar-SA"/>
              </w:rPr>
            </w:pPr>
            <w:r w:rsidRPr="00601619">
              <w:rPr>
                <w:lang w:bidi="ar-SA"/>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4737C3A2" w14:textId="77777777" w:rsidR="00E55A39" w:rsidRPr="00601619" w:rsidRDefault="000B7715" w:rsidP="000B7715">
            <w:pPr>
              <w:widowControl/>
              <w:autoSpaceDE/>
              <w:autoSpaceDN/>
              <w:jc w:val="center"/>
              <w:rPr>
                <w:lang w:bidi="ar-SA"/>
              </w:rPr>
            </w:pPr>
            <w:r w:rsidRPr="00601619">
              <w:rPr>
                <w:lang w:bidi="ar-SA"/>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41590301" w14:textId="77777777" w:rsidR="00E55A39" w:rsidRPr="00601619" w:rsidRDefault="000B7715" w:rsidP="000B7715">
            <w:pPr>
              <w:widowControl/>
              <w:autoSpaceDE/>
              <w:autoSpaceDN/>
              <w:jc w:val="center"/>
              <w:rPr>
                <w:lang w:bidi="ar-SA"/>
              </w:rPr>
            </w:pPr>
            <w:r w:rsidRPr="00601619">
              <w:rPr>
                <w:lang w:bidi="ar-SA"/>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ED51F73" w14:textId="77777777" w:rsidR="00E55A39" w:rsidRPr="00601619" w:rsidRDefault="000B7715" w:rsidP="000B7715">
            <w:pPr>
              <w:widowControl/>
              <w:autoSpaceDE/>
              <w:autoSpaceDN/>
              <w:jc w:val="center"/>
              <w:rPr>
                <w:lang w:bidi="ar-SA"/>
              </w:rPr>
            </w:pPr>
            <w:r w:rsidRPr="00601619">
              <w:rPr>
                <w:lang w:bidi="ar-SA"/>
              </w:rPr>
              <w:t>0,5</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1242957" w14:textId="77777777" w:rsidR="00E55A39" w:rsidRPr="00601619" w:rsidRDefault="000B7715" w:rsidP="000B7715">
            <w:pPr>
              <w:widowControl/>
              <w:autoSpaceDE/>
              <w:autoSpaceDN/>
              <w:jc w:val="center"/>
              <w:rPr>
                <w:lang w:bidi="ar-SA"/>
              </w:rPr>
            </w:pPr>
            <w:r w:rsidRPr="00601619">
              <w:rPr>
                <w:lang w:bidi="ar-SA"/>
              </w:rPr>
              <w:t>0,5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352A8AE" w14:textId="77777777" w:rsidR="00E55A39" w:rsidRPr="00601619" w:rsidRDefault="000B7715" w:rsidP="000B7715">
            <w:pPr>
              <w:widowControl/>
              <w:autoSpaceDE/>
              <w:autoSpaceDN/>
              <w:jc w:val="center"/>
              <w:rPr>
                <w:lang w:bidi="ar-SA"/>
              </w:rPr>
            </w:pPr>
            <w:r w:rsidRPr="00601619">
              <w:rPr>
                <w:lang w:bidi="ar-SA"/>
              </w:rPr>
              <w:t>0,5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51DC5EC" w14:textId="77777777" w:rsidR="00E55A39" w:rsidRPr="00601619" w:rsidRDefault="000B7715" w:rsidP="000B7715">
            <w:pPr>
              <w:widowControl/>
              <w:autoSpaceDE/>
              <w:autoSpaceDN/>
              <w:jc w:val="center"/>
              <w:rPr>
                <w:lang w:bidi="ar-SA"/>
              </w:rPr>
            </w:pPr>
            <w:r w:rsidRPr="00601619">
              <w:rPr>
                <w:lang w:bidi="ar-SA"/>
              </w:rPr>
              <w:t>0,5</w:t>
            </w:r>
          </w:p>
        </w:tc>
        <w:tc>
          <w:tcPr>
            <w:tcW w:w="709" w:type="dxa"/>
            <w:tcBorders>
              <w:top w:val="single" w:sz="4" w:space="0" w:color="auto"/>
              <w:left w:val="single" w:sz="4" w:space="0" w:color="auto"/>
              <w:bottom w:val="single" w:sz="4" w:space="0" w:color="auto"/>
              <w:right w:val="single" w:sz="4" w:space="0" w:color="auto"/>
            </w:tcBorders>
            <w:vAlign w:val="center"/>
          </w:tcPr>
          <w:p w14:paraId="323EB6BE" w14:textId="77777777" w:rsidR="00E55A39" w:rsidRPr="00601619" w:rsidRDefault="000B7715">
            <w:pPr>
              <w:widowControl/>
              <w:autoSpaceDE/>
              <w:autoSpaceDN/>
              <w:rPr>
                <w:lang w:bidi="ar-SA"/>
              </w:rPr>
            </w:pPr>
            <w:r w:rsidRPr="00601619">
              <w:rPr>
                <w:lang w:bidi="ar-SA"/>
              </w:rPr>
              <w:t>1/0</w:t>
            </w:r>
          </w:p>
        </w:tc>
      </w:tr>
      <w:tr w:rsidR="00E55A39" w:rsidRPr="00601619" w14:paraId="74662154" w14:textId="77777777">
        <w:trPr>
          <w:trHeight w:val="315"/>
        </w:trPr>
        <w:tc>
          <w:tcPr>
            <w:tcW w:w="1573" w:type="dxa"/>
            <w:tcBorders>
              <w:top w:val="single" w:sz="4" w:space="0" w:color="auto"/>
              <w:left w:val="single" w:sz="4" w:space="0" w:color="auto"/>
              <w:bottom w:val="single" w:sz="4" w:space="0" w:color="auto"/>
              <w:right w:val="single" w:sz="4" w:space="0" w:color="auto"/>
            </w:tcBorders>
            <w:vAlign w:val="center"/>
          </w:tcPr>
          <w:p w14:paraId="25DD959D" w14:textId="77777777" w:rsidR="00E55A39" w:rsidRPr="00601619" w:rsidRDefault="000B7715" w:rsidP="000B7715">
            <w:pPr>
              <w:widowControl/>
              <w:autoSpaceDE/>
              <w:autoSpaceDN/>
              <w:jc w:val="center"/>
              <w:rPr>
                <w:lang w:bidi="ar-SA"/>
              </w:rPr>
            </w:pPr>
            <w:r w:rsidRPr="00601619">
              <w:rPr>
                <w:lang w:bidi="ar-SA"/>
              </w:rPr>
              <w:t>В.04.УП.04</w:t>
            </w:r>
          </w:p>
        </w:tc>
        <w:tc>
          <w:tcPr>
            <w:tcW w:w="3260" w:type="dxa"/>
            <w:tcBorders>
              <w:top w:val="single" w:sz="4" w:space="0" w:color="auto"/>
              <w:left w:val="single" w:sz="4" w:space="0" w:color="auto"/>
              <w:bottom w:val="single" w:sz="4" w:space="0" w:color="auto"/>
              <w:right w:val="single" w:sz="4" w:space="0" w:color="auto"/>
            </w:tcBorders>
            <w:vAlign w:val="center"/>
          </w:tcPr>
          <w:p w14:paraId="40C16AA6" w14:textId="77777777" w:rsidR="00E55A39" w:rsidRPr="00601619" w:rsidRDefault="000B7715" w:rsidP="000B7715">
            <w:pPr>
              <w:widowControl/>
              <w:autoSpaceDE/>
              <w:autoSpaceDN/>
              <w:rPr>
                <w:lang w:bidi="ar-SA"/>
              </w:rPr>
            </w:pPr>
            <w:r w:rsidRPr="00601619">
              <w:rPr>
                <w:bCs/>
                <w:lang w:bidi="ar-SA"/>
              </w:rPr>
              <w:t>Элементарная теория музыки</w:t>
            </w:r>
          </w:p>
        </w:tc>
        <w:tc>
          <w:tcPr>
            <w:tcW w:w="1121" w:type="dxa"/>
            <w:tcBorders>
              <w:top w:val="single" w:sz="4" w:space="0" w:color="auto"/>
              <w:left w:val="single" w:sz="4" w:space="0" w:color="auto"/>
              <w:bottom w:val="single" w:sz="4" w:space="0" w:color="auto"/>
              <w:right w:val="single" w:sz="4" w:space="0" w:color="auto"/>
            </w:tcBorders>
            <w:vAlign w:val="center"/>
          </w:tcPr>
          <w:p w14:paraId="57252823" w14:textId="77777777" w:rsidR="00E55A39" w:rsidRPr="00601619" w:rsidRDefault="000B7715" w:rsidP="000B7715">
            <w:pPr>
              <w:widowControl/>
              <w:autoSpaceDE/>
              <w:autoSpaceDN/>
              <w:jc w:val="center"/>
              <w:rPr>
                <w:lang w:bidi="ar-SA"/>
              </w:rPr>
            </w:pPr>
            <w:r w:rsidRPr="00601619">
              <w:rPr>
                <w:bCs/>
                <w:lang w:bidi="ar-SA"/>
              </w:rPr>
              <w:t>66</w:t>
            </w:r>
          </w:p>
        </w:tc>
        <w:tc>
          <w:tcPr>
            <w:tcW w:w="1134" w:type="dxa"/>
            <w:tcBorders>
              <w:top w:val="single" w:sz="4" w:space="0" w:color="auto"/>
              <w:left w:val="single" w:sz="4" w:space="0" w:color="auto"/>
              <w:bottom w:val="single" w:sz="4" w:space="0" w:color="auto"/>
              <w:right w:val="single" w:sz="4" w:space="0" w:color="auto"/>
            </w:tcBorders>
            <w:vAlign w:val="center"/>
          </w:tcPr>
          <w:p w14:paraId="4781ABA5" w14:textId="77777777" w:rsidR="00E55A39" w:rsidRPr="00601619" w:rsidRDefault="000B7715" w:rsidP="000B7715">
            <w:pPr>
              <w:widowControl/>
              <w:autoSpaceDE/>
              <w:autoSpaceDN/>
              <w:jc w:val="center"/>
              <w:rPr>
                <w:lang w:bidi="ar-SA"/>
              </w:rPr>
            </w:pPr>
            <w:r w:rsidRPr="00601619">
              <w:rPr>
                <w:bCs/>
                <w:lang w:bidi="ar-SA"/>
              </w:rPr>
              <w:t>33</w:t>
            </w:r>
          </w:p>
        </w:tc>
        <w:tc>
          <w:tcPr>
            <w:tcW w:w="709" w:type="dxa"/>
            <w:tcBorders>
              <w:top w:val="single" w:sz="4" w:space="0" w:color="auto"/>
              <w:left w:val="single" w:sz="4" w:space="0" w:color="auto"/>
              <w:bottom w:val="single" w:sz="4" w:space="0" w:color="auto"/>
              <w:right w:val="single" w:sz="4" w:space="0" w:color="auto"/>
            </w:tcBorders>
            <w:vAlign w:val="center"/>
          </w:tcPr>
          <w:p w14:paraId="54A2A61E" w14:textId="77777777" w:rsidR="00E55A39" w:rsidRPr="00601619" w:rsidRDefault="00E55A39" w:rsidP="000B7715">
            <w:pPr>
              <w:widowControl/>
              <w:autoSpaceDE/>
              <w:autoSpaceDN/>
              <w:jc w:val="center"/>
              <w:rPr>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7ECBAA2E" w14:textId="77777777" w:rsidR="00E55A39" w:rsidRPr="00601619" w:rsidRDefault="000B7715" w:rsidP="000B7715">
            <w:pPr>
              <w:widowControl/>
              <w:autoSpaceDE/>
              <w:autoSpaceDN/>
              <w:jc w:val="center"/>
              <w:rPr>
                <w:lang w:bidi="ar-SA"/>
              </w:rPr>
            </w:pPr>
            <w:r w:rsidRPr="00601619">
              <w:rPr>
                <w:bCs/>
                <w:lang w:bidi="ar-SA"/>
              </w:rPr>
              <w:t>33</w:t>
            </w:r>
          </w:p>
        </w:tc>
        <w:tc>
          <w:tcPr>
            <w:tcW w:w="709" w:type="dxa"/>
            <w:tcBorders>
              <w:top w:val="single" w:sz="4" w:space="0" w:color="auto"/>
              <w:left w:val="single" w:sz="4" w:space="0" w:color="auto"/>
              <w:bottom w:val="single" w:sz="4" w:space="0" w:color="auto"/>
              <w:right w:val="single" w:sz="4" w:space="0" w:color="auto"/>
            </w:tcBorders>
            <w:vAlign w:val="center"/>
          </w:tcPr>
          <w:p w14:paraId="664CAC62" w14:textId="77777777" w:rsidR="00E55A39" w:rsidRPr="00601619" w:rsidRDefault="00E55A39" w:rsidP="000B7715">
            <w:pPr>
              <w:widowControl/>
              <w:autoSpaceDE/>
              <w:autoSpaceDN/>
              <w:jc w:val="center"/>
              <w:rPr>
                <w:lang w:bidi="ar-SA"/>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267E073E" w14:textId="77777777" w:rsidR="00E55A39" w:rsidRPr="00601619" w:rsidRDefault="000B7715" w:rsidP="000B7715">
            <w:pPr>
              <w:widowControl/>
              <w:autoSpaceDE/>
              <w:autoSpaceDN/>
              <w:jc w:val="center"/>
              <w:rPr>
                <w:lang w:bidi="ar-SA"/>
              </w:rPr>
            </w:pPr>
            <w:r w:rsidRPr="00601619">
              <w:rPr>
                <w:bCs/>
                <w:lang w:bidi="ar-SA"/>
              </w:rPr>
              <w:t>16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BE88E9E" w14:textId="77777777" w:rsidR="00E55A39" w:rsidRPr="00601619" w:rsidRDefault="00E55A39" w:rsidP="000B7715">
            <w:pPr>
              <w:widowControl/>
              <w:autoSpaceDE/>
              <w:autoSpaceDN/>
              <w:jc w:val="center"/>
              <w:rPr>
                <w:lang w:bidi="ar-SA"/>
              </w:rPr>
            </w:pPr>
          </w:p>
        </w:tc>
        <w:tc>
          <w:tcPr>
            <w:tcW w:w="533" w:type="dxa"/>
            <w:gridSpan w:val="2"/>
            <w:tcBorders>
              <w:top w:val="single" w:sz="4" w:space="0" w:color="auto"/>
              <w:left w:val="single" w:sz="4" w:space="0" w:color="auto"/>
              <w:bottom w:val="single" w:sz="4" w:space="0" w:color="auto"/>
              <w:right w:val="single" w:sz="4" w:space="0" w:color="auto"/>
            </w:tcBorders>
            <w:vAlign w:val="center"/>
          </w:tcPr>
          <w:p w14:paraId="33B42CF9" w14:textId="77777777" w:rsidR="00E55A39" w:rsidRPr="00601619" w:rsidRDefault="00E55A39" w:rsidP="000B7715">
            <w:pPr>
              <w:widowControl/>
              <w:autoSpaceDE/>
              <w:autoSpaceDN/>
              <w:jc w:val="center"/>
              <w:rPr>
                <w:lang w:bidi="ar-SA"/>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22E23AD" w14:textId="77777777" w:rsidR="00E55A39" w:rsidRPr="00601619" w:rsidRDefault="00E55A39" w:rsidP="000B7715">
            <w:pPr>
              <w:widowControl/>
              <w:autoSpaceDE/>
              <w:autoSpaceDN/>
              <w:jc w:val="center"/>
              <w:rPr>
                <w:lang w:bidi="ar-SA"/>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F1B67CE" w14:textId="77777777" w:rsidR="00E55A39" w:rsidRPr="00601619" w:rsidRDefault="00E55A39" w:rsidP="000B7715">
            <w:pPr>
              <w:widowControl/>
              <w:autoSpaceDE/>
              <w:autoSpaceDN/>
              <w:jc w:val="center"/>
              <w:rPr>
                <w:lang w:bidi="ar-SA"/>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396A4060" w14:textId="77777777" w:rsidR="00E55A39" w:rsidRPr="00601619" w:rsidRDefault="00E55A39" w:rsidP="000B7715">
            <w:pPr>
              <w:widowControl/>
              <w:autoSpaceDE/>
              <w:autoSpaceDN/>
              <w:jc w:val="center"/>
              <w:rPr>
                <w:lang w:bidi="ar-SA"/>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3C3463FD" w14:textId="77777777" w:rsidR="00E55A39" w:rsidRPr="00601619" w:rsidRDefault="00E55A39" w:rsidP="000B7715">
            <w:pPr>
              <w:widowControl/>
              <w:autoSpaceDE/>
              <w:autoSpaceDN/>
              <w:jc w:val="center"/>
              <w:rPr>
                <w:lang w:bidi="ar-SA"/>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0ECB4D5" w14:textId="77777777" w:rsidR="00E55A39" w:rsidRPr="00601619" w:rsidRDefault="00E55A39" w:rsidP="000B7715">
            <w:pPr>
              <w:widowControl/>
              <w:autoSpaceDE/>
              <w:autoSpaceDN/>
              <w:jc w:val="center"/>
              <w:rPr>
                <w:lang w:bidi="ar-SA"/>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3E213A3" w14:textId="77777777" w:rsidR="00E55A39" w:rsidRPr="00601619" w:rsidRDefault="00E55A39" w:rsidP="000B7715">
            <w:pPr>
              <w:widowControl/>
              <w:autoSpaceDE/>
              <w:autoSpaceDN/>
              <w:jc w:val="center"/>
              <w:rPr>
                <w:lang w:bidi="ar-SA"/>
              </w:rPr>
            </w:pPr>
          </w:p>
        </w:tc>
        <w:tc>
          <w:tcPr>
            <w:tcW w:w="709" w:type="dxa"/>
            <w:tcBorders>
              <w:top w:val="single" w:sz="4" w:space="0" w:color="auto"/>
              <w:left w:val="single" w:sz="4" w:space="0" w:color="auto"/>
              <w:bottom w:val="single" w:sz="4" w:space="0" w:color="auto"/>
              <w:right w:val="single" w:sz="4" w:space="0" w:color="auto"/>
            </w:tcBorders>
            <w:vAlign w:val="center"/>
          </w:tcPr>
          <w:p w14:paraId="23184043" w14:textId="77777777" w:rsidR="00E55A39" w:rsidRPr="00601619" w:rsidRDefault="000B7715">
            <w:pPr>
              <w:widowControl/>
              <w:autoSpaceDE/>
              <w:autoSpaceDN/>
              <w:rPr>
                <w:lang w:bidi="ar-SA"/>
              </w:rPr>
            </w:pPr>
            <w:r w:rsidRPr="00601619">
              <w:rPr>
                <w:lang w:bidi="ar-SA"/>
              </w:rPr>
              <w:t>1</w:t>
            </w:r>
          </w:p>
        </w:tc>
      </w:tr>
      <w:tr w:rsidR="00E55A39" w:rsidRPr="00601619" w14:paraId="47277898" w14:textId="77777777">
        <w:trPr>
          <w:trHeight w:val="315"/>
        </w:trPr>
        <w:tc>
          <w:tcPr>
            <w:tcW w:w="1573" w:type="dxa"/>
            <w:tcBorders>
              <w:top w:val="single" w:sz="4" w:space="0" w:color="auto"/>
              <w:left w:val="single" w:sz="4" w:space="0" w:color="auto"/>
              <w:bottom w:val="single" w:sz="4" w:space="0" w:color="auto"/>
              <w:right w:val="single" w:sz="4" w:space="0" w:color="auto"/>
            </w:tcBorders>
            <w:vAlign w:val="center"/>
          </w:tcPr>
          <w:p w14:paraId="0D198F4D" w14:textId="77777777" w:rsidR="00E55A39" w:rsidRPr="00601619" w:rsidRDefault="000B7715" w:rsidP="000B7715">
            <w:pPr>
              <w:widowControl/>
              <w:autoSpaceDE/>
              <w:autoSpaceDN/>
              <w:jc w:val="center"/>
              <w:rPr>
                <w:lang w:bidi="ar-SA"/>
              </w:rPr>
            </w:pPr>
            <w:r w:rsidRPr="00601619">
              <w:rPr>
                <w:lang w:bidi="ar-SA"/>
              </w:rPr>
              <w:t>В.06.</w:t>
            </w:r>
          </w:p>
        </w:tc>
        <w:tc>
          <w:tcPr>
            <w:tcW w:w="3260" w:type="dxa"/>
            <w:tcBorders>
              <w:top w:val="single" w:sz="4" w:space="0" w:color="auto"/>
              <w:left w:val="single" w:sz="4" w:space="0" w:color="auto"/>
              <w:bottom w:val="single" w:sz="4" w:space="0" w:color="auto"/>
              <w:right w:val="single" w:sz="4" w:space="0" w:color="auto"/>
            </w:tcBorders>
            <w:vAlign w:val="center"/>
          </w:tcPr>
          <w:p w14:paraId="289B3326" w14:textId="77777777" w:rsidR="00E55A39" w:rsidRPr="00601619" w:rsidRDefault="000B7715" w:rsidP="000B7715">
            <w:pPr>
              <w:widowControl/>
              <w:autoSpaceDE/>
              <w:autoSpaceDN/>
              <w:rPr>
                <w:bCs/>
                <w:vertAlign w:val="superscript"/>
                <w:lang w:bidi="ar-SA"/>
              </w:rPr>
            </w:pPr>
            <w:r w:rsidRPr="00601619">
              <w:rPr>
                <w:bCs/>
                <w:lang w:bidi="ar-SA"/>
              </w:rPr>
              <w:t>Дополнительный инструмент/сольное пение</w:t>
            </w:r>
            <w:r w:rsidRPr="00601619">
              <w:rPr>
                <w:b/>
                <w:bCs/>
                <w:vertAlign w:val="superscript"/>
                <w:lang w:bidi="ar-SA"/>
              </w:rPr>
              <w:t>5</w:t>
            </w:r>
            <w:r w:rsidRPr="00601619">
              <w:rPr>
                <w:bCs/>
                <w:vertAlign w:val="superscript"/>
                <w:lang w:bidi="ar-SA"/>
              </w:rPr>
              <w:t>)</w:t>
            </w:r>
          </w:p>
        </w:tc>
        <w:tc>
          <w:tcPr>
            <w:tcW w:w="1121" w:type="dxa"/>
            <w:tcBorders>
              <w:top w:val="single" w:sz="4" w:space="0" w:color="auto"/>
              <w:left w:val="single" w:sz="4" w:space="0" w:color="auto"/>
              <w:bottom w:val="single" w:sz="4" w:space="0" w:color="auto"/>
              <w:right w:val="single" w:sz="4" w:space="0" w:color="auto"/>
            </w:tcBorders>
            <w:vAlign w:val="center"/>
          </w:tcPr>
          <w:p w14:paraId="6505F8CB" w14:textId="77777777" w:rsidR="00E55A39" w:rsidRPr="00601619" w:rsidRDefault="000B7715" w:rsidP="000B7715">
            <w:pPr>
              <w:widowControl/>
              <w:autoSpaceDE/>
              <w:autoSpaceDN/>
              <w:rPr>
                <w:bCs/>
                <w:lang w:bidi="ar-SA"/>
              </w:rPr>
            </w:pPr>
            <w:r w:rsidRPr="00601619">
              <w:rPr>
                <w:bCs/>
                <w:lang w:bidi="ar-SA"/>
              </w:rPr>
              <w:t xml:space="preserve">    264</w:t>
            </w:r>
          </w:p>
        </w:tc>
        <w:tc>
          <w:tcPr>
            <w:tcW w:w="1134" w:type="dxa"/>
            <w:tcBorders>
              <w:top w:val="single" w:sz="4" w:space="0" w:color="auto"/>
              <w:left w:val="single" w:sz="4" w:space="0" w:color="auto"/>
              <w:bottom w:val="single" w:sz="4" w:space="0" w:color="auto"/>
              <w:right w:val="single" w:sz="4" w:space="0" w:color="auto"/>
            </w:tcBorders>
            <w:vAlign w:val="center"/>
          </w:tcPr>
          <w:p w14:paraId="3126623B" w14:textId="77777777" w:rsidR="00E55A39" w:rsidRPr="00601619" w:rsidRDefault="000B7715" w:rsidP="000B7715">
            <w:pPr>
              <w:widowControl/>
              <w:autoSpaceDE/>
              <w:autoSpaceDN/>
              <w:jc w:val="center"/>
              <w:rPr>
                <w:bCs/>
                <w:lang w:bidi="ar-SA"/>
              </w:rPr>
            </w:pPr>
            <w:r w:rsidRPr="00601619">
              <w:rPr>
                <w:bCs/>
                <w:lang w:bidi="ar-SA"/>
              </w:rPr>
              <w:t>132</w:t>
            </w:r>
          </w:p>
        </w:tc>
        <w:tc>
          <w:tcPr>
            <w:tcW w:w="709" w:type="dxa"/>
            <w:tcBorders>
              <w:top w:val="single" w:sz="4" w:space="0" w:color="auto"/>
              <w:left w:val="single" w:sz="4" w:space="0" w:color="auto"/>
              <w:bottom w:val="single" w:sz="4" w:space="0" w:color="auto"/>
              <w:right w:val="single" w:sz="4" w:space="0" w:color="auto"/>
            </w:tcBorders>
            <w:vAlign w:val="center"/>
          </w:tcPr>
          <w:p w14:paraId="28934D26" w14:textId="77777777" w:rsidR="00E55A39" w:rsidRPr="00601619" w:rsidRDefault="00E55A39" w:rsidP="000B7715">
            <w:pPr>
              <w:widowControl/>
              <w:autoSpaceDE/>
              <w:autoSpaceDN/>
              <w:jc w:val="center"/>
              <w:rPr>
                <w:bCs/>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36036ADF" w14:textId="77777777" w:rsidR="00E55A39" w:rsidRPr="00601619" w:rsidRDefault="00E55A39" w:rsidP="000B7715">
            <w:pPr>
              <w:widowControl/>
              <w:autoSpaceDE/>
              <w:autoSpaceDN/>
              <w:jc w:val="center"/>
              <w:rPr>
                <w:bCs/>
                <w:lang w:bidi="ar-SA"/>
              </w:rPr>
            </w:pPr>
          </w:p>
        </w:tc>
        <w:tc>
          <w:tcPr>
            <w:tcW w:w="709" w:type="dxa"/>
            <w:tcBorders>
              <w:top w:val="single" w:sz="4" w:space="0" w:color="auto"/>
              <w:left w:val="single" w:sz="4" w:space="0" w:color="auto"/>
              <w:bottom w:val="single" w:sz="4" w:space="0" w:color="auto"/>
              <w:right w:val="single" w:sz="4" w:space="0" w:color="auto"/>
            </w:tcBorders>
            <w:vAlign w:val="center"/>
          </w:tcPr>
          <w:p w14:paraId="3C27AC1A" w14:textId="77777777" w:rsidR="00E55A39" w:rsidRPr="00601619" w:rsidRDefault="000B7715" w:rsidP="000B7715">
            <w:pPr>
              <w:widowControl/>
              <w:autoSpaceDE/>
              <w:autoSpaceDN/>
              <w:jc w:val="center"/>
              <w:rPr>
                <w:bCs/>
                <w:lang w:bidi="ar-SA"/>
              </w:rPr>
            </w:pPr>
            <w:r w:rsidRPr="00601619">
              <w:rPr>
                <w:bCs/>
                <w:lang w:bidi="ar-SA"/>
              </w:rPr>
              <w:t>132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9023909" w14:textId="77777777" w:rsidR="00E55A39" w:rsidRPr="00601619" w:rsidRDefault="000B7715" w:rsidP="000B7715">
            <w:pPr>
              <w:widowControl/>
              <w:autoSpaceDE/>
              <w:autoSpaceDN/>
              <w:jc w:val="center"/>
              <w:rPr>
                <w:bCs/>
                <w:lang w:bidi="ar-SA"/>
              </w:rPr>
            </w:pPr>
            <w:r w:rsidRPr="00601619">
              <w:rPr>
                <w:bCs/>
                <w:lang w:bidi="ar-SA"/>
              </w:rPr>
              <w:t>6,8…14</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552F512" w14:textId="77777777" w:rsidR="00E55A39" w:rsidRPr="00601619" w:rsidRDefault="00E55A39" w:rsidP="000B7715">
            <w:pPr>
              <w:widowControl/>
              <w:autoSpaceDE/>
              <w:autoSpaceDN/>
              <w:jc w:val="center"/>
              <w:rPr>
                <w:bCs/>
                <w:lang w:bidi="ar-SA"/>
              </w:rPr>
            </w:pPr>
          </w:p>
        </w:tc>
        <w:tc>
          <w:tcPr>
            <w:tcW w:w="533" w:type="dxa"/>
            <w:gridSpan w:val="2"/>
            <w:tcBorders>
              <w:top w:val="single" w:sz="4" w:space="0" w:color="auto"/>
              <w:left w:val="single" w:sz="4" w:space="0" w:color="auto"/>
              <w:bottom w:val="single" w:sz="4" w:space="0" w:color="auto"/>
              <w:right w:val="single" w:sz="4" w:space="0" w:color="auto"/>
            </w:tcBorders>
            <w:vAlign w:val="center"/>
          </w:tcPr>
          <w:p w14:paraId="1A909579" w14:textId="77777777" w:rsidR="00E55A39" w:rsidRPr="00601619" w:rsidRDefault="00E55A39" w:rsidP="000B7715">
            <w:pPr>
              <w:widowControl/>
              <w:autoSpaceDE/>
              <w:autoSpaceDN/>
              <w:jc w:val="center"/>
              <w:rPr>
                <w:lang w:bidi="ar-SA"/>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37C305F2" w14:textId="77777777" w:rsidR="00E55A39" w:rsidRPr="00601619" w:rsidRDefault="00E55A39" w:rsidP="000B7715">
            <w:pPr>
              <w:widowControl/>
              <w:autoSpaceDE/>
              <w:autoSpaceDN/>
              <w:jc w:val="center"/>
              <w:rPr>
                <w:lang w:bidi="ar-SA"/>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4FC7D73A" w14:textId="77777777" w:rsidR="00E55A39" w:rsidRPr="00601619" w:rsidRDefault="000B7715" w:rsidP="000B7715">
            <w:pPr>
              <w:widowControl/>
              <w:autoSpaceDE/>
              <w:autoSpaceDN/>
              <w:jc w:val="center"/>
              <w:rPr>
                <w:lang w:bidi="ar-SA"/>
              </w:rPr>
            </w:pPr>
            <w:r w:rsidRPr="00601619">
              <w:rPr>
                <w:lang w:bidi="ar-SA"/>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40989C65" w14:textId="77777777" w:rsidR="00E55A39" w:rsidRPr="00601619" w:rsidRDefault="000B7715" w:rsidP="000B7715">
            <w:pPr>
              <w:widowControl/>
              <w:autoSpaceDE/>
              <w:autoSpaceDN/>
              <w:jc w:val="center"/>
              <w:rPr>
                <w:lang w:bidi="ar-SA"/>
              </w:rPr>
            </w:pPr>
            <w:r w:rsidRPr="00601619">
              <w:rPr>
                <w:lang w:bidi="ar-SA"/>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39B49DBE" w14:textId="77777777" w:rsidR="00E55A39" w:rsidRPr="00601619" w:rsidRDefault="000B7715" w:rsidP="000B7715">
            <w:pPr>
              <w:widowControl/>
              <w:autoSpaceDE/>
              <w:autoSpaceDN/>
              <w:jc w:val="center"/>
              <w:rPr>
                <w:lang w:bidi="ar-SA"/>
              </w:rPr>
            </w:pPr>
            <w:r w:rsidRPr="00601619">
              <w:rPr>
                <w:lang w:bidi="ar-SA"/>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1144DB3" w14:textId="77777777" w:rsidR="00E55A39" w:rsidRPr="00601619" w:rsidRDefault="00E55A39" w:rsidP="000B7715">
            <w:pPr>
              <w:widowControl/>
              <w:autoSpaceDE/>
              <w:autoSpaceDN/>
              <w:jc w:val="center"/>
              <w:rPr>
                <w:lang w:bidi="ar-SA"/>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2F5B766" w14:textId="77777777" w:rsidR="00E55A39" w:rsidRPr="00601619" w:rsidRDefault="00E55A39" w:rsidP="000B7715">
            <w:pPr>
              <w:widowControl/>
              <w:autoSpaceDE/>
              <w:autoSpaceDN/>
              <w:jc w:val="center"/>
              <w:rPr>
                <w:lang w:bidi="ar-SA"/>
              </w:rPr>
            </w:pPr>
          </w:p>
        </w:tc>
        <w:tc>
          <w:tcPr>
            <w:tcW w:w="709" w:type="dxa"/>
            <w:tcBorders>
              <w:top w:val="single" w:sz="4" w:space="0" w:color="auto"/>
              <w:left w:val="single" w:sz="4" w:space="0" w:color="auto"/>
              <w:bottom w:val="single" w:sz="4" w:space="0" w:color="auto"/>
              <w:right w:val="single" w:sz="4" w:space="0" w:color="auto"/>
            </w:tcBorders>
            <w:vAlign w:val="center"/>
          </w:tcPr>
          <w:p w14:paraId="0789A910" w14:textId="77777777" w:rsidR="00E55A39" w:rsidRPr="00601619" w:rsidRDefault="00E55A39">
            <w:pPr>
              <w:widowControl/>
              <w:autoSpaceDE/>
              <w:autoSpaceDN/>
              <w:jc w:val="center"/>
              <w:rPr>
                <w:lang w:bidi="ar-SA"/>
              </w:rPr>
            </w:pPr>
          </w:p>
        </w:tc>
      </w:tr>
      <w:tr w:rsidR="00E55A39" w:rsidRPr="00601619" w14:paraId="4CB125A2" w14:textId="77777777">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04A3862" w14:textId="77777777" w:rsidR="00E55A39" w:rsidRPr="00601619" w:rsidRDefault="000B7715" w:rsidP="000B7715">
            <w:pPr>
              <w:widowControl/>
              <w:autoSpaceDE/>
              <w:autoSpaceDN/>
              <w:jc w:val="center"/>
              <w:rPr>
                <w:b/>
                <w:bCs/>
                <w:iCs/>
                <w:lang w:bidi="ar-SA"/>
              </w:rPr>
            </w:pPr>
            <w:r w:rsidRPr="00601619">
              <w:rPr>
                <w:b/>
                <w:bCs/>
                <w:iCs/>
                <w:lang w:bidi="ar-SA"/>
              </w:rPr>
              <w:t>Всего аудиторная нагрузка с учетом вариативной части:</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4A61E749" w14:textId="77777777" w:rsidR="00E55A39" w:rsidRPr="00601619" w:rsidRDefault="00E55A39" w:rsidP="000B7715">
            <w:pPr>
              <w:widowControl/>
              <w:autoSpaceDE/>
              <w:autoSpaceDN/>
              <w:jc w:val="center"/>
              <w:rPr>
                <w:b/>
                <w:bCs/>
                <w:iCs/>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28F2B3A3" w14:textId="77777777" w:rsidR="00E55A39" w:rsidRPr="00601619" w:rsidRDefault="00E55A39" w:rsidP="000B7715">
            <w:pPr>
              <w:widowControl/>
              <w:autoSpaceDE/>
              <w:autoSpaceDN/>
              <w:jc w:val="center"/>
              <w:rPr>
                <w:b/>
                <w:bCs/>
                <w:iCs/>
                <w:lang w:bidi="ar-SA"/>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1E23F13" w14:textId="77777777" w:rsidR="00E55A39" w:rsidRPr="00601619" w:rsidRDefault="000B7715" w:rsidP="000B7715">
            <w:pPr>
              <w:widowControl/>
              <w:autoSpaceDE/>
              <w:autoSpaceDN/>
              <w:jc w:val="center"/>
              <w:rPr>
                <w:b/>
                <w:bCs/>
                <w:iCs/>
                <w:lang w:bidi="ar-SA"/>
              </w:rPr>
            </w:pPr>
            <w:r w:rsidRPr="00601619">
              <w:rPr>
                <w:b/>
                <w:bCs/>
                <w:iCs/>
                <w:lang w:bidi="ar-SA"/>
              </w:rPr>
              <w:t>2122,5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F9A5A9F" w14:textId="77777777" w:rsidR="00E55A39" w:rsidRPr="00601619" w:rsidRDefault="00E55A39" w:rsidP="000B7715">
            <w:pPr>
              <w:widowControl/>
              <w:autoSpaceDE/>
              <w:autoSpaceDN/>
              <w:jc w:val="center"/>
              <w:rPr>
                <w:b/>
                <w:bCs/>
                <w:iCs/>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F9371BC" w14:textId="77777777" w:rsidR="00E55A39" w:rsidRPr="00601619" w:rsidRDefault="00E55A39" w:rsidP="000B7715">
            <w:pPr>
              <w:widowControl/>
              <w:autoSpaceDE/>
              <w:autoSpaceDN/>
              <w:jc w:val="center"/>
              <w:rPr>
                <w:b/>
                <w:bCs/>
                <w:iCs/>
                <w:lang w:bidi="ar-SA"/>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67F2053" w14:textId="77777777" w:rsidR="00E55A39" w:rsidRPr="00601619" w:rsidRDefault="000B7715" w:rsidP="000B7715">
            <w:pPr>
              <w:widowControl/>
              <w:autoSpaceDE/>
              <w:autoSpaceDN/>
              <w:jc w:val="center"/>
              <w:rPr>
                <w:b/>
                <w:bCs/>
                <w:iCs/>
                <w:lang w:bidi="ar-SA"/>
              </w:rPr>
            </w:pPr>
            <w:r w:rsidRPr="00601619">
              <w:rPr>
                <w:b/>
                <w:bCs/>
                <w:iCs/>
                <w:lang w:bidi="ar-SA"/>
              </w:rPr>
              <w:t>6</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2607E0A1" w14:textId="77777777" w:rsidR="00E55A39" w:rsidRPr="00601619" w:rsidRDefault="000B7715" w:rsidP="000B7715">
            <w:pPr>
              <w:widowControl/>
              <w:autoSpaceDE/>
              <w:autoSpaceDN/>
              <w:jc w:val="center"/>
              <w:rPr>
                <w:b/>
                <w:bCs/>
                <w:iCs/>
                <w:lang w:bidi="ar-SA"/>
              </w:rPr>
            </w:pPr>
            <w:r w:rsidRPr="00601619">
              <w:rPr>
                <w:b/>
                <w:bCs/>
                <w:iCs/>
                <w:lang w:bidi="ar-SA"/>
              </w:rPr>
              <w:t>6,5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1741371D" w14:textId="77777777" w:rsidR="00E55A39" w:rsidRPr="00601619" w:rsidRDefault="000B7715" w:rsidP="000B7715">
            <w:pPr>
              <w:widowControl/>
              <w:autoSpaceDE/>
              <w:autoSpaceDN/>
              <w:jc w:val="center"/>
              <w:rPr>
                <w:b/>
                <w:bCs/>
                <w:iCs/>
                <w:lang w:bidi="ar-SA"/>
              </w:rPr>
            </w:pPr>
            <w:r w:rsidRPr="00601619">
              <w:rPr>
                <w:b/>
                <w:bCs/>
                <w:iCs/>
                <w:lang w:bidi="ar-SA"/>
              </w:rPr>
              <w:t>7,5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3BEC16F9" w14:textId="77777777" w:rsidR="00E55A39" w:rsidRPr="00601619" w:rsidRDefault="000B7715" w:rsidP="000B7715">
            <w:pPr>
              <w:widowControl/>
              <w:autoSpaceDE/>
              <w:autoSpaceDN/>
              <w:jc w:val="center"/>
              <w:rPr>
                <w:b/>
                <w:bCs/>
                <w:iCs/>
                <w:lang w:bidi="ar-SA"/>
              </w:rPr>
            </w:pPr>
            <w:r w:rsidRPr="00601619">
              <w:rPr>
                <w:b/>
                <w:bCs/>
                <w:iCs/>
                <w:lang w:bidi="ar-SA"/>
              </w:rPr>
              <w:t>8,5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6B3A1437" w14:textId="77777777" w:rsidR="00E55A39" w:rsidRPr="00601619" w:rsidRDefault="000B7715" w:rsidP="000B7715">
            <w:pPr>
              <w:widowControl/>
              <w:autoSpaceDE/>
              <w:autoSpaceDN/>
              <w:jc w:val="center"/>
              <w:rPr>
                <w:b/>
                <w:bCs/>
                <w:iCs/>
                <w:lang w:bidi="ar-SA"/>
              </w:rPr>
            </w:pPr>
            <w:r w:rsidRPr="00601619">
              <w:rPr>
                <w:b/>
                <w:bCs/>
                <w:iCs/>
                <w:lang w:bidi="ar-SA"/>
              </w:rPr>
              <w:t>9</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E265FF1" w14:textId="77777777" w:rsidR="00E55A39" w:rsidRPr="00601619" w:rsidRDefault="000B7715" w:rsidP="000B7715">
            <w:pPr>
              <w:widowControl/>
              <w:autoSpaceDE/>
              <w:autoSpaceDN/>
              <w:jc w:val="center"/>
              <w:rPr>
                <w:b/>
                <w:bCs/>
                <w:iCs/>
                <w:lang w:bidi="ar-SA"/>
              </w:rPr>
            </w:pPr>
            <w:r w:rsidRPr="00601619">
              <w:rPr>
                <w:b/>
                <w:bCs/>
                <w:iCs/>
                <w:lang w:bidi="ar-SA"/>
              </w:rPr>
              <w:t>9</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13B7200" w14:textId="77777777" w:rsidR="00E55A39" w:rsidRPr="00601619" w:rsidRDefault="000B7715" w:rsidP="000B7715">
            <w:pPr>
              <w:widowControl/>
              <w:autoSpaceDE/>
              <w:autoSpaceDN/>
              <w:jc w:val="center"/>
              <w:rPr>
                <w:b/>
                <w:bCs/>
                <w:iCs/>
                <w:lang w:bidi="ar-SA"/>
              </w:rPr>
            </w:pPr>
            <w:r w:rsidRPr="00601619">
              <w:rPr>
                <w:b/>
                <w:bCs/>
                <w:iCs/>
                <w:lang w:bidi="ar-SA"/>
              </w:rPr>
              <w:t>9</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30912E7C" w14:textId="77777777" w:rsidR="00E55A39" w:rsidRPr="00601619" w:rsidRDefault="000B7715">
            <w:pPr>
              <w:widowControl/>
              <w:autoSpaceDE/>
              <w:autoSpaceDN/>
              <w:jc w:val="center"/>
              <w:rPr>
                <w:b/>
                <w:bCs/>
                <w:i/>
                <w:iCs/>
                <w:lang w:bidi="ar-SA"/>
              </w:rPr>
            </w:pPr>
            <w:r w:rsidRPr="00601619">
              <w:rPr>
                <w:b/>
                <w:bCs/>
                <w:iCs/>
                <w:lang w:bidi="ar-SA"/>
              </w:rPr>
              <w:t>10/8</w:t>
            </w:r>
          </w:p>
        </w:tc>
      </w:tr>
      <w:tr w:rsidR="00E55A39" w:rsidRPr="00601619" w14:paraId="0A111343" w14:textId="77777777">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2FDA8D8" w14:textId="77777777" w:rsidR="00E55A39" w:rsidRPr="00601619" w:rsidRDefault="000B7715" w:rsidP="000B7715">
            <w:pPr>
              <w:widowControl/>
              <w:autoSpaceDE/>
              <w:autoSpaceDN/>
              <w:jc w:val="center"/>
              <w:rPr>
                <w:b/>
                <w:bCs/>
                <w:iCs/>
                <w:vertAlign w:val="superscript"/>
                <w:lang w:bidi="ar-SA"/>
              </w:rPr>
            </w:pPr>
            <w:r w:rsidRPr="00601619">
              <w:rPr>
                <w:b/>
                <w:bCs/>
                <w:iCs/>
                <w:lang w:bidi="ar-SA"/>
              </w:rPr>
              <w:t>Всего максимальная нагрузка с учетом вариативной части:</w:t>
            </w:r>
            <w:r w:rsidRPr="00601619">
              <w:rPr>
                <w:b/>
                <w:bCs/>
                <w:iCs/>
                <w:vertAlign w:val="superscript"/>
                <w:lang w:bidi="ar-SA"/>
              </w:rPr>
              <w:t>6)</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18433D04" w14:textId="77777777" w:rsidR="00E55A39" w:rsidRPr="00601619" w:rsidRDefault="000B7715" w:rsidP="000B7715">
            <w:pPr>
              <w:widowControl/>
              <w:autoSpaceDE/>
              <w:autoSpaceDN/>
              <w:jc w:val="center"/>
              <w:rPr>
                <w:b/>
                <w:bCs/>
                <w:iCs/>
                <w:lang w:bidi="ar-SA"/>
              </w:rPr>
            </w:pPr>
            <w:r w:rsidRPr="00601619">
              <w:rPr>
                <w:b/>
                <w:bCs/>
                <w:iCs/>
                <w:lang w:bidi="ar-SA"/>
              </w:rPr>
              <w:t>4352,5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66886E0F" w14:textId="77777777" w:rsidR="00E55A39" w:rsidRPr="00601619" w:rsidRDefault="000B7715" w:rsidP="000B7715">
            <w:pPr>
              <w:widowControl/>
              <w:autoSpaceDE/>
              <w:autoSpaceDN/>
              <w:jc w:val="center"/>
              <w:rPr>
                <w:b/>
                <w:bCs/>
                <w:iCs/>
                <w:lang w:bidi="ar-SA"/>
              </w:rPr>
            </w:pPr>
            <w:r w:rsidRPr="00601619">
              <w:rPr>
                <w:b/>
                <w:bCs/>
                <w:iCs/>
                <w:lang w:bidi="ar-SA"/>
              </w:rPr>
              <w:t>2230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AF32AB7" w14:textId="77777777" w:rsidR="00E55A39" w:rsidRPr="00601619" w:rsidRDefault="000B7715" w:rsidP="000B7715">
            <w:pPr>
              <w:widowControl/>
              <w:autoSpaceDE/>
              <w:autoSpaceDN/>
              <w:jc w:val="center"/>
              <w:rPr>
                <w:b/>
                <w:bCs/>
                <w:iCs/>
                <w:lang w:bidi="ar-SA"/>
              </w:rPr>
            </w:pPr>
            <w:r w:rsidRPr="00601619">
              <w:rPr>
                <w:b/>
                <w:bCs/>
                <w:iCs/>
                <w:lang w:bidi="ar-SA"/>
              </w:rPr>
              <w:t>2122,5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7DBA6C38" w14:textId="77777777" w:rsidR="00E55A39" w:rsidRPr="00601619" w:rsidRDefault="00E55A39" w:rsidP="000B7715">
            <w:pPr>
              <w:widowControl/>
              <w:autoSpaceDE/>
              <w:autoSpaceDN/>
              <w:jc w:val="center"/>
              <w:rPr>
                <w:b/>
                <w:bCs/>
                <w:iCs/>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3D693F5" w14:textId="77777777" w:rsidR="00E55A39" w:rsidRPr="00601619" w:rsidRDefault="00E55A39" w:rsidP="000B7715">
            <w:pPr>
              <w:widowControl/>
              <w:autoSpaceDE/>
              <w:autoSpaceDN/>
              <w:jc w:val="center"/>
              <w:rPr>
                <w:b/>
                <w:bCs/>
                <w:iCs/>
                <w:lang w:bidi="ar-SA"/>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9F70256" w14:textId="77777777" w:rsidR="00E55A39" w:rsidRPr="00601619" w:rsidRDefault="000B7715" w:rsidP="000B7715">
            <w:pPr>
              <w:widowControl/>
              <w:autoSpaceDE/>
              <w:autoSpaceDN/>
              <w:rPr>
                <w:b/>
                <w:bCs/>
                <w:iCs/>
                <w:lang w:bidi="ar-SA"/>
              </w:rPr>
            </w:pPr>
            <w:r w:rsidRPr="00601619">
              <w:rPr>
                <w:b/>
                <w:bCs/>
                <w:iCs/>
                <w:lang w:bidi="ar-SA"/>
              </w:rPr>
              <w:t>11</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6421591C" w14:textId="77777777" w:rsidR="00E55A39" w:rsidRPr="00601619" w:rsidRDefault="000B7715" w:rsidP="000B7715">
            <w:pPr>
              <w:widowControl/>
              <w:autoSpaceDE/>
              <w:autoSpaceDN/>
              <w:jc w:val="center"/>
              <w:rPr>
                <w:b/>
                <w:bCs/>
                <w:iCs/>
                <w:lang w:bidi="ar-SA"/>
              </w:rPr>
            </w:pPr>
            <w:r w:rsidRPr="00601619">
              <w:rPr>
                <w:b/>
                <w:bCs/>
                <w:iCs/>
                <w:lang w:bidi="ar-SA"/>
              </w:rPr>
              <w:t>11,5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6E646607" w14:textId="77777777" w:rsidR="00E55A39" w:rsidRPr="00601619" w:rsidRDefault="000B7715" w:rsidP="000B7715">
            <w:pPr>
              <w:widowControl/>
              <w:autoSpaceDE/>
              <w:autoSpaceDN/>
              <w:jc w:val="center"/>
              <w:rPr>
                <w:b/>
                <w:bCs/>
                <w:iCs/>
                <w:lang w:bidi="ar-SA"/>
              </w:rPr>
            </w:pPr>
            <w:r w:rsidRPr="00601619">
              <w:rPr>
                <w:b/>
                <w:bCs/>
                <w:iCs/>
                <w:lang w:bidi="ar-SA"/>
              </w:rPr>
              <w:t>14,5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1CAB1919" w14:textId="77777777" w:rsidR="00E55A39" w:rsidRPr="00601619" w:rsidRDefault="000B7715" w:rsidP="000B7715">
            <w:pPr>
              <w:widowControl/>
              <w:autoSpaceDE/>
              <w:autoSpaceDN/>
              <w:jc w:val="center"/>
              <w:rPr>
                <w:b/>
                <w:bCs/>
                <w:iCs/>
                <w:lang w:bidi="ar-SA"/>
              </w:rPr>
            </w:pPr>
            <w:r w:rsidRPr="00601619">
              <w:rPr>
                <w:b/>
                <w:bCs/>
                <w:iCs/>
                <w:lang w:bidi="ar-SA"/>
              </w:rPr>
              <w:t>17,5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6AEEA5FA" w14:textId="77777777" w:rsidR="00E55A39" w:rsidRPr="00601619" w:rsidRDefault="000B7715" w:rsidP="000B7715">
            <w:pPr>
              <w:widowControl/>
              <w:autoSpaceDE/>
              <w:autoSpaceDN/>
              <w:jc w:val="center"/>
              <w:rPr>
                <w:b/>
                <w:bCs/>
                <w:iCs/>
                <w:lang w:bidi="ar-SA"/>
              </w:rPr>
            </w:pPr>
            <w:r w:rsidRPr="00601619">
              <w:rPr>
                <w:b/>
                <w:bCs/>
                <w:iCs/>
                <w:lang w:bidi="ar-SA"/>
              </w:rPr>
              <w:t>19</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6062561D" w14:textId="77777777" w:rsidR="00E55A39" w:rsidRPr="00601619" w:rsidRDefault="000B7715" w:rsidP="000B7715">
            <w:pPr>
              <w:widowControl/>
              <w:autoSpaceDE/>
              <w:autoSpaceDN/>
              <w:jc w:val="center"/>
              <w:rPr>
                <w:b/>
                <w:bCs/>
                <w:iCs/>
                <w:lang w:bidi="ar-SA"/>
              </w:rPr>
            </w:pPr>
            <w:r w:rsidRPr="00601619">
              <w:rPr>
                <w:b/>
                <w:bCs/>
                <w:iCs/>
                <w:lang w:bidi="ar-SA"/>
              </w:rPr>
              <w:t>19</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78E7EC3" w14:textId="77777777" w:rsidR="00E55A39" w:rsidRPr="00601619" w:rsidRDefault="000B7715" w:rsidP="000B7715">
            <w:pPr>
              <w:widowControl/>
              <w:autoSpaceDE/>
              <w:autoSpaceDN/>
              <w:jc w:val="center"/>
              <w:rPr>
                <w:b/>
                <w:bCs/>
                <w:iCs/>
                <w:lang w:bidi="ar-SA"/>
              </w:rPr>
            </w:pPr>
            <w:r w:rsidRPr="00601619">
              <w:rPr>
                <w:b/>
                <w:bCs/>
                <w:iCs/>
                <w:lang w:bidi="ar-SA"/>
              </w:rPr>
              <w:t>20,5</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70A1CBB7" w14:textId="77777777" w:rsidR="00E55A39" w:rsidRPr="00601619" w:rsidRDefault="000B7715">
            <w:pPr>
              <w:widowControl/>
              <w:autoSpaceDE/>
              <w:autoSpaceDN/>
              <w:jc w:val="center"/>
              <w:rPr>
                <w:b/>
                <w:bCs/>
                <w:iCs/>
                <w:lang w:bidi="ar-SA"/>
              </w:rPr>
            </w:pPr>
            <w:r w:rsidRPr="00601619">
              <w:rPr>
                <w:b/>
                <w:bCs/>
                <w:iCs/>
                <w:lang w:bidi="ar-SA"/>
              </w:rPr>
              <w:t>21/17,5</w:t>
            </w:r>
          </w:p>
        </w:tc>
      </w:tr>
      <w:tr w:rsidR="00E55A39" w:rsidRPr="00601619" w14:paraId="4B4980B3" w14:textId="77777777">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C1C947B" w14:textId="77777777" w:rsidR="00E55A39" w:rsidRPr="00601619" w:rsidRDefault="000B7715" w:rsidP="000B7715">
            <w:pPr>
              <w:widowControl/>
              <w:autoSpaceDE/>
              <w:autoSpaceDN/>
              <w:jc w:val="center"/>
              <w:rPr>
                <w:b/>
                <w:bCs/>
                <w:iCs/>
                <w:lang w:bidi="ar-SA"/>
              </w:rPr>
            </w:pPr>
            <w:r w:rsidRPr="00601619">
              <w:rPr>
                <w:b/>
                <w:bCs/>
                <w:iCs/>
                <w:lang w:bidi="ar-SA"/>
              </w:rPr>
              <w:t>Всего количество контрольных уроков, зачетов, экзаменов:</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7F7913CA" w14:textId="77777777" w:rsidR="00E55A39" w:rsidRPr="00601619" w:rsidRDefault="00E55A39" w:rsidP="000B7715">
            <w:pPr>
              <w:widowControl/>
              <w:autoSpaceDE/>
              <w:autoSpaceDN/>
              <w:jc w:val="center"/>
              <w:rPr>
                <w:b/>
                <w:bCs/>
                <w:iCs/>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62F915CE" w14:textId="77777777" w:rsidR="00E55A39" w:rsidRPr="00601619" w:rsidRDefault="00E55A39" w:rsidP="000B7715">
            <w:pPr>
              <w:widowControl/>
              <w:autoSpaceDE/>
              <w:autoSpaceDN/>
              <w:jc w:val="center"/>
              <w:rPr>
                <w:b/>
                <w:bCs/>
                <w:iCs/>
                <w:lang w:bidi="ar-SA"/>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8C66F8F" w14:textId="77777777" w:rsidR="00E55A39" w:rsidRPr="00601619" w:rsidRDefault="00E55A39" w:rsidP="000B7715">
            <w:pPr>
              <w:widowControl/>
              <w:autoSpaceDE/>
              <w:autoSpaceDN/>
              <w:jc w:val="center"/>
              <w:rPr>
                <w:b/>
                <w:bCs/>
                <w:iCs/>
                <w:lang w:bidi="ar-SA"/>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3FB26DC2" w14:textId="77777777" w:rsidR="00E55A39" w:rsidRPr="00601619" w:rsidRDefault="000B7715" w:rsidP="000B7715">
            <w:pPr>
              <w:widowControl/>
              <w:autoSpaceDE/>
              <w:autoSpaceDN/>
              <w:jc w:val="center"/>
              <w:rPr>
                <w:b/>
                <w:bCs/>
                <w:iCs/>
                <w:lang w:bidi="ar-SA"/>
              </w:rPr>
            </w:pPr>
            <w:r w:rsidRPr="00601619">
              <w:rPr>
                <w:b/>
                <w:bCs/>
                <w:iCs/>
                <w:lang w:bidi="ar-SA"/>
              </w:rPr>
              <w:t>41</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B2976C8" w14:textId="77777777" w:rsidR="00E55A39" w:rsidRPr="00601619" w:rsidRDefault="000B7715" w:rsidP="000B7715">
            <w:pPr>
              <w:widowControl/>
              <w:autoSpaceDE/>
              <w:autoSpaceDN/>
              <w:jc w:val="center"/>
              <w:rPr>
                <w:b/>
                <w:bCs/>
                <w:iCs/>
                <w:lang w:bidi="ar-SA"/>
              </w:rPr>
            </w:pPr>
            <w:r w:rsidRPr="00601619">
              <w:rPr>
                <w:b/>
                <w:bCs/>
                <w:iCs/>
                <w:lang w:bidi="ar-SA"/>
              </w:rPr>
              <w:t>9</w:t>
            </w:r>
          </w:p>
        </w:tc>
        <w:tc>
          <w:tcPr>
            <w:tcW w:w="5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0BE9F30" w14:textId="77777777" w:rsidR="00E55A39" w:rsidRPr="00601619" w:rsidRDefault="00E55A39" w:rsidP="000B7715">
            <w:pPr>
              <w:widowControl/>
              <w:autoSpaceDE/>
              <w:autoSpaceDN/>
              <w:jc w:val="center"/>
              <w:rPr>
                <w:b/>
                <w:bCs/>
                <w:iCs/>
                <w:lang w:bidi="ar-SA"/>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6BEDC7AE" w14:textId="77777777" w:rsidR="00E55A39" w:rsidRPr="00601619" w:rsidRDefault="00E55A39" w:rsidP="000B7715">
            <w:pPr>
              <w:widowControl/>
              <w:autoSpaceDE/>
              <w:autoSpaceDN/>
              <w:jc w:val="center"/>
              <w:rPr>
                <w:b/>
                <w:bCs/>
                <w:iCs/>
                <w:lang w:bidi="ar-SA"/>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1C1256D9" w14:textId="77777777" w:rsidR="00E55A39" w:rsidRPr="00601619" w:rsidRDefault="00E55A39" w:rsidP="000B7715">
            <w:pPr>
              <w:widowControl/>
              <w:autoSpaceDE/>
              <w:autoSpaceDN/>
              <w:jc w:val="center"/>
              <w:rPr>
                <w:b/>
                <w:bCs/>
                <w:iCs/>
                <w:lang w:bidi="ar-SA"/>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069A8765" w14:textId="77777777" w:rsidR="00E55A39" w:rsidRPr="00601619" w:rsidRDefault="00E55A39" w:rsidP="000B7715">
            <w:pPr>
              <w:widowControl/>
              <w:autoSpaceDE/>
              <w:autoSpaceDN/>
              <w:jc w:val="center"/>
              <w:rPr>
                <w:b/>
                <w:bCs/>
                <w:iCs/>
                <w:lang w:bidi="ar-SA"/>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7148E8E2" w14:textId="77777777" w:rsidR="00E55A39" w:rsidRPr="00601619" w:rsidRDefault="00E55A39" w:rsidP="000B7715">
            <w:pPr>
              <w:widowControl/>
              <w:autoSpaceDE/>
              <w:autoSpaceDN/>
              <w:jc w:val="center"/>
              <w:rPr>
                <w:b/>
                <w:bCs/>
                <w:iCs/>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51B12FA" w14:textId="77777777" w:rsidR="00E55A39" w:rsidRPr="00601619" w:rsidRDefault="00E55A39" w:rsidP="000B7715">
            <w:pPr>
              <w:widowControl/>
              <w:autoSpaceDE/>
              <w:autoSpaceDN/>
              <w:jc w:val="center"/>
              <w:rPr>
                <w:b/>
                <w:bCs/>
                <w:iCs/>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AB3B173" w14:textId="77777777" w:rsidR="00E55A39" w:rsidRPr="00601619" w:rsidRDefault="00E55A39" w:rsidP="000B7715">
            <w:pPr>
              <w:widowControl/>
              <w:autoSpaceDE/>
              <w:autoSpaceDN/>
              <w:jc w:val="center"/>
              <w:rPr>
                <w:b/>
                <w:bCs/>
                <w:iCs/>
                <w:lang w:bidi="ar-SA"/>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6AAB5E31" w14:textId="77777777" w:rsidR="00E55A39" w:rsidRPr="00601619" w:rsidRDefault="00E55A39">
            <w:pPr>
              <w:widowControl/>
              <w:autoSpaceDE/>
              <w:autoSpaceDN/>
              <w:jc w:val="center"/>
              <w:rPr>
                <w:b/>
                <w:bCs/>
                <w:iCs/>
                <w:lang w:bidi="ar-SA"/>
              </w:rPr>
            </w:pPr>
          </w:p>
        </w:tc>
      </w:tr>
      <w:tr w:rsidR="00E55A39" w:rsidRPr="00601619" w14:paraId="491DD4C2" w14:textId="77777777">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FFFFFF"/>
            <w:vAlign w:val="center"/>
          </w:tcPr>
          <w:p w14:paraId="5DDB3961" w14:textId="77777777" w:rsidR="00E55A39" w:rsidRPr="00601619" w:rsidRDefault="000B7715" w:rsidP="000B7715">
            <w:pPr>
              <w:widowControl/>
              <w:autoSpaceDE/>
              <w:autoSpaceDN/>
              <w:jc w:val="center"/>
              <w:rPr>
                <w:b/>
                <w:bCs/>
                <w:iCs/>
                <w:lang w:bidi="ar-SA"/>
              </w:rPr>
            </w:pPr>
            <w:r w:rsidRPr="00601619">
              <w:rPr>
                <w:b/>
                <w:bCs/>
                <w:iCs/>
                <w:lang w:bidi="ar-SA"/>
              </w:rPr>
              <w:t>К.03.00.</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3E351CB9" w14:textId="77777777" w:rsidR="00E55A39" w:rsidRPr="00601619" w:rsidRDefault="000B7715" w:rsidP="000B7715">
            <w:pPr>
              <w:widowControl/>
              <w:autoSpaceDE/>
              <w:autoSpaceDN/>
              <w:jc w:val="center"/>
              <w:rPr>
                <w:b/>
                <w:bCs/>
                <w:iCs/>
                <w:vertAlign w:val="superscript"/>
                <w:lang w:bidi="ar-SA"/>
              </w:rPr>
            </w:pPr>
            <w:r w:rsidRPr="00601619">
              <w:rPr>
                <w:b/>
                <w:bCs/>
                <w:iCs/>
                <w:lang w:bidi="ar-SA"/>
              </w:rPr>
              <w:t>Консультации</w:t>
            </w:r>
            <w:r w:rsidRPr="00601619">
              <w:rPr>
                <w:b/>
                <w:bCs/>
                <w:iCs/>
                <w:vertAlign w:val="superscript"/>
                <w:lang w:bidi="ar-SA"/>
              </w:rPr>
              <w:t>7)</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14:paraId="169BC0EC" w14:textId="77777777" w:rsidR="00E55A39" w:rsidRPr="00601619" w:rsidRDefault="000B7715" w:rsidP="000B7715">
            <w:pPr>
              <w:widowControl/>
              <w:autoSpaceDE/>
              <w:autoSpaceDN/>
              <w:jc w:val="center"/>
              <w:rPr>
                <w:b/>
                <w:bCs/>
                <w:iCs/>
                <w:lang w:bidi="ar-SA"/>
              </w:rPr>
            </w:pPr>
            <w:r w:rsidRPr="00601619">
              <w:rPr>
                <w:b/>
                <w:bCs/>
                <w:iCs/>
                <w:lang w:bidi="ar-SA"/>
              </w:rPr>
              <w:t>158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44DDCC" w14:textId="77777777" w:rsidR="00E55A39" w:rsidRPr="00601619" w:rsidRDefault="000B7715" w:rsidP="000B7715">
            <w:pPr>
              <w:widowControl/>
              <w:autoSpaceDE/>
              <w:autoSpaceDN/>
              <w:jc w:val="center"/>
              <w:rPr>
                <w:b/>
                <w:bCs/>
                <w:iCs/>
                <w:lang w:bidi="ar-SA"/>
              </w:rPr>
            </w:pPr>
            <w:r w:rsidRPr="00601619">
              <w:rPr>
                <w:b/>
                <w:bCs/>
                <w:iCs/>
                <w:lang w:bidi="ar-SA"/>
              </w:rPr>
              <w:t>-</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CFDC091" w14:textId="77777777" w:rsidR="00E55A39" w:rsidRPr="00601619" w:rsidRDefault="000B7715" w:rsidP="000B7715">
            <w:pPr>
              <w:widowControl/>
              <w:autoSpaceDE/>
              <w:autoSpaceDN/>
              <w:jc w:val="center"/>
              <w:rPr>
                <w:b/>
                <w:bCs/>
                <w:iCs/>
                <w:lang w:bidi="ar-SA"/>
              </w:rPr>
            </w:pPr>
            <w:r w:rsidRPr="00601619">
              <w:rPr>
                <w:b/>
                <w:bCs/>
                <w:iCs/>
                <w:lang w:bidi="ar-SA"/>
              </w:rPr>
              <w:t>158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DD12C0E" w14:textId="77777777" w:rsidR="00E55A39" w:rsidRPr="00601619" w:rsidRDefault="00E55A39" w:rsidP="000B7715">
            <w:pPr>
              <w:widowControl/>
              <w:autoSpaceDE/>
              <w:autoSpaceDN/>
              <w:jc w:val="center"/>
              <w:rPr>
                <w:b/>
                <w:bCs/>
                <w:iCs/>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93E375" w14:textId="77777777" w:rsidR="00E55A39" w:rsidRPr="00601619" w:rsidRDefault="00E55A39" w:rsidP="000B7715">
            <w:pPr>
              <w:widowControl/>
              <w:autoSpaceDE/>
              <w:autoSpaceDN/>
              <w:jc w:val="center"/>
              <w:rPr>
                <w:b/>
                <w:bCs/>
                <w:iCs/>
                <w:lang w:bidi="ar-SA"/>
              </w:rPr>
            </w:pPr>
          </w:p>
        </w:tc>
        <w:tc>
          <w:tcPr>
            <w:tcW w:w="4644"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14:paraId="0089FF90" w14:textId="77777777" w:rsidR="00E55A39" w:rsidRPr="00601619" w:rsidRDefault="000B7715" w:rsidP="000B7715">
            <w:pPr>
              <w:widowControl/>
              <w:autoSpaceDE/>
              <w:autoSpaceDN/>
              <w:jc w:val="center"/>
              <w:rPr>
                <w:b/>
                <w:bCs/>
                <w:i/>
                <w:iCs/>
                <w:lang w:bidi="ar-SA"/>
              </w:rPr>
            </w:pPr>
            <w:r w:rsidRPr="00601619">
              <w:rPr>
                <w:b/>
                <w:bCs/>
                <w:iCs/>
                <w:lang w:bidi="ar-SA"/>
              </w:rPr>
              <w:t xml:space="preserve">Годовая нагрузка в часах </w:t>
            </w:r>
          </w:p>
        </w:tc>
      </w:tr>
      <w:tr w:rsidR="00E55A39" w:rsidRPr="00601619" w14:paraId="6B2DA99A" w14:textId="77777777">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1877FF15" w14:textId="77777777" w:rsidR="00E55A39" w:rsidRPr="00601619" w:rsidRDefault="000B7715" w:rsidP="000B7715">
            <w:pPr>
              <w:widowControl/>
              <w:autoSpaceDE/>
              <w:autoSpaceDN/>
              <w:jc w:val="center"/>
              <w:rPr>
                <w:lang w:bidi="ar-SA"/>
              </w:rPr>
            </w:pPr>
            <w:r w:rsidRPr="00601619">
              <w:rPr>
                <w:lang w:bidi="ar-SA"/>
              </w:rPr>
              <w:t>К.03.01.</w:t>
            </w:r>
          </w:p>
        </w:tc>
        <w:tc>
          <w:tcPr>
            <w:tcW w:w="3260" w:type="dxa"/>
            <w:tcBorders>
              <w:top w:val="single" w:sz="4" w:space="0" w:color="auto"/>
              <w:left w:val="single" w:sz="4" w:space="0" w:color="auto"/>
              <w:bottom w:val="single" w:sz="4" w:space="0" w:color="auto"/>
              <w:right w:val="single" w:sz="4" w:space="0" w:color="auto"/>
            </w:tcBorders>
          </w:tcPr>
          <w:p w14:paraId="4E817715" w14:textId="77777777" w:rsidR="00E55A39" w:rsidRPr="00601619" w:rsidRDefault="000B7715" w:rsidP="000B7715">
            <w:pPr>
              <w:widowControl/>
              <w:autoSpaceDE/>
              <w:autoSpaceDN/>
              <w:rPr>
                <w:lang w:bidi="ar-SA"/>
              </w:rPr>
            </w:pPr>
            <w:r w:rsidRPr="00601619">
              <w:rPr>
                <w:bCs/>
                <w:lang w:bidi="ar-SA"/>
              </w:rPr>
              <w:t>Специальность</w:t>
            </w:r>
          </w:p>
        </w:tc>
        <w:tc>
          <w:tcPr>
            <w:tcW w:w="1121" w:type="dxa"/>
            <w:tcBorders>
              <w:top w:val="single" w:sz="4" w:space="0" w:color="auto"/>
              <w:left w:val="single" w:sz="4" w:space="0" w:color="auto"/>
              <w:bottom w:val="single" w:sz="4" w:space="0" w:color="auto"/>
              <w:right w:val="single" w:sz="4" w:space="0" w:color="auto"/>
            </w:tcBorders>
            <w:vAlign w:val="center"/>
          </w:tcPr>
          <w:p w14:paraId="57C25225" w14:textId="77777777" w:rsidR="00E55A39" w:rsidRPr="00601619" w:rsidRDefault="00E55A39" w:rsidP="000B7715">
            <w:pPr>
              <w:widowControl/>
              <w:autoSpaceDE/>
              <w:autoSpaceDN/>
              <w:jc w:val="center"/>
              <w:rPr>
                <w:lang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54D63666" w14:textId="77777777" w:rsidR="00E55A39" w:rsidRPr="00601619" w:rsidRDefault="00E55A39" w:rsidP="000B7715">
            <w:pPr>
              <w:widowControl/>
              <w:autoSpaceDE/>
              <w:autoSpaceDN/>
              <w:jc w:val="center"/>
              <w:rPr>
                <w:lang w:bidi="ar-SA"/>
              </w:rPr>
            </w:pPr>
          </w:p>
        </w:tc>
        <w:tc>
          <w:tcPr>
            <w:tcW w:w="709" w:type="dxa"/>
            <w:tcBorders>
              <w:top w:val="single" w:sz="4" w:space="0" w:color="auto"/>
              <w:left w:val="single" w:sz="4" w:space="0" w:color="auto"/>
              <w:bottom w:val="single" w:sz="4" w:space="0" w:color="auto"/>
              <w:right w:val="single" w:sz="4" w:space="0" w:color="auto"/>
            </w:tcBorders>
            <w:vAlign w:val="center"/>
          </w:tcPr>
          <w:p w14:paraId="38F1C28B" w14:textId="77777777" w:rsidR="00E55A39" w:rsidRPr="00601619" w:rsidRDefault="00E55A39" w:rsidP="000B7715">
            <w:pPr>
              <w:widowControl/>
              <w:autoSpaceDE/>
              <w:autoSpaceDN/>
              <w:jc w:val="center"/>
              <w:rPr>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2DC12005" w14:textId="77777777" w:rsidR="00E55A39" w:rsidRPr="00601619" w:rsidRDefault="00E55A39" w:rsidP="000B7715">
            <w:pPr>
              <w:widowControl/>
              <w:autoSpaceDE/>
              <w:autoSpaceDN/>
              <w:jc w:val="center"/>
              <w:rPr>
                <w:lang w:bidi="ar-SA"/>
              </w:rPr>
            </w:pPr>
          </w:p>
        </w:tc>
        <w:tc>
          <w:tcPr>
            <w:tcW w:w="709" w:type="dxa"/>
            <w:tcBorders>
              <w:top w:val="single" w:sz="4" w:space="0" w:color="auto"/>
              <w:left w:val="single" w:sz="4" w:space="0" w:color="auto"/>
              <w:bottom w:val="single" w:sz="4" w:space="0" w:color="auto"/>
              <w:right w:val="single" w:sz="4" w:space="0" w:color="auto"/>
            </w:tcBorders>
            <w:vAlign w:val="center"/>
          </w:tcPr>
          <w:p w14:paraId="64F62B44" w14:textId="77777777" w:rsidR="00E55A39" w:rsidRPr="00601619" w:rsidRDefault="000B7715" w:rsidP="000B7715">
            <w:pPr>
              <w:widowControl/>
              <w:autoSpaceDE/>
              <w:autoSpaceDN/>
              <w:jc w:val="center"/>
              <w:rPr>
                <w:lang w:bidi="ar-SA"/>
              </w:rPr>
            </w:pPr>
            <w:r w:rsidRPr="00601619">
              <w:rPr>
                <w:lang w:bidi="ar-SA"/>
              </w:rPr>
              <w:t>62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2E6CC88" w14:textId="77777777" w:rsidR="00E55A39" w:rsidRPr="00601619" w:rsidRDefault="00E55A39" w:rsidP="000B7715">
            <w:pPr>
              <w:widowControl/>
              <w:autoSpaceDE/>
              <w:autoSpaceDN/>
              <w:jc w:val="center"/>
              <w:rPr>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B416EC5" w14:textId="77777777" w:rsidR="00E55A39" w:rsidRPr="00601619" w:rsidRDefault="00E55A39" w:rsidP="000B7715">
            <w:pPr>
              <w:widowControl/>
              <w:autoSpaceDE/>
              <w:autoSpaceDN/>
              <w:jc w:val="center"/>
              <w:rPr>
                <w:lang w:bidi="ar-SA"/>
              </w:rPr>
            </w:pPr>
          </w:p>
        </w:tc>
        <w:tc>
          <w:tcPr>
            <w:tcW w:w="533" w:type="dxa"/>
            <w:gridSpan w:val="2"/>
            <w:tcBorders>
              <w:top w:val="single" w:sz="4" w:space="0" w:color="auto"/>
              <w:left w:val="single" w:sz="4" w:space="0" w:color="auto"/>
              <w:bottom w:val="single" w:sz="4" w:space="0" w:color="auto"/>
              <w:right w:val="single" w:sz="4" w:space="0" w:color="auto"/>
            </w:tcBorders>
            <w:vAlign w:val="center"/>
          </w:tcPr>
          <w:p w14:paraId="184374F4" w14:textId="77777777" w:rsidR="00E55A39" w:rsidRPr="00601619" w:rsidRDefault="000B7715" w:rsidP="000B7715">
            <w:pPr>
              <w:widowControl/>
              <w:autoSpaceDE/>
              <w:autoSpaceDN/>
              <w:jc w:val="center"/>
              <w:rPr>
                <w:lang w:bidi="ar-SA"/>
              </w:rPr>
            </w:pPr>
            <w:r w:rsidRPr="00601619">
              <w:rPr>
                <w:lang w:bidi="ar-SA"/>
              </w:rPr>
              <w:t>6</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EEA7201" w14:textId="77777777" w:rsidR="00E55A39" w:rsidRPr="00601619" w:rsidRDefault="000B7715" w:rsidP="000B7715">
            <w:pPr>
              <w:widowControl/>
              <w:autoSpaceDE/>
              <w:autoSpaceDN/>
              <w:jc w:val="center"/>
              <w:rPr>
                <w:lang w:bidi="ar-SA"/>
              </w:rPr>
            </w:pPr>
            <w:r w:rsidRPr="00601619">
              <w:rPr>
                <w:lang w:bidi="ar-SA"/>
              </w:rPr>
              <w:t>8</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33248780" w14:textId="77777777" w:rsidR="00E55A39" w:rsidRPr="00601619" w:rsidRDefault="000B7715" w:rsidP="000B7715">
            <w:pPr>
              <w:widowControl/>
              <w:autoSpaceDE/>
              <w:autoSpaceDN/>
              <w:jc w:val="center"/>
              <w:rPr>
                <w:lang w:bidi="ar-SA"/>
              </w:rPr>
            </w:pPr>
            <w:r w:rsidRPr="00601619">
              <w:rPr>
                <w:lang w:bidi="ar-SA"/>
              </w:rPr>
              <w:t>8</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1B6F0C26" w14:textId="77777777" w:rsidR="00E55A39" w:rsidRPr="00601619" w:rsidRDefault="000B7715" w:rsidP="000B7715">
            <w:pPr>
              <w:widowControl/>
              <w:autoSpaceDE/>
              <w:autoSpaceDN/>
              <w:jc w:val="center"/>
              <w:rPr>
                <w:lang w:bidi="ar-SA"/>
              </w:rPr>
            </w:pPr>
            <w:r w:rsidRPr="00601619">
              <w:rPr>
                <w:lang w:bidi="ar-SA"/>
              </w:rPr>
              <w:t>8</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E31CEB2" w14:textId="77777777" w:rsidR="00E55A39" w:rsidRPr="00601619" w:rsidRDefault="000B7715" w:rsidP="000B7715">
            <w:pPr>
              <w:widowControl/>
              <w:autoSpaceDE/>
              <w:autoSpaceDN/>
              <w:jc w:val="center"/>
              <w:rPr>
                <w:lang w:bidi="ar-SA"/>
              </w:rPr>
            </w:pPr>
            <w:r w:rsidRPr="00601619">
              <w:rPr>
                <w:lang w:bidi="ar-SA"/>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7D341AE" w14:textId="77777777" w:rsidR="00E55A39" w:rsidRPr="00601619" w:rsidRDefault="000B7715" w:rsidP="000B7715">
            <w:pPr>
              <w:widowControl/>
              <w:autoSpaceDE/>
              <w:autoSpaceDN/>
              <w:jc w:val="center"/>
              <w:rPr>
                <w:lang w:bidi="ar-SA"/>
              </w:rPr>
            </w:pPr>
            <w:r w:rsidRPr="00601619">
              <w:rPr>
                <w:lang w:bidi="ar-SA"/>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E8B80D5" w14:textId="77777777" w:rsidR="00E55A39" w:rsidRPr="00601619" w:rsidRDefault="000B7715" w:rsidP="000B7715">
            <w:pPr>
              <w:widowControl/>
              <w:autoSpaceDE/>
              <w:autoSpaceDN/>
              <w:jc w:val="center"/>
              <w:rPr>
                <w:lang w:bidi="ar-SA"/>
              </w:rPr>
            </w:pPr>
            <w:r w:rsidRPr="00601619">
              <w:rPr>
                <w:lang w:bidi="ar-SA"/>
              </w:rPr>
              <w:t>8</w:t>
            </w:r>
          </w:p>
        </w:tc>
        <w:tc>
          <w:tcPr>
            <w:tcW w:w="709" w:type="dxa"/>
            <w:tcBorders>
              <w:top w:val="single" w:sz="4" w:space="0" w:color="auto"/>
              <w:left w:val="single" w:sz="4" w:space="0" w:color="auto"/>
              <w:bottom w:val="single" w:sz="4" w:space="0" w:color="auto"/>
              <w:right w:val="single" w:sz="4" w:space="0" w:color="auto"/>
            </w:tcBorders>
            <w:vAlign w:val="center"/>
          </w:tcPr>
          <w:p w14:paraId="78DA564C" w14:textId="77777777" w:rsidR="00E55A39" w:rsidRPr="00601619" w:rsidRDefault="000B7715">
            <w:pPr>
              <w:widowControl/>
              <w:autoSpaceDE/>
              <w:autoSpaceDN/>
              <w:rPr>
                <w:lang w:bidi="ar-SA"/>
              </w:rPr>
            </w:pPr>
            <w:r w:rsidRPr="00601619">
              <w:rPr>
                <w:lang w:bidi="ar-SA"/>
              </w:rPr>
              <w:t>8</w:t>
            </w:r>
          </w:p>
        </w:tc>
      </w:tr>
      <w:tr w:rsidR="00E55A39" w:rsidRPr="00601619" w14:paraId="00423E3E" w14:textId="77777777">
        <w:trPr>
          <w:trHeight w:val="167"/>
        </w:trPr>
        <w:tc>
          <w:tcPr>
            <w:tcW w:w="1573" w:type="dxa"/>
            <w:tcBorders>
              <w:top w:val="single" w:sz="4" w:space="0" w:color="auto"/>
              <w:left w:val="single" w:sz="4" w:space="0" w:color="auto"/>
              <w:bottom w:val="single" w:sz="4" w:space="0" w:color="auto"/>
              <w:right w:val="single" w:sz="4" w:space="0" w:color="auto"/>
            </w:tcBorders>
            <w:vAlign w:val="center"/>
          </w:tcPr>
          <w:p w14:paraId="51D06CDC" w14:textId="77777777" w:rsidR="00E55A39" w:rsidRPr="00601619" w:rsidRDefault="000B7715" w:rsidP="000B7715">
            <w:pPr>
              <w:widowControl/>
              <w:autoSpaceDE/>
              <w:autoSpaceDN/>
              <w:jc w:val="center"/>
              <w:rPr>
                <w:lang w:bidi="ar-SA"/>
              </w:rPr>
            </w:pPr>
            <w:r w:rsidRPr="00601619">
              <w:rPr>
                <w:lang w:bidi="ar-SA"/>
              </w:rPr>
              <w:t>К.03.02.</w:t>
            </w:r>
          </w:p>
        </w:tc>
        <w:tc>
          <w:tcPr>
            <w:tcW w:w="3260" w:type="dxa"/>
            <w:tcBorders>
              <w:top w:val="single" w:sz="4" w:space="0" w:color="auto"/>
              <w:left w:val="single" w:sz="4" w:space="0" w:color="auto"/>
              <w:bottom w:val="single" w:sz="4" w:space="0" w:color="auto"/>
              <w:right w:val="single" w:sz="4" w:space="0" w:color="auto"/>
            </w:tcBorders>
          </w:tcPr>
          <w:p w14:paraId="43ED0DC3" w14:textId="77777777" w:rsidR="00E55A39" w:rsidRPr="00601619" w:rsidRDefault="000B7715" w:rsidP="000B7715">
            <w:pPr>
              <w:widowControl/>
              <w:autoSpaceDE/>
              <w:autoSpaceDN/>
              <w:rPr>
                <w:lang w:bidi="ar-SA"/>
              </w:rPr>
            </w:pPr>
            <w:r w:rsidRPr="00601619">
              <w:rPr>
                <w:lang w:bidi="ar-SA"/>
              </w:rPr>
              <w:t>Сольфеджио</w:t>
            </w:r>
          </w:p>
        </w:tc>
        <w:tc>
          <w:tcPr>
            <w:tcW w:w="1121" w:type="dxa"/>
            <w:tcBorders>
              <w:top w:val="single" w:sz="4" w:space="0" w:color="auto"/>
              <w:left w:val="single" w:sz="4" w:space="0" w:color="auto"/>
              <w:bottom w:val="single" w:sz="4" w:space="0" w:color="auto"/>
              <w:right w:val="single" w:sz="4" w:space="0" w:color="auto"/>
            </w:tcBorders>
            <w:vAlign w:val="center"/>
          </w:tcPr>
          <w:p w14:paraId="7835C382" w14:textId="77777777" w:rsidR="00E55A39" w:rsidRPr="00601619" w:rsidRDefault="00E55A39" w:rsidP="000B7715">
            <w:pPr>
              <w:widowControl/>
              <w:autoSpaceDE/>
              <w:autoSpaceDN/>
              <w:jc w:val="center"/>
              <w:rPr>
                <w:lang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419A51FB" w14:textId="77777777" w:rsidR="00E55A39" w:rsidRPr="00601619" w:rsidRDefault="00E55A39" w:rsidP="000B7715">
            <w:pPr>
              <w:widowControl/>
              <w:autoSpaceDE/>
              <w:autoSpaceDN/>
              <w:jc w:val="center"/>
              <w:rPr>
                <w:lang w:bidi="ar-SA"/>
              </w:rPr>
            </w:pPr>
          </w:p>
        </w:tc>
        <w:tc>
          <w:tcPr>
            <w:tcW w:w="709" w:type="dxa"/>
            <w:tcBorders>
              <w:top w:val="single" w:sz="4" w:space="0" w:color="auto"/>
              <w:left w:val="single" w:sz="4" w:space="0" w:color="auto"/>
              <w:bottom w:val="single" w:sz="4" w:space="0" w:color="auto"/>
              <w:right w:val="single" w:sz="4" w:space="0" w:color="auto"/>
            </w:tcBorders>
            <w:vAlign w:val="center"/>
          </w:tcPr>
          <w:p w14:paraId="5847D87C" w14:textId="77777777" w:rsidR="00E55A39" w:rsidRPr="00601619" w:rsidRDefault="00E55A39" w:rsidP="000B7715">
            <w:pPr>
              <w:widowControl/>
              <w:autoSpaceDE/>
              <w:autoSpaceDN/>
              <w:jc w:val="center"/>
              <w:rPr>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5748DFC4" w14:textId="77777777" w:rsidR="00E55A39" w:rsidRPr="00601619" w:rsidRDefault="000B7715" w:rsidP="000B7715">
            <w:pPr>
              <w:widowControl/>
              <w:autoSpaceDE/>
              <w:autoSpaceDN/>
              <w:jc w:val="center"/>
              <w:rPr>
                <w:lang w:bidi="ar-SA"/>
              </w:rPr>
            </w:pPr>
            <w:r w:rsidRPr="00601619">
              <w:rPr>
                <w:lang w:bidi="ar-SA"/>
              </w:rPr>
              <w:t>20</w:t>
            </w:r>
          </w:p>
        </w:tc>
        <w:tc>
          <w:tcPr>
            <w:tcW w:w="709" w:type="dxa"/>
            <w:tcBorders>
              <w:top w:val="single" w:sz="4" w:space="0" w:color="auto"/>
              <w:left w:val="single" w:sz="4" w:space="0" w:color="auto"/>
              <w:bottom w:val="single" w:sz="4" w:space="0" w:color="auto"/>
              <w:right w:val="single" w:sz="4" w:space="0" w:color="auto"/>
            </w:tcBorders>
            <w:vAlign w:val="center"/>
          </w:tcPr>
          <w:p w14:paraId="21BD506D" w14:textId="77777777" w:rsidR="00E55A39" w:rsidRPr="00601619" w:rsidRDefault="00E55A39" w:rsidP="000B7715">
            <w:pPr>
              <w:widowControl/>
              <w:autoSpaceDE/>
              <w:autoSpaceDN/>
              <w:jc w:val="center"/>
              <w:rPr>
                <w:lang w:bidi="ar-SA"/>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76C3207D" w14:textId="77777777" w:rsidR="00E55A39" w:rsidRPr="00601619" w:rsidRDefault="00E55A39" w:rsidP="000B7715">
            <w:pPr>
              <w:widowControl/>
              <w:autoSpaceDE/>
              <w:autoSpaceDN/>
              <w:jc w:val="center"/>
              <w:rPr>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6C252C6" w14:textId="77777777" w:rsidR="00E55A39" w:rsidRPr="00601619" w:rsidRDefault="00E55A39" w:rsidP="000B7715">
            <w:pPr>
              <w:widowControl/>
              <w:autoSpaceDE/>
              <w:autoSpaceDN/>
              <w:jc w:val="center"/>
              <w:rPr>
                <w:lang w:bidi="ar-SA"/>
              </w:rPr>
            </w:pPr>
          </w:p>
        </w:tc>
        <w:tc>
          <w:tcPr>
            <w:tcW w:w="533" w:type="dxa"/>
            <w:gridSpan w:val="2"/>
            <w:tcBorders>
              <w:top w:val="single" w:sz="4" w:space="0" w:color="auto"/>
              <w:left w:val="single" w:sz="4" w:space="0" w:color="auto"/>
              <w:bottom w:val="single" w:sz="4" w:space="0" w:color="auto"/>
              <w:right w:val="single" w:sz="4" w:space="0" w:color="auto"/>
            </w:tcBorders>
            <w:vAlign w:val="center"/>
          </w:tcPr>
          <w:p w14:paraId="57EE370B" w14:textId="77777777" w:rsidR="00E55A39" w:rsidRPr="00601619" w:rsidRDefault="00E55A39" w:rsidP="000B7715">
            <w:pPr>
              <w:widowControl/>
              <w:autoSpaceDE/>
              <w:autoSpaceDN/>
              <w:jc w:val="center"/>
              <w:rPr>
                <w:lang w:bidi="ar-SA"/>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8C274EA" w14:textId="77777777" w:rsidR="00E55A39" w:rsidRPr="00601619" w:rsidRDefault="000B7715" w:rsidP="000B7715">
            <w:pPr>
              <w:widowControl/>
              <w:autoSpaceDE/>
              <w:autoSpaceDN/>
              <w:jc w:val="center"/>
              <w:rPr>
                <w:lang w:bidi="ar-SA"/>
              </w:rPr>
            </w:pPr>
            <w:r w:rsidRPr="00601619">
              <w:rPr>
                <w:lang w:bidi="ar-SA"/>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70C1FA2" w14:textId="77777777" w:rsidR="00E55A39" w:rsidRPr="00601619" w:rsidRDefault="000B7715" w:rsidP="000B7715">
            <w:pPr>
              <w:widowControl/>
              <w:autoSpaceDE/>
              <w:autoSpaceDN/>
              <w:jc w:val="center"/>
              <w:rPr>
                <w:lang w:bidi="ar-SA"/>
              </w:rPr>
            </w:pPr>
            <w:r w:rsidRPr="00601619">
              <w:rPr>
                <w:lang w:bidi="ar-SA"/>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77264F88" w14:textId="77777777" w:rsidR="00E55A39" w:rsidRPr="00601619" w:rsidRDefault="000B7715" w:rsidP="000B7715">
            <w:pPr>
              <w:widowControl/>
              <w:autoSpaceDE/>
              <w:autoSpaceDN/>
              <w:jc w:val="center"/>
              <w:rPr>
                <w:lang w:bidi="ar-SA"/>
              </w:rPr>
            </w:pPr>
            <w:r w:rsidRPr="00601619">
              <w:rPr>
                <w:lang w:bidi="ar-SA"/>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13C611C4" w14:textId="77777777" w:rsidR="00E55A39" w:rsidRPr="00601619" w:rsidRDefault="000B7715" w:rsidP="000B7715">
            <w:pPr>
              <w:widowControl/>
              <w:autoSpaceDE/>
              <w:autoSpaceDN/>
              <w:jc w:val="center"/>
              <w:rPr>
                <w:lang w:bidi="ar-SA"/>
              </w:rPr>
            </w:pPr>
            <w:r w:rsidRPr="00601619">
              <w:rPr>
                <w:lang w:bidi="ar-SA"/>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0A43B56" w14:textId="77777777" w:rsidR="00E55A39" w:rsidRPr="00601619" w:rsidRDefault="000B7715" w:rsidP="000B7715">
            <w:pPr>
              <w:widowControl/>
              <w:autoSpaceDE/>
              <w:autoSpaceDN/>
              <w:jc w:val="center"/>
              <w:rPr>
                <w:lang w:bidi="ar-SA"/>
              </w:rPr>
            </w:pPr>
            <w:r w:rsidRPr="00601619">
              <w:rPr>
                <w:lang w:bidi="ar-SA"/>
              </w:rPr>
              <w:t>4</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7850F63" w14:textId="77777777" w:rsidR="00E55A39" w:rsidRPr="00601619" w:rsidRDefault="000B7715" w:rsidP="000B7715">
            <w:pPr>
              <w:widowControl/>
              <w:autoSpaceDE/>
              <w:autoSpaceDN/>
              <w:jc w:val="center"/>
              <w:rPr>
                <w:lang w:bidi="ar-SA"/>
              </w:rPr>
            </w:pPr>
            <w:r w:rsidRPr="00601619">
              <w:rPr>
                <w:lang w:bidi="ar-SA"/>
              </w:rPr>
              <w:t>4</w:t>
            </w:r>
          </w:p>
        </w:tc>
        <w:tc>
          <w:tcPr>
            <w:tcW w:w="709" w:type="dxa"/>
            <w:tcBorders>
              <w:top w:val="single" w:sz="4" w:space="0" w:color="auto"/>
              <w:left w:val="single" w:sz="4" w:space="0" w:color="auto"/>
              <w:bottom w:val="single" w:sz="4" w:space="0" w:color="auto"/>
              <w:right w:val="single" w:sz="4" w:space="0" w:color="auto"/>
            </w:tcBorders>
            <w:vAlign w:val="center"/>
          </w:tcPr>
          <w:p w14:paraId="36AC04D5" w14:textId="77777777" w:rsidR="00E55A39" w:rsidRPr="00601619" w:rsidRDefault="000B7715">
            <w:pPr>
              <w:widowControl/>
              <w:autoSpaceDE/>
              <w:autoSpaceDN/>
              <w:rPr>
                <w:lang w:bidi="ar-SA"/>
              </w:rPr>
            </w:pPr>
            <w:r w:rsidRPr="00601619">
              <w:rPr>
                <w:lang w:bidi="ar-SA"/>
              </w:rPr>
              <w:t>4</w:t>
            </w:r>
          </w:p>
        </w:tc>
      </w:tr>
      <w:tr w:rsidR="00E55A39" w:rsidRPr="00601619" w14:paraId="5E491A2C" w14:textId="77777777">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085A825B" w14:textId="77777777" w:rsidR="00E55A39" w:rsidRPr="00601619" w:rsidRDefault="000B7715" w:rsidP="000B7715">
            <w:pPr>
              <w:widowControl/>
              <w:autoSpaceDE/>
              <w:autoSpaceDN/>
              <w:jc w:val="center"/>
              <w:rPr>
                <w:lang w:bidi="ar-SA"/>
              </w:rPr>
            </w:pPr>
            <w:r w:rsidRPr="00601619">
              <w:rPr>
                <w:lang w:bidi="ar-SA"/>
              </w:rPr>
              <w:t>К.03.03</w:t>
            </w:r>
          </w:p>
        </w:tc>
        <w:tc>
          <w:tcPr>
            <w:tcW w:w="3260" w:type="dxa"/>
            <w:tcBorders>
              <w:top w:val="single" w:sz="4" w:space="0" w:color="auto"/>
              <w:left w:val="single" w:sz="4" w:space="0" w:color="auto"/>
              <w:bottom w:val="single" w:sz="4" w:space="0" w:color="auto"/>
              <w:right w:val="single" w:sz="4" w:space="0" w:color="auto"/>
            </w:tcBorders>
          </w:tcPr>
          <w:p w14:paraId="13478886" w14:textId="77777777" w:rsidR="00E55A39" w:rsidRPr="00601619" w:rsidRDefault="000B7715" w:rsidP="000B7715">
            <w:pPr>
              <w:widowControl/>
              <w:autoSpaceDE/>
              <w:autoSpaceDN/>
              <w:ind w:right="686"/>
              <w:jc w:val="both"/>
              <w:rPr>
                <w:color w:val="000000"/>
                <w:lang w:bidi="ar-SA"/>
              </w:rPr>
            </w:pPr>
            <w:r w:rsidRPr="00601619">
              <w:rPr>
                <w:color w:val="000000"/>
                <w:lang w:bidi="ar-SA"/>
              </w:rPr>
              <w:t xml:space="preserve">Музыкальная литература (зарубежная, отечественная) </w:t>
            </w:r>
          </w:p>
        </w:tc>
        <w:tc>
          <w:tcPr>
            <w:tcW w:w="1121" w:type="dxa"/>
            <w:tcBorders>
              <w:top w:val="single" w:sz="4" w:space="0" w:color="auto"/>
              <w:left w:val="single" w:sz="4" w:space="0" w:color="auto"/>
              <w:bottom w:val="single" w:sz="4" w:space="0" w:color="auto"/>
              <w:right w:val="single" w:sz="4" w:space="0" w:color="auto"/>
            </w:tcBorders>
            <w:vAlign w:val="center"/>
          </w:tcPr>
          <w:p w14:paraId="3A4D25A8" w14:textId="77777777" w:rsidR="00E55A39" w:rsidRPr="00601619" w:rsidRDefault="00E55A39" w:rsidP="000B7715">
            <w:pPr>
              <w:widowControl/>
              <w:autoSpaceDE/>
              <w:autoSpaceDN/>
              <w:jc w:val="center"/>
              <w:rPr>
                <w:lang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3CAA7656" w14:textId="77777777" w:rsidR="00E55A39" w:rsidRPr="00601619" w:rsidRDefault="00E55A39" w:rsidP="000B7715">
            <w:pPr>
              <w:widowControl/>
              <w:autoSpaceDE/>
              <w:autoSpaceDN/>
              <w:jc w:val="center"/>
              <w:rPr>
                <w:lang w:bidi="ar-SA"/>
              </w:rPr>
            </w:pPr>
          </w:p>
        </w:tc>
        <w:tc>
          <w:tcPr>
            <w:tcW w:w="709" w:type="dxa"/>
            <w:tcBorders>
              <w:top w:val="single" w:sz="4" w:space="0" w:color="auto"/>
              <w:left w:val="single" w:sz="4" w:space="0" w:color="auto"/>
              <w:bottom w:val="single" w:sz="4" w:space="0" w:color="auto"/>
              <w:right w:val="single" w:sz="4" w:space="0" w:color="auto"/>
            </w:tcBorders>
            <w:vAlign w:val="center"/>
          </w:tcPr>
          <w:p w14:paraId="728A8A5F" w14:textId="77777777" w:rsidR="00E55A39" w:rsidRPr="00601619" w:rsidRDefault="00E55A39" w:rsidP="000B7715">
            <w:pPr>
              <w:widowControl/>
              <w:autoSpaceDE/>
              <w:autoSpaceDN/>
              <w:jc w:val="center"/>
              <w:rPr>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47EB4324" w14:textId="77777777" w:rsidR="00E55A39" w:rsidRPr="00601619" w:rsidRDefault="000B7715" w:rsidP="000B7715">
            <w:pPr>
              <w:widowControl/>
              <w:autoSpaceDE/>
              <w:autoSpaceDN/>
              <w:jc w:val="center"/>
              <w:rPr>
                <w:lang w:bidi="ar-SA"/>
              </w:rPr>
            </w:pPr>
            <w:r w:rsidRPr="00601619">
              <w:rPr>
                <w:lang w:bidi="ar-SA"/>
              </w:rPr>
              <w:t>10</w:t>
            </w:r>
          </w:p>
        </w:tc>
        <w:tc>
          <w:tcPr>
            <w:tcW w:w="709" w:type="dxa"/>
            <w:tcBorders>
              <w:top w:val="single" w:sz="4" w:space="0" w:color="auto"/>
              <w:left w:val="single" w:sz="4" w:space="0" w:color="auto"/>
              <w:bottom w:val="single" w:sz="4" w:space="0" w:color="auto"/>
              <w:right w:val="single" w:sz="4" w:space="0" w:color="auto"/>
            </w:tcBorders>
            <w:vAlign w:val="center"/>
          </w:tcPr>
          <w:p w14:paraId="277B93D2" w14:textId="77777777" w:rsidR="00E55A39" w:rsidRPr="00601619" w:rsidRDefault="00E55A39" w:rsidP="000B7715">
            <w:pPr>
              <w:widowControl/>
              <w:autoSpaceDE/>
              <w:autoSpaceDN/>
              <w:jc w:val="center"/>
              <w:rPr>
                <w:lang w:bidi="ar-SA"/>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4AE2ADAA" w14:textId="77777777" w:rsidR="00E55A39" w:rsidRPr="00601619" w:rsidRDefault="00E55A39" w:rsidP="000B7715">
            <w:pPr>
              <w:widowControl/>
              <w:autoSpaceDE/>
              <w:autoSpaceDN/>
              <w:jc w:val="center"/>
              <w:rPr>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52D2C72" w14:textId="77777777" w:rsidR="00E55A39" w:rsidRPr="00601619" w:rsidRDefault="00E55A39" w:rsidP="000B7715">
            <w:pPr>
              <w:widowControl/>
              <w:autoSpaceDE/>
              <w:autoSpaceDN/>
              <w:jc w:val="center"/>
              <w:rPr>
                <w:lang w:bidi="ar-SA"/>
              </w:rPr>
            </w:pPr>
          </w:p>
        </w:tc>
        <w:tc>
          <w:tcPr>
            <w:tcW w:w="533" w:type="dxa"/>
            <w:gridSpan w:val="2"/>
            <w:tcBorders>
              <w:top w:val="single" w:sz="4" w:space="0" w:color="auto"/>
              <w:left w:val="single" w:sz="4" w:space="0" w:color="auto"/>
              <w:bottom w:val="single" w:sz="4" w:space="0" w:color="auto"/>
              <w:right w:val="single" w:sz="4" w:space="0" w:color="auto"/>
            </w:tcBorders>
            <w:vAlign w:val="center"/>
          </w:tcPr>
          <w:p w14:paraId="610EFB83" w14:textId="77777777" w:rsidR="00E55A39" w:rsidRPr="00601619" w:rsidRDefault="00E55A39" w:rsidP="000B7715">
            <w:pPr>
              <w:widowControl/>
              <w:autoSpaceDE/>
              <w:autoSpaceDN/>
              <w:jc w:val="center"/>
              <w:rPr>
                <w:lang w:bidi="ar-SA"/>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16D3B239" w14:textId="77777777" w:rsidR="00E55A39" w:rsidRPr="00601619" w:rsidRDefault="00E55A39" w:rsidP="000B7715">
            <w:pPr>
              <w:widowControl/>
              <w:autoSpaceDE/>
              <w:autoSpaceDN/>
              <w:jc w:val="center"/>
              <w:rPr>
                <w:lang w:bidi="ar-SA"/>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269022F" w14:textId="77777777" w:rsidR="00E55A39" w:rsidRPr="00601619" w:rsidRDefault="00E55A39" w:rsidP="000B7715">
            <w:pPr>
              <w:widowControl/>
              <w:autoSpaceDE/>
              <w:autoSpaceDN/>
              <w:jc w:val="center"/>
              <w:rPr>
                <w:lang w:bidi="ar-SA"/>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18597DF" w14:textId="77777777" w:rsidR="00E55A39" w:rsidRPr="00601619" w:rsidRDefault="00E55A39" w:rsidP="000B7715">
            <w:pPr>
              <w:widowControl/>
              <w:autoSpaceDE/>
              <w:autoSpaceDN/>
              <w:jc w:val="center"/>
              <w:rPr>
                <w:lang w:bidi="ar-SA"/>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1D2014D7" w14:textId="77777777" w:rsidR="00E55A39" w:rsidRPr="00601619" w:rsidRDefault="000B7715" w:rsidP="000B7715">
            <w:pPr>
              <w:widowControl/>
              <w:autoSpaceDE/>
              <w:autoSpaceDN/>
              <w:jc w:val="center"/>
              <w:rPr>
                <w:lang w:bidi="ar-SA"/>
              </w:rPr>
            </w:pPr>
            <w:r w:rsidRPr="00601619">
              <w:rPr>
                <w:lang w:bidi="ar-SA"/>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2CC32E0" w14:textId="77777777" w:rsidR="00E55A39" w:rsidRPr="00601619" w:rsidRDefault="000B7715" w:rsidP="000B7715">
            <w:pPr>
              <w:widowControl/>
              <w:autoSpaceDE/>
              <w:autoSpaceDN/>
              <w:jc w:val="center"/>
              <w:rPr>
                <w:lang w:bidi="ar-SA"/>
              </w:rPr>
            </w:pPr>
            <w:r w:rsidRPr="00601619">
              <w:rPr>
                <w:lang w:bidi="ar-SA"/>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EC8B31D" w14:textId="77777777" w:rsidR="00E55A39" w:rsidRPr="00601619" w:rsidRDefault="000B7715" w:rsidP="000B7715">
            <w:pPr>
              <w:widowControl/>
              <w:autoSpaceDE/>
              <w:autoSpaceDN/>
              <w:jc w:val="center"/>
              <w:rPr>
                <w:lang w:bidi="ar-SA"/>
              </w:rPr>
            </w:pPr>
            <w:r w:rsidRPr="00601619">
              <w:rPr>
                <w:lang w:bidi="ar-SA"/>
              </w:rPr>
              <w:t>2</w:t>
            </w:r>
          </w:p>
        </w:tc>
        <w:tc>
          <w:tcPr>
            <w:tcW w:w="709" w:type="dxa"/>
            <w:tcBorders>
              <w:top w:val="single" w:sz="4" w:space="0" w:color="auto"/>
              <w:left w:val="single" w:sz="4" w:space="0" w:color="auto"/>
              <w:bottom w:val="single" w:sz="4" w:space="0" w:color="auto"/>
              <w:right w:val="single" w:sz="4" w:space="0" w:color="auto"/>
            </w:tcBorders>
            <w:vAlign w:val="center"/>
          </w:tcPr>
          <w:p w14:paraId="148C1D34" w14:textId="77777777" w:rsidR="00E55A39" w:rsidRPr="00601619" w:rsidRDefault="000B7715">
            <w:pPr>
              <w:widowControl/>
              <w:autoSpaceDE/>
              <w:autoSpaceDN/>
              <w:rPr>
                <w:lang w:bidi="ar-SA"/>
              </w:rPr>
            </w:pPr>
            <w:r w:rsidRPr="00601619">
              <w:rPr>
                <w:lang w:bidi="ar-SA"/>
              </w:rPr>
              <w:t>4</w:t>
            </w:r>
          </w:p>
        </w:tc>
      </w:tr>
      <w:tr w:rsidR="00E55A39" w:rsidRPr="00601619" w14:paraId="6F266BC7" w14:textId="77777777">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357DF25C" w14:textId="77777777" w:rsidR="00E55A39" w:rsidRPr="00601619" w:rsidRDefault="000B7715" w:rsidP="000B7715">
            <w:pPr>
              <w:widowControl/>
              <w:autoSpaceDE/>
              <w:autoSpaceDN/>
              <w:jc w:val="center"/>
              <w:rPr>
                <w:lang w:bidi="ar-SA"/>
              </w:rPr>
            </w:pPr>
            <w:r w:rsidRPr="00601619">
              <w:rPr>
                <w:lang w:bidi="ar-SA"/>
              </w:rPr>
              <w:t>К.03.04.</w:t>
            </w:r>
          </w:p>
        </w:tc>
        <w:tc>
          <w:tcPr>
            <w:tcW w:w="3260" w:type="dxa"/>
            <w:tcBorders>
              <w:top w:val="single" w:sz="4" w:space="0" w:color="auto"/>
              <w:left w:val="single" w:sz="4" w:space="0" w:color="auto"/>
              <w:bottom w:val="single" w:sz="4" w:space="0" w:color="auto"/>
              <w:right w:val="single" w:sz="4" w:space="0" w:color="auto"/>
            </w:tcBorders>
          </w:tcPr>
          <w:p w14:paraId="3BC78E3C" w14:textId="77777777" w:rsidR="00E55A39" w:rsidRPr="00601619" w:rsidRDefault="000B7715" w:rsidP="000B7715">
            <w:pPr>
              <w:widowControl/>
              <w:autoSpaceDE/>
              <w:autoSpaceDN/>
              <w:ind w:right="686"/>
              <w:jc w:val="both"/>
              <w:rPr>
                <w:color w:val="000000"/>
                <w:lang w:bidi="ar-SA"/>
              </w:rPr>
            </w:pPr>
            <w:r w:rsidRPr="00601619">
              <w:rPr>
                <w:color w:val="000000"/>
                <w:lang w:bidi="ar-SA"/>
              </w:rPr>
              <w:t>Ансамбль/Концертмейстерский класс</w:t>
            </w:r>
          </w:p>
        </w:tc>
        <w:tc>
          <w:tcPr>
            <w:tcW w:w="1121" w:type="dxa"/>
            <w:tcBorders>
              <w:top w:val="single" w:sz="4" w:space="0" w:color="auto"/>
              <w:left w:val="single" w:sz="4" w:space="0" w:color="auto"/>
              <w:bottom w:val="single" w:sz="4" w:space="0" w:color="auto"/>
              <w:right w:val="single" w:sz="4" w:space="0" w:color="auto"/>
            </w:tcBorders>
            <w:vAlign w:val="center"/>
          </w:tcPr>
          <w:p w14:paraId="71A87354" w14:textId="77777777" w:rsidR="00E55A39" w:rsidRPr="00601619" w:rsidRDefault="00E55A39" w:rsidP="000B7715">
            <w:pPr>
              <w:widowControl/>
              <w:autoSpaceDE/>
              <w:autoSpaceDN/>
              <w:jc w:val="center"/>
              <w:rPr>
                <w:lang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665D4E0E" w14:textId="77777777" w:rsidR="00E55A39" w:rsidRPr="00601619" w:rsidRDefault="00E55A39" w:rsidP="000B7715">
            <w:pPr>
              <w:widowControl/>
              <w:autoSpaceDE/>
              <w:autoSpaceDN/>
              <w:jc w:val="center"/>
              <w:rPr>
                <w:lang w:bidi="ar-SA"/>
              </w:rPr>
            </w:pPr>
          </w:p>
        </w:tc>
        <w:tc>
          <w:tcPr>
            <w:tcW w:w="709" w:type="dxa"/>
            <w:tcBorders>
              <w:top w:val="single" w:sz="4" w:space="0" w:color="auto"/>
              <w:left w:val="single" w:sz="4" w:space="0" w:color="auto"/>
              <w:bottom w:val="single" w:sz="4" w:space="0" w:color="auto"/>
              <w:right w:val="single" w:sz="4" w:space="0" w:color="auto"/>
            </w:tcBorders>
            <w:vAlign w:val="center"/>
          </w:tcPr>
          <w:p w14:paraId="248868B2" w14:textId="77777777" w:rsidR="00E55A39" w:rsidRPr="00601619" w:rsidRDefault="00E55A39" w:rsidP="000B7715">
            <w:pPr>
              <w:widowControl/>
              <w:autoSpaceDE/>
              <w:autoSpaceDN/>
              <w:jc w:val="center"/>
              <w:rPr>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202546F0" w14:textId="77777777" w:rsidR="00E55A39" w:rsidRPr="00601619" w:rsidRDefault="000B7715" w:rsidP="000B7715">
            <w:pPr>
              <w:widowControl/>
              <w:autoSpaceDE/>
              <w:autoSpaceDN/>
              <w:jc w:val="center"/>
              <w:rPr>
                <w:lang w:bidi="ar-SA"/>
              </w:rPr>
            </w:pPr>
            <w:r w:rsidRPr="00601619">
              <w:rPr>
                <w:lang w:bidi="ar-SA"/>
              </w:rPr>
              <w:t>6</w:t>
            </w:r>
          </w:p>
        </w:tc>
        <w:tc>
          <w:tcPr>
            <w:tcW w:w="709" w:type="dxa"/>
            <w:tcBorders>
              <w:top w:val="single" w:sz="4" w:space="0" w:color="auto"/>
              <w:left w:val="single" w:sz="4" w:space="0" w:color="auto"/>
              <w:bottom w:val="single" w:sz="4" w:space="0" w:color="auto"/>
              <w:right w:val="single" w:sz="4" w:space="0" w:color="auto"/>
            </w:tcBorders>
            <w:vAlign w:val="center"/>
          </w:tcPr>
          <w:p w14:paraId="511F2999" w14:textId="77777777" w:rsidR="00E55A39" w:rsidRPr="00601619" w:rsidRDefault="00E55A39" w:rsidP="000B7715">
            <w:pPr>
              <w:widowControl/>
              <w:autoSpaceDE/>
              <w:autoSpaceDN/>
              <w:jc w:val="center"/>
              <w:rPr>
                <w:lang w:bidi="ar-SA"/>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338BA634" w14:textId="77777777" w:rsidR="00E55A39" w:rsidRPr="00601619" w:rsidRDefault="00E55A39" w:rsidP="000B7715">
            <w:pPr>
              <w:widowControl/>
              <w:autoSpaceDE/>
              <w:autoSpaceDN/>
              <w:jc w:val="center"/>
              <w:rPr>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F73E7A5" w14:textId="77777777" w:rsidR="00E55A39" w:rsidRPr="00601619" w:rsidRDefault="00E55A39" w:rsidP="000B7715">
            <w:pPr>
              <w:widowControl/>
              <w:autoSpaceDE/>
              <w:autoSpaceDN/>
              <w:jc w:val="center"/>
              <w:rPr>
                <w:lang w:bidi="ar-SA"/>
              </w:rPr>
            </w:pPr>
          </w:p>
        </w:tc>
        <w:tc>
          <w:tcPr>
            <w:tcW w:w="533" w:type="dxa"/>
            <w:gridSpan w:val="2"/>
            <w:tcBorders>
              <w:top w:val="single" w:sz="4" w:space="0" w:color="auto"/>
              <w:left w:val="single" w:sz="4" w:space="0" w:color="auto"/>
              <w:bottom w:val="single" w:sz="4" w:space="0" w:color="auto"/>
              <w:right w:val="single" w:sz="4" w:space="0" w:color="auto"/>
            </w:tcBorders>
            <w:vAlign w:val="center"/>
          </w:tcPr>
          <w:p w14:paraId="6C8A54BE" w14:textId="77777777" w:rsidR="00E55A39" w:rsidRPr="00601619" w:rsidRDefault="00E55A39" w:rsidP="000B7715">
            <w:pPr>
              <w:widowControl/>
              <w:autoSpaceDE/>
              <w:autoSpaceDN/>
              <w:jc w:val="center"/>
              <w:rPr>
                <w:lang w:bidi="ar-SA"/>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11E1F8E2" w14:textId="77777777" w:rsidR="00E55A39" w:rsidRPr="00601619" w:rsidRDefault="00E55A39" w:rsidP="000B7715">
            <w:pPr>
              <w:widowControl/>
              <w:autoSpaceDE/>
              <w:autoSpaceDN/>
              <w:jc w:val="center"/>
              <w:rPr>
                <w:lang w:bidi="ar-SA"/>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515B352" w14:textId="77777777" w:rsidR="00E55A39" w:rsidRPr="00601619" w:rsidRDefault="00E55A39" w:rsidP="000B7715">
            <w:pPr>
              <w:widowControl/>
              <w:autoSpaceDE/>
              <w:autoSpaceDN/>
              <w:jc w:val="center"/>
              <w:rPr>
                <w:lang w:bidi="ar-SA"/>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4C8D13A0" w14:textId="77777777" w:rsidR="00E55A39" w:rsidRPr="00601619" w:rsidRDefault="00E55A39" w:rsidP="000B7715">
            <w:pPr>
              <w:widowControl/>
              <w:autoSpaceDE/>
              <w:autoSpaceDN/>
              <w:jc w:val="center"/>
              <w:rPr>
                <w:lang w:bidi="ar-SA"/>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B36BBDD" w14:textId="77777777" w:rsidR="00E55A39" w:rsidRPr="00601619" w:rsidRDefault="000B7715" w:rsidP="000B7715">
            <w:pPr>
              <w:widowControl/>
              <w:autoSpaceDE/>
              <w:autoSpaceDN/>
              <w:jc w:val="center"/>
              <w:rPr>
                <w:lang w:bidi="ar-SA"/>
              </w:rPr>
            </w:pPr>
            <w:r w:rsidRPr="00601619">
              <w:rPr>
                <w:lang w:bidi="ar-SA"/>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DD1E5D9" w14:textId="77777777" w:rsidR="00E55A39" w:rsidRPr="00601619" w:rsidRDefault="000B7715" w:rsidP="000B7715">
            <w:pPr>
              <w:widowControl/>
              <w:autoSpaceDE/>
              <w:autoSpaceDN/>
              <w:jc w:val="center"/>
              <w:rPr>
                <w:lang w:bidi="ar-SA"/>
              </w:rPr>
            </w:pPr>
            <w:r w:rsidRPr="00601619">
              <w:rPr>
                <w:lang w:bidi="ar-SA"/>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86BAA7F" w14:textId="77777777" w:rsidR="00E55A39" w:rsidRPr="00601619" w:rsidRDefault="000B7715" w:rsidP="000B7715">
            <w:pPr>
              <w:widowControl/>
              <w:autoSpaceDE/>
              <w:autoSpaceDN/>
              <w:jc w:val="center"/>
              <w:rPr>
                <w:lang w:bidi="ar-SA"/>
              </w:rPr>
            </w:pPr>
            <w:r w:rsidRPr="00601619">
              <w:rPr>
                <w:lang w:bidi="ar-SA"/>
              </w:rPr>
              <w:t>2</w:t>
            </w:r>
          </w:p>
        </w:tc>
        <w:tc>
          <w:tcPr>
            <w:tcW w:w="709" w:type="dxa"/>
            <w:tcBorders>
              <w:top w:val="single" w:sz="4" w:space="0" w:color="auto"/>
              <w:left w:val="single" w:sz="4" w:space="0" w:color="auto"/>
              <w:bottom w:val="single" w:sz="4" w:space="0" w:color="auto"/>
              <w:right w:val="single" w:sz="4" w:space="0" w:color="auto"/>
            </w:tcBorders>
            <w:vAlign w:val="center"/>
          </w:tcPr>
          <w:p w14:paraId="35789CDC" w14:textId="77777777" w:rsidR="00E55A39" w:rsidRPr="00601619" w:rsidRDefault="00E55A39">
            <w:pPr>
              <w:widowControl/>
              <w:autoSpaceDE/>
              <w:autoSpaceDN/>
              <w:rPr>
                <w:lang w:bidi="ar-SA"/>
              </w:rPr>
            </w:pPr>
          </w:p>
        </w:tc>
      </w:tr>
      <w:tr w:rsidR="00E55A39" w:rsidRPr="00601619" w14:paraId="4A06292F" w14:textId="77777777">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3001928D" w14:textId="77777777" w:rsidR="00E55A39" w:rsidRPr="00601619" w:rsidRDefault="000B7715" w:rsidP="000B7715">
            <w:pPr>
              <w:widowControl/>
              <w:autoSpaceDE/>
              <w:autoSpaceDN/>
              <w:jc w:val="center"/>
              <w:rPr>
                <w:lang w:bidi="ar-SA"/>
              </w:rPr>
            </w:pPr>
            <w:r w:rsidRPr="00601619">
              <w:rPr>
                <w:lang w:bidi="ar-SA"/>
              </w:rPr>
              <w:t>К.03.05.</w:t>
            </w:r>
          </w:p>
        </w:tc>
        <w:tc>
          <w:tcPr>
            <w:tcW w:w="3260" w:type="dxa"/>
            <w:tcBorders>
              <w:top w:val="single" w:sz="4" w:space="0" w:color="auto"/>
              <w:left w:val="single" w:sz="4" w:space="0" w:color="auto"/>
              <w:bottom w:val="single" w:sz="4" w:space="0" w:color="auto"/>
              <w:right w:val="single" w:sz="4" w:space="0" w:color="auto"/>
            </w:tcBorders>
          </w:tcPr>
          <w:p w14:paraId="475FFC5F" w14:textId="77777777" w:rsidR="00E55A39" w:rsidRPr="00601619" w:rsidRDefault="000B7715" w:rsidP="000B7715">
            <w:pPr>
              <w:widowControl/>
              <w:autoSpaceDE/>
              <w:autoSpaceDN/>
              <w:ind w:right="686"/>
              <w:jc w:val="both"/>
              <w:rPr>
                <w:color w:val="000000"/>
                <w:lang w:bidi="ar-SA"/>
              </w:rPr>
            </w:pPr>
            <w:r w:rsidRPr="00601619">
              <w:rPr>
                <w:lang w:bidi="ar-SA"/>
              </w:rPr>
              <w:t>Сводный хор</w:t>
            </w:r>
          </w:p>
        </w:tc>
        <w:tc>
          <w:tcPr>
            <w:tcW w:w="1121" w:type="dxa"/>
            <w:tcBorders>
              <w:top w:val="single" w:sz="4" w:space="0" w:color="auto"/>
              <w:left w:val="single" w:sz="4" w:space="0" w:color="auto"/>
              <w:bottom w:val="single" w:sz="4" w:space="0" w:color="auto"/>
              <w:right w:val="single" w:sz="4" w:space="0" w:color="auto"/>
            </w:tcBorders>
            <w:vAlign w:val="center"/>
          </w:tcPr>
          <w:p w14:paraId="4861977C" w14:textId="77777777" w:rsidR="00E55A39" w:rsidRPr="00601619" w:rsidRDefault="00E55A39" w:rsidP="000B7715">
            <w:pPr>
              <w:widowControl/>
              <w:autoSpaceDE/>
              <w:autoSpaceDN/>
              <w:jc w:val="center"/>
              <w:rPr>
                <w:lang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62FD5B1E" w14:textId="77777777" w:rsidR="00E55A39" w:rsidRPr="00601619" w:rsidRDefault="00E55A39" w:rsidP="000B7715">
            <w:pPr>
              <w:widowControl/>
              <w:autoSpaceDE/>
              <w:autoSpaceDN/>
              <w:jc w:val="center"/>
              <w:rPr>
                <w:lang w:bidi="ar-SA"/>
              </w:rPr>
            </w:pPr>
          </w:p>
        </w:tc>
        <w:tc>
          <w:tcPr>
            <w:tcW w:w="709" w:type="dxa"/>
            <w:tcBorders>
              <w:top w:val="single" w:sz="4" w:space="0" w:color="auto"/>
              <w:left w:val="single" w:sz="4" w:space="0" w:color="auto"/>
              <w:bottom w:val="single" w:sz="4" w:space="0" w:color="auto"/>
              <w:right w:val="single" w:sz="4" w:space="0" w:color="auto"/>
            </w:tcBorders>
            <w:vAlign w:val="center"/>
          </w:tcPr>
          <w:p w14:paraId="2C9D7D65" w14:textId="77777777" w:rsidR="00E55A39" w:rsidRPr="00601619" w:rsidRDefault="000B7715" w:rsidP="000B7715">
            <w:pPr>
              <w:widowControl/>
              <w:autoSpaceDE/>
              <w:autoSpaceDN/>
              <w:jc w:val="center"/>
              <w:rPr>
                <w:lang w:bidi="ar-SA"/>
              </w:rPr>
            </w:pPr>
            <w:r w:rsidRPr="00601619">
              <w:rPr>
                <w:lang w:bidi="ar-SA"/>
              </w:rPr>
              <w:t>60</w:t>
            </w:r>
          </w:p>
        </w:tc>
        <w:tc>
          <w:tcPr>
            <w:tcW w:w="567" w:type="dxa"/>
            <w:tcBorders>
              <w:top w:val="single" w:sz="4" w:space="0" w:color="auto"/>
              <w:left w:val="single" w:sz="4" w:space="0" w:color="auto"/>
              <w:bottom w:val="single" w:sz="4" w:space="0" w:color="auto"/>
              <w:right w:val="single" w:sz="4" w:space="0" w:color="auto"/>
            </w:tcBorders>
            <w:vAlign w:val="center"/>
          </w:tcPr>
          <w:p w14:paraId="30E049F5" w14:textId="77777777" w:rsidR="00E55A39" w:rsidRPr="00601619" w:rsidRDefault="00E55A39" w:rsidP="000B7715">
            <w:pPr>
              <w:widowControl/>
              <w:autoSpaceDE/>
              <w:autoSpaceDN/>
              <w:jc w:val="center"/>
              <w:rPr>
                <w:lang w:bidi="ar-SA"/>
              </w:rPr>
            </w:pPr>
          </w:p>
        </w:tc>
        <w:tc>
          <w:tcPr>
            <w:tcW w:w="709" w:type="dxa"/>
            <w:tcBorders>
              <w:top w:val="single" w:sz="4" w:space="0" w:color="auto"/>
              <w:left w:val="single" w:sz="4" w:space="0" w:color="auto"/>
              <w:bottom w:val="single" w:sz="4" w:space="0" w:color="auto"/>
              <w:right w:val="single" w:sz="4" w:space="0" w:color="auto"/>
            </w:tcBorders>
            <w:vAlign w:val="center"/>
          </w:tcPr>
          <w:p w14:paraId="278213AC" w14:textId="77777777" w:rsidR="00E55A39" w:rsidRPr="00601619" w:rsidRDefault="00E55A39" w:rsidP="000B7715">
            <w:pPr>
              <w:widowControl/>
              <w:autoSpaceDE/>
              <w:autoSpaceDN/>
              <w:jc w:val="center"/>
              <w:rPr>
                <w:lang w:bidi="ar-SA"/>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443974E4" w14:textId="77777777" w:rsidR="00E55A39" w:rsidRPr="00601619" w:rsidRDefault="00E55A39" w:rsidP="000B7715">
            <w:pPr>
              <w:widowControl/>
              <w:autoSpaceDE/>
              <w:autoSpaceDN/>
              <w:jc w:val="center"/>
              <w:rPr>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B462CA3" w14:textId="77777777" w:rsidR="00E55A39" w:rsidRPr="00601619" w:rsidRDefault="00E55A39" w:rsidP="000B7715">
            <w:pPr>
              <w:widowControl/>
              <w:autoSpaceDE/>
              <w:autoSpaceDN/>
              <w:jc w:val="center"/>
              <w:rPr>
                <w:lang w:bidi="ar-SA"/>
              </w:rPr>
            </w:pPr>
          </w:p>
        </w:tc>
        <w:tc>
          <w:tcPr>
            <w:tcW w:w="533" w:type="dxa"/>
            <w:gridSpan w:val="2"/>
            <w:tcBorders>
              <w:top w:val="single" w:sz="4" w:space="0" w:color="auto"/>
              <w:left w:val="single" w:sz="4" w:space="0" w:color="auto"/>
              <w:bottom w:val="single" w:sz="4" w:space="0" w:color="auto"/>
              <w:right w:val="single" w:sz="4" w:space="0" w:color="auto"/>
            </w:tcBorders>
            <w:vAlign w:val="center"/>
          </w:tcPr>
          <w:p w14:paraId="7E2B52EF" w14:textId="77777777" w:rsidR="00E55A39" w:rsidRPr="00601619" w:rsidRDefault="000B7715" w:rsidP="000B7715">
            <w:pPr>
              <w:widowControl/>
              <w:autoSpaceDE/>
              <w:autoSpaceDN/>
              <w:jc w:val="center"/>
              <w:rPr>
                <w:lang w:bidi="ar-SA"/>
              </w:rPr>
            </w:pPr>
            <w:r w:rsidRPr="00601619">
              <w:rPr>
                <w:lang w:bidi="ar-SA"/>
              </w:rPr>
              <w:t>4</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F19A66A" w14:textId="77777777" w:rsidR="00E55A39" w:rsidRPr="00601619" w:rsidRDefault="000B7715" w:rsidP="000B7715">
            <w:pPr>
              <w:widowControl/>
              <w:autoSpaceDE/>
              <w:autoSpaceDN/>
              <w:jc w:val="center"/>
              <w:rPr>
                <w:lang w:bidi="ar-SA"/>
              </w:rPr>
            </w:pPr>
            <w:r w:rsidRPr="00601619">
              <w:rPr>
                <w:lang w:bidi="ar-SA"/>
              </w:rPr>
              <w:t>8</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761219A1" w14:textId="77777777" w:rsidR="00E55A39" w:rsidRPr="00601619" w:rsidRDefault="000B7715" w:rsidP="000B7715">
            <w:pPr>
              <w:widowControl/>
              <w:autoSpaceDE/>
              <w:autoSpaceDN/>
              <w:jc w:val="center"/>
              <w:rPr>
                <w:lang w:bidi="ar-SA"/>
              </w:rPr>
            </w:pPr>
            <w:r w:rsidRPr="00601619">
              <w:rPr>
                <w:lang w:bidi="ar-SA"/>
              </w:rPr>
              <w:t>8</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F6E2F9F" w14:textId="77777777" w:rsidR="00E55A39" w:rsidRPr="00601619" w:rsidRDefault="000B7715" w:rsidP="000B7715">
            <w:pPr>
              <w:widowControl/>
              <w:autoSpaceDE/>
              <w:autoSpaceDN/>
              <w:jc w:val="center"/>
              <w:rPr>
                <w:lang w:bidi="ar-SA"/>
              </w:rPr>
            </w:pPr>
            <w:r w:rsidRPr="00601619">
              <w:rPr>
                <w:lang w:bidi="ar-SA"/>
              </w:rPr>
              <w:t>8</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3125C399" w14:textId="77777777" w:rsidR="00E55A39" w:rsidRPr="00601619" w:rsidRDefault="000B7715" w:rsidP="000B7715">
            <w:pPr>
              <w:widowControl/>
              <w:autoSpaceDE/>
              <w:autoSpaceDN/>
              <w:jc w:val="center"/>
              <w:rPr>
                <w:lang w:bidi="ar-SA"/>
              </w:rPr>
            </w:pPr>
            <w:r w:rsidRPr="00601619">
              <w:rPr>
                <w:lang w:bidi="ar-SA"/>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0CDA073" w14:textId="77777777" w:rsidR="00E55A39" w:rsidRPr="00601619" w:rsidRDefault="000B7715" w:rsidP="000B7715">
            <w:pPr>
              <w:widowControl/>
              <w:autoSpaceDE/>
              <w:autoSpaceDN/>
              <w:jc w:val="center"/>
              <w:rPr>
                <w:lang w:bidi="ar-SA"/>
              </w:rPr>
            </w:pPr>
            <w:r w:rsidRPr="00601619">
              <w:rPr>
                <w:lang w:bidi="ar-SA"/>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B91036A" w14:textId="77777777" w:rsidR="00E55A39" w:rsidRPr="00601619" w:rsidRDefault="000B7715" w:rsidP="000B7715">
            <w:pPr>
              <w:widowControl/>
              <w:autoSpaceDE/>
              <w:autoSpaceDN/>
              <w:jc w:val="center"/>
              <w:rPr>
                <w:lang w:bidi="ar-SA"/>
              </w:rPr>
            </w:pPr>
            <w:r w:rsidRPr="00601619">
              <w:rPr>
                <w:lang w:bidi="ar-SA"/>
              </w:rPr>
              <w:t>8</w:t>
            </w:r>
          </w:p>
        </w:tc>
        <w:tc>
          <w:tcPr>
            <w:tcW w:w="709" w:type="dxa"/>
            <w:tcBorders>
              <w:top w:val="single" w:sz="4" w:space="0" w:color="auto"/>
              <w:left w:val="single" w:sz="4" w:space="0" w:color="auto"/>
              <w:bottom w:val="single" w:sz="4" w:space="0" w:color="auto"/>
              <w:right w:val="single" w:sz="4" w:space="0" w:color="auto"/>
            </w:tcBorders>
            <w:vAlign w:val="center"/>
          </w:tcPr>
          <w:p w14:paraId="453CD6B8" w14:textId="77777777" w:rsidR="00E55A39" w:rsidRPr="00601619" w:rsidRDefault="000B7715">
            <w:pPr>
              <w:widowControl/>
              <w:autoSpaceDE/>
              <w:autoSpaceDN/>
              <w:rPr>
                <w:lang w:bidi="ar-SA"/>
              </w:rPr>
            </w:pPr>
            <w:r w:rsidRPr="00601619">
              <w:rPr>
                <w:lang w:bidi="ar-SA"/>
              </w:rPr>
              <w:t>8</w:t>
            </w:r>
          </w:p>
        </w:tc>
      </w:tr>
      <w:tr w:rsidR="00E55A39" w:rsidRPr="00601619" w14:paraId="1B58BD31" w14:textId="77777777">
        <w:trPr>
          <w:trHeight w:val="631"/>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14:paraId="6966CFD5" w14:textId="77777777" w:rsidR="00E55A39" w:rsidRPr="00601619" w:rsidRDefault="000B7715" w:rsidP="000B7715">
            <w:pPr>
              <w:widowControl/>
              <w:autoSpaceDE/>
              <w:autoSpaceDN/>
              <w:jc w:val="center"/>
              <w:rPr>
                <w:b/>
                <w:bCs/>
                <w:iCs/>
                <w:lang w:bidi="ar-SA"/>
              </w:rPr>
            </w:pPr>
            <w:r w:rsidRPr="00601619">
              <w:rPr>
                <w:b/>
                <w:lang w:bidi="ar-SA"/>
              </w:rPr>
              <w:lastRenderedPageBreak/>
              <w:t>А.04.00.</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14:paraId="283FFD77" w14:textId="77777777" w:rsidR="00E55A39" w:rsidRPr="00601619" w:rsidRDefault="000B7715" w:rsidP="000B7715">
            <w:pPr>
              <w:widowControl/>
              <w:autoSpaceDE/>
              <w:autoSpaceDN/>
              <w:jc w:val="center"/>
              <w:rPr>
                <w:b/>
                <w:bCs/>
                <w:iCs/>
                <w:lang w:bidi="ar-SA"/>
              </w:rPr>
            </w:pPr>
            <w:r w:rsidRPr="00601619">
              <w:rPr>
                <w:b/>
                <w:lang w:bidi="ar-SA"/>
              </w:rPr>
              <w:t>Аттестация</w:t>
            </w:r>
          </w:p>
        </w:tc>
        <w:tc>
          <w:tcPr>
            <w:tcW w:w="10301" w:type="dxa"/>
            <w:gridSpan w:val="27"/>
            <w:tcBorders>
              <w:top w:val="single" w:sz="4" w:space="0" w:color="auto"/>
              <w:left w:val="single" w:sz="4" w:space="0" w:color="auto"/>
              <w:bottom w:val="single" w:sz="4" w:space="0" w:color="auto"/>
              <w:right w:val="single" w:sz="4" w:space="0" w:color="auto"/>
            </w:tcBorders>
            <w:shd w:val="clear" w:color="auto" w:fill="EAEAEA"/>
            <w:vAlign w:val="center"/>
          </w:tcPr>
          <w:p w14:paraId="39EB84F7" w14:textId="77777777" w:rsidR="00E55A39" w:rsidRPr="00601619" w:rsidRDefault="000B7715" w:rsidP="000B7715">
            <w:pPr>
              <w:widowControl/>
              <w:autoSpaceDE/>
              <w:autoSpaceDN/>
              <w:jc w:val="center"/>
              <w:rPr>
                <w:lang w:bidi="ar-SA"/>
              </w:rPr>
            </w:pPr>
            <w:r w:rsidRPr="00601619">
              <w:rPr>
                <w:b/>
                <w:lang w:bidi="ar-SA"/>
              </w:rPr>
              <w:t>Годовой объем в неделях</w:t>
            </w:r>
          </w:p>
        </w:tc>
      </w:tr>
      <w:tr w:rsidR="00E55A39" w:rsidRPr="00601619" w14:paraId="4817AD16" w14:textId="77777777">
        <w:trPr>
          <w:trHeight w:val="347"/>
        </w:trPr>
        <w:tc>
          <w:tcPr>
            <w:tcW w:w="1573" w:type="dxa"/>
            <w:tcBorders>
              <w:top w:val="single" w:sz="4" w:space="0" w:color="auto"/>
              <w:left w:val="single" w:sz="4" w:space="0" w:color="auto"/>
              <w:bottom w:val="single" w:sz="4" w:space="0" w:color="auto"/>
              <w:right w:val="single" w:sz="4" w:space="0" w:color="auto"/>
            </w:tcBorders>
            <w:vAlign w:val="center"/>
          </w:tcPr>
          <w:p w14:paraId="365EC2E3" w14:textId="77777777" w:rsidR="00E55A39" w:rsidRPr="00601619" w:rsidRDefault="000B7715" w:rsidP="000B7715">
            <w:pPr>
              <w:widowControl/>
              <w:autoSpaceDE/>
              <w:autoSpaceDN/>
              <w:jc w:val="center"/>
              <w:rPr>
                <w:lang w:bidi="ar-SA"/>
              </w:rPr>
            </w:pPr>
            <w:r w:rsidRPr="00601619">
              <w:rPr>
                <w:lang w:bidi="ar-SA"/>
              </w:rPr>
              <w:t>ПА.04.01.</w:t>
            </w:r>
          </w:p>
        </w:tc>
        <w:tc>
          <w:tcPr>
            <w:tcW w:w="3260" w:type="dxa"/>
            <w:tcBorders>
              <w:top w:val="single" w:sz="4" w:space="0" w:color="auto"/>
              <w:left w:val="single" w:sz="4" w:space="0" w:color="auto"/>
              <w:bottom w:val="single" w:sz="4" w:space="0" w:color="auto"/>
              <w:right w:val="single" w:sz="4" w:space="0" w:color="auto"/>
            </w:tcBorders>
            <w:vAlign w:val="center"/>
          </w:tcPr>
          <w:p w14:paraId="6C67603E" w14:textId="77777777" w:rsidR="00E55A39" w:rsidRPr="00601619" w:rsidRDefault="000B7715" w:rsidP="000B7715">
            <w:pPr>
              <w:widowControl/>
              <w:autoSpaceDE/>
              <w:autoSpaceDN/>
              <w:rPr>
                <w:lang w:bidi="ar-SA"/>
              </w:rPr>
            </w:pPr>
            <w:r w:rsidRPr="00601619">
              <w:rPr>
                <w:lang w:bidi="ar-SA"/>
              </w:rPr>
              <w:t>Промежуточная (экзаменационная)</w:t>
            </w:r>
          </w:p>
        </w:tc>
        <w:tc>
          <w:tcPr>
            <w:tcW w:w="1121" w:type="dxa"/>
            <w:tcBorders>
              <w:top w:val="single" w:sz="4" w:space="0" w:color="auto"/>
              <w:left w:val="single" w:sz="4" w:space="0" w:color="auto"/>
              <w:bottom w:val="single" w:sz="4" w:space="0" w:color="auto"/>
              <w:right w:val="single" w:sz="4" w:space="0" w:color="auto"/>
            </w:tcBorders>
            <w:vAlign w:val="center"/>
          </w:tcPr>
          <w:p w14:paraId="54E42C4C" w14:textId="77777777" w:rsidR="00E55A39" w:rsidRPr="00601619" w:rsidRDefault="000B7715" w:rsidP="000B7715">
            <w:pPr>
              <w:widowControl/>
              <w:autoSpaceDE/>
              <w:autoSpaceDN/>
              <w:jc w:val="center"/>
              <w:rPr>
                <w:bCs/>
                <w:iCs/>
                <w:lang w:bidi="ar-SA"/>
              </w:rPr>
            </w:pPr>
            <w:r w:rsidRPr="00601619">
              <w:rPr>
                <w:bCs/>
                <w:iCs/>
                <w:lang w:bidi="ar-SA"/>
              </w:rPr>
              <w:t xml:space="preserve">7 </w:t>
            </w:r>
          </w:p>
        </w:tc>
        <w:tc>
          <w:tcPr>
            <w:tcW w:w="1134" w:type="dxa"/>
            <w:tcBorders>
              <w:top w:val="single" w:sz="4" w:space="0" w:color="auto"/>
              <w:left w:val="single" w:sz="4" w:space="0" w:color="auto"/>
              <w:bottom w:val="single" w:sz="4" w:space="0" w:color="auto"/>
              <w:right w:val="single" w:sz="4" w:space="0" w:color="auto"/>
            </w:tcBorders>
            <w:vAlign w:val="center"/>
          </w:tcPr>
          <w:p w14:paraId="50845087" w14:textId="77777777" w:rsidR="00E55A39" w:rsidRPr="00601619" w:rsidRDefault="00E55A39" w:rsidP="000B7715">
            <w:pPr>
              <w:widowControl/>
              <w:autoSpaceDE/>
              <w:autoSpaceDN/>
              <w:jc w:val="center"/>
              <w:rPr>
                <w:bCs/>
                <w:iCs/>
                <w:lang w:bidi="ar-SA"/>
              </w:rPr>
            </w:pPr>
          </w:p>
        </w:tc>
        <w:tc>
          <w:tcPr>
            <w:tcW w:w="709" w:type="dxa"/>
            <w:tcBorders>
              <w:top w:val="single" w:sz="4" w:space="0" w:color="auto"/>
              <w:left w:val="single" w:sz="4" w:space="0" w:color="auto"/>
              <w:bottom w:val="single" w:sz="4" w:space="0" w:color="auto"/>
              <w:right w:val="single" w:sz="4" w:space="0" w:color="auto"/>
            </w:tcBorders>
            <w:vAlign w:val="center"/>
          </w:tcPr>
          <w:p w14:paraId="7F121A9D" w14:textId="77777777" w:rsidR="00E55A39" w:rsidRPr="00601619" w:rsidRDefault="00E55A39" w:rsidP="000B7715">
            <w:pPr>
              <w:widowControl/>
              <w:autoSpaceDE/>
              <w:autoSpaceDN/>
              <w:jc w:val="center"/>
              <w:rPr>
                <w:bCs/>
                <w:iCs/>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7493F57D" w14:textId="77777777" w:rsidR="00E55A39" w:rsidRPr="00601619" w:rsidRDefault="00E55A39" w:rsidP="000B7715">
            <w:pPr>
              <w:widowControl/>
              <w:autoSpaceDE/>
              <w:autoSpaceDN/>
              <w:jc w:val="center"/>
              <w:rPr>
                <w:bCs/>
                <w:iCs/>
                <w:lang w:bidi="ar-SA"/>
              </w:rPr>
            </w:pPr>
          </w:p>
        </w:tc>
        <w:tc>
          <w:tcPr>
            <w:tcW w:w="709" w:type="dxa"/>
            <w:tcBorders>
              <w:top w:val="single" w:sz="4" w:space="0" w:color="auto"/>
              <w:left w:val="single" w:sz="4" w:space="0" w:color="auto"/>
              <w:bottom w:val="single" w:sz="4" w:space="0" w:color="auto"/>
              <w:right w:val="single" w:sz="4" w:space="0" w:color="auto"/>
            </w:tcBorders>
            <w:vAlign w:val="center"/>
          </w:tcPr>
          <w:p w14:paraId="6B3DB15F" w14:textId="77777777" w:rsidR="00E55A39" w:rsidRPr="00601619" w:rsidRDefault="00E55A39" w:rsidP="000B7715">
            <w:pPr>
              <w:widowControl/>
              <w:autoSpaceDE/>
              <w:autoSpaceDN/>
              <w:jc w:val="center"/>
              <w:rPr>
                <w:bCs/>
                <w:iCs/>
                <w:lang w:bidi="ar-S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8CA782E" w14:textId="77777777" w:rsidR="00E55A39" w:rsidRPr="00601619" w:rsidRDefault="00E55A39" w:rsidP="000B7715">
            <w:pPr>
              <w:widowControl/>
              <w:autoSpaceDE/>
              <w:autoSpaceDN/>
              <w:jc w:val="center"/>
              <w:rPr>
                <w:bCs/>
                <w:iCs/>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A71617D" w14:textId="77777777" w:rsidR="00E55A39" w:rsidRPr="00601619" w:rsidRDefault="00E55A39" w:rsidP="000B7715">
            <w:pPr>
              <w:widowControl/>
              <w:autoSpaceDE/>
              <w:autoSpaceDN/>
              <w:jc w:val="center"/>
              <w:rPr>
                <w:bCs/>
                <w:iCs/>
                <w:lang w:bidi="ar-SA"/>
              </w:rPr>
            </w:pPr>
          </w:p>
        </w:tc>
        <w:tc>
          <w:tcPr>
            <w:tcW w:w="532" w:type="dxa"/>
            <w:gridSpan w:val="3"/>
            <w:tcBorders>
              <w:top w:val="single" w:sz="4" w:space="0" w:color="auto"/>
              <w:left w:val="single" w:sz="4" w:space="0" w:color="auto"/>
              <w:bottom w:val="single" w:sz="4" w:space="0" w:color="auto"/>
              <w:right w:val="single" w:sz="4" w:space="0" w:color="auto"/>
            </w:tcBorders>
            <w:vAlign w:val="center"/>
          </w:tcPr>
          <w:p w14:paraId="7AB5DE02" w14:textId="77777777" w:rsidR="00E55A39" w:rsidRPr="00601619" w:rsidRDefault="000B7715" w:rsidP="000B7715">
            <w:pPr>
              <w:widowControl/>
              <w:autoSpaceDE/>
              <w:autoSpaceDN/>
              <w:jc w:val="center"/>
              <w:rPr>
                <w:lang w:bidi="ar-SA"/>
              </w:rPr>
            </w:pPr>
            <w:r w:rsidRPr="00601619">
              <w:rPr>
                <w:lang w:bidi="ar-SA"/>
              </w:rPr>
              <w:t>1</w:t>
            </w:r>
          </w:p>
        </w:tc>
        <w:tc>
          <w:tcPr>
            <w:tcW w:w="605" w:type="dxa"/>
            <w:gridSpan w:val="3"/>
            <w:tcBorders>
              <w:top w:val="single" w:sz="4" w:space="0" w:color="auto"/>
              <w:left w:val="single" w:sz="4" w:space="0" w:color="auto"/>
              <w:bottom w:val="single" w:sz="4" w:space="0" w:color="auto"/>
              <w:right w:val="single" w:sz="4" w:space="0" w:color="auto"/>
            </w:tcBorders>
            <w:vAlign w:val="center"/>
          </w:tcPr>
          <w:p w14:paraId="2E12FE9E" w14:textId="77777777" w:rsidR="00E55A39" w:rsidRPr="00601619" w:rsidRDefault="000B7715" w:rsidP="000B7715">
            <w:pPr>
              <w:widowControl/>
              <w:autoSpaceDE/>
              <w:autoSpaceDN/>
              <w:jc w:val="center"/>
              <w:rPr>
                <w:lang w:bidi="ar-SA"/>
              </w:rPr>
            </w:pPr>
            <w:r w:rsidRPr="00601619">
              <w:rPr>
                <w:lang w:bidi="ar-SA"/>
              </w:rPr>
              <w:t>1</w:t>
            </w:r>
          </w:p>
        </w:tc>
        <w:tc>
          <w:tcPr>
            <w:tcW w:w="529" w:type="dxa"/>
            <w:gridSpan w:val="3"/>
            <w:tcBorders>
              <w:top w:val="single" w:sz="4" w:space="0" w:color="auto"/>
              <w:left w:val="single" w:sz="4" w:space="0" w:color="auto"/>
              <w:bottom w:val="single" w:sz="4" w:space="0" w:color="auto"/>
              <w:right w:val="single" w:sz="4" w:space="0" w:color="auto"/>
            </w:tcBorders>
            <w:vAlign w:val="center"/>
          </w:tcPr>
          <w:p w14:paraId="29BED209" w14:textId="77777777" w:rsidR="00E55A39" w:rsidRPr="00601619" w:rsidRDefault="000B7715" w:rsidP="000B7715">
            <w:pPr>
              <w:widowControl/>
              <w:autoSpaceDE/>
              <w:autoSpaceDN/>
              <w:jc w:val="center"/>
              <w:rPr>
                <w:lang w:bidi="ar-SA"/>
              </w:rPr>
            </w:pPr>
            <w:r w:rsidRPr="00601619">
              <w:rPr>
                <w:lang w:bidi="ar-SA"/>
              </w:rPr>
              <w:t>1</w:t>
            </w: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188C668F" w14:textId="77777777" w:rsidR="00E55A39" w:rsidRPr="00601619" w:rsidRDefault="000B7715" w:rsidP="000B7715">
            <w:pPr>
              <w:widowControl/>
              <w:autoSpaceDE/>
              <w:autoSpaceDN/>
              <w:jc w:val="center"/>
              <w:rPr>
                <w:lang w:bidi="ar-SA"/>
              </w:rPr>
            </w:pPr>
            <w:r w:rsidRPr="00601619">
              <w:rPr>
                <w:lang w:bidi="ar-SA"/>
              </w:rPr>
              <w:t>1</w:t>
            </w:r>
          </w:p>
        </w:tc>
        <w:tc>
          <w:tcPr>
            <w:tcW w:w="426" w:type="dxa"/>
            <w:tcBorders>
              <w:top w:val="single" w:sz="4" w:space="0" w:color="auto"/>
              <w:left w:val="single" w:sz="4" w:space="0" w:color="auto"/>
              <w:bottom w:val="single" w:sz="4" w:space="0" w:color="auto"/>
              <w:right w:val="single" w:sz="4" w:space="0" w:color="auto"/>
            </w:tcBorders>
            <w:vAlign w:val="center"/>
          </w:tcPr>
          <w:p w14:paraId="5D4733C5" w14:textId="77777777" w:rsidR="00E55A39" w:rsidRPr="00601619" w:rsidRDefault="000B7715" w:rsidP="000B7715">
            <w:pPr>
              <w:widowControl/>
              <w:autoSpaceDE/>
              <w:autoSpaceDN/>
              <w:jc w:val="center"/>
              <w:rPr>
                <w:lang w:bidi="ar-SA"/>
              </w:rPr>
            </w:pPr>
            <w:r w:rsidRPr="00601619">
              <w:rPr>
                <w:lang w:bidi="ar-SA"/>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F99F2C6" w14:textId="77777777" w:rsidR="00E55A39" w:rsidRPr="00601619" w:rsidRDefault="000B7715" w:rsidP="000B7715">
            <w:pPr>
              <w:widowControl/>
              <w:autoSpaceDE/>
              <w:autoSpaceDN/>
              <w:jc w:val="center"/>
              <w:rPr>
                <w:lang w:bidi="ar-SA"/>
              </w:rPr>
            </w:pPr>
            <w:r w:rsidRPr="00601619">
              <w:rPr>
                <w:lang w:bidi="ar-SA"/>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003401E" w14:textId="77777777" w:rsidR="00E55A39" w:rsidRPr="00601619" w:rsidRDefault="000B7715" w:rsidP="000B7715">
            <w:pPr>
              <w:widowControl/>
              <w:autoSpaceDE/>
              <w:autoSpaceDN/>
              <w:jc w:val="center"/>
              <w:rPr>
                <w:lang w:bidi="ar-SA"/>
              </w:rPr>
            </w:pPr>
            <w:r w:rsidRPr="00601619">
              <w:rPr>
                <w:lang w:bidi="ar-SA"/>
              </w:rPr>
              <w:t>1</w:t>
            </w:r>
          </w:p>
        </w:tc>
        <w:tc>
          <w:tcPr>
            <w:tcW w:w="709" w:type="dxa"/>
            <w:tcBorders>
              <w:top w:val="single" w:sz="4" w:space="0" w:color="auto"/>
              <w:left w:val="single" w:sz="4" w:space="0" w:color="auto"/>
              <w:bottom w:val="single" w:sz="4" w:space="0" w:color="auto"/>
              <w:right w:val="single" w:sz="4" w:space="0" w:color="auto"/>
            </w:tcBorders>
            <w:vAlign w:val="center"/>
          </w:tcPr>
          <w:p w14:paraId="37BF7C7E" w14:textId="77777777" w:rsidR="00E55A39" w:rsidRPr="00601619" w:rsidRDefault="000B7715">
            <w:pPr>
              <w:widowControl/>
              <w:autoSpaceDE/>
              <w:autoSpaceDN/>
              <w:jc w:val="center"/>
              <w:rPr>
                <w:lang w:bidi="ar-SA"/>
              </w:rPr>
            </w:pPr>
            <w:r w:rsidRPr="00601619">
              <w:rPr>
                <w:lang w:bidi="ar-SA"/>
              </w:rPr>
              <w:t>-</w:t>
            </w:r>
          </w:p>
        </w:tc>
      </w:tr>
      <w:tr w:rsidR="00E55A39" w:rsidRPr="00601619" w14:paraId="16DDE892" w14:textId="77777777">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14:paraId="4F58117D" w14:textId="77777777" w:rsidR="00E55A39" w:rsidRPr="00601619" w:rsidRDefault="000B7715" w:rsidP="000B7715">
            <w:pPr>
              <w:widowControl/>
              <w:autoSpaceDE/>
              <w:autoSpaceDN/>
              <w:jc w:val="center"/>
              <w:rPr>
                <w:bCs/>
                <w:iCs/>
                <w:lang w:bidi="ar-SA"/>
              </w:rPr>
            </w:pPr>
            <w:r w:rsidRPr="00601619">
              <w:rPr>
                <w:bCs/>
                <w:iCs/>
                <w:lang w:bidi="ar-SA"/>
              </w:rPr>
              <w:t>ИА.04.02.</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14:paraId="00A3C2DA" w14:textId="77777777" w:rsidR="00E55A39" w:rsidRPr="00601619" w:rsidRDefault="000B7715" w:rsidP="000B7715">
            <w:pPr>
              <w:widowControl/>
              <w:autoSpaceDE/>
              <w:autoSpaceDN/>
              <w:rPr>
                <w:bCs/>
                <w:iCs/>
                <w:lang w:bidi="ar-SA"/>
              </w:rPr>
            </w:pPr>
            <w:r w:rsidRPr="00601619">
              <w:rPr>
                <w:bCs/>
                <w:iCs/>
                <w:lang w:bidi="ar-SA"/>
              </w:rPr>
              <w:t>Итоговая аттестация</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2576E1E4" w14:textId="77777777" w:rsidR="00E55A39" w:rsidRPr="00601619" w:rsidRDefault="000B7715" w:rsidP="000B7715">
            <w:pPr>
              <w:widowControl/>
              <w:autoSpaceDE/>
              <w:autoSpaceDN/>
              <w:jc w:val="center"/>
              <w:rPr>
                <w:bCs/>
                <w:iCs/>
                <w:lang w:bidi="ar-SA"/>
              </w:rPr>
            </w:pPr>
            <w:r w:rsidRPr="00601619">
              <w:rPr>
                <w:bCs/>
                <w:iCs/>
                <w:lang w:bidi="ar-SA"/>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5CC4A040" w14:textId="77777777" w:rsidR="00E55A39" w:rsidRPr="00601619" w:rsidRDefault="00E55A39" w:rsidP="000B7715">
            <w:pPr>
              <w:widowControl/>
              <w:autoSpaceDE/>
              <w:autoSpaceDN/>
              <w:jc w:val="center"/>
              <w:rPr>
                <w:bCs/>
                <w:iCs/>
                <w:lang w:bidi="ar-SA"/>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7E4493F8" w14:textId="77777777" w:rsidR="00E55A39" w:rsidRPr="00601619" w:rsidRDefault="00E55A39" w:rsidP="000B7715">
            <w:pPr>
              <w:widowControl/>
              <w:autoSpaceDE/>
              <w:autoSpaceDN/>
              <w:jc w:val="center"/>
              <w:rPr>
                <w:bCs/>
                <w:iCs/>
                <w:lang w:bidi="ar-SA"/>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27ED9C03" w14:textId="77777777" w:rsidR="00E55A39" w:rsidRPr="00601619" w:rsidRDefault="00E55A39" w:rsidP="000B7715">
            <w:pPr>
              <w:widowControl/>
              <w:autoSpaceDE/>
              <w:autoSpaceDN/>
              <w:jc w:val="center"/>
              <w:rPr>
                <w:bCs/>
                <w:iCs/>
                <w:lang w:bidi="ar-SA"/>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6186EFF0" w14:textId="77777777" w:rsidR="00E55A39" w:rsidRPr="00601619" w:rsidRDefault="00E55A39" w:rsidP="000B7715">
            <w:pPr>
              <w:widowControl/>
              <w:autoSpaceDE/>
              <w:autoSpaceDN/>
              <w:jc w:val="center"/>
              <w:rPr>
                <w:bCs/>
                <w:iCs/>
                <w:lang w:bidi="ar-S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14:paraId="10AFA3A8" w14:textId="77777777" w:rsidR="00E55A39" w:rsidRPr="00601619" w:rsidRDefault="00E55A39" w:rsidP="000B7715">
            <w:pPr>
              <w:widowControl/>
              <w:autoSpaceDE/>
              <w:autoSpaceDN/>
              <w:jc w:val="center"/>
              <w:rPr>
                <w:bCs/>
                <w:iCs/>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D2612DD" w14:textId="77777777" w:rsidR="00E55A39" w:rsidRPr="00601619" w:rsidRDefault="00E55A39" w:rsidP="000B7715">
            <w:pPr>
              <w:widowControl/>
              <w:autoSpaceDE/>
              <w:autoSpaceDN/>
              <w:jc w:val="center"/>
              <w:rPr>
                <w:bCs/>
                <w:iCs/>
                <w:lang w:bidi="ar-SA"/>
              </w:rPr>
            </w:pPr>
          </w:p>
        </w:tc>
        <w:tc>
          <w:tcPr>
            <w:tcW w:w="53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78AE6FEA" w14:textId="77777777" w:rsidR="00E55A39" w:rsidRPr="00601619" w:rsidRDefault="000B7715" w:rsidP="000B7715">
            <w:pPr>
              <w:widowControl/>
              <w:autoSpaceDE/>
              <w:autoSpaceDN/>
              <w:jc w:val="center"/>
              <w:rPr>
                <w:lang w:bidi="ar-SA"/>
              </w:rPr>
            </w:pPr>
            <w:r w:rsidRPr="00601619">
              <w:rPr>
                <w:lang w:bidi="ar-SA"/>
              </w:rPr>
              <w:t> </w:t>
            </w:r>
          </w:p>
        </w:tc>
        <w:tc>
          <w:tcPr>
            <w:tcW w:w="60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570856B9" w14:textId="77777777" w:rsidR="00E55A39" w:rsidRPr="00601619" w:rsidRDefault="000B7715" w:rsidP="000B7715">
            <w:pPr>
              <w:widowControl/>
              <w:autoSpaceDE/>
              <w:autoSpaceDN/>
              <w:jc w:val="center"/>
              <w:rPr>
                <w:lang w:bidi="ar-SA"/>
              </w:rPr>
            </w:pPr>
            <w:r w:rsidRPr="00601619">
              <w:rPr>
                <w:lang w:bidi="ar-SA"/>
              </w:rPr>
              <w:t> </w:t>
            </w:r>
          </w:p>
        </w:tc>
        <w:tc>
          <w:tcPr>
            <w:tcW w:w="52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75F3D4A4" w14:textId="77777777" w:rsidR="00E55A39" w:rsidRPr="00601619" w:rsidRDefault="000B7715" w:rsidP="000B7715">
            <w:pPr>
              <w:widowControl/>
              <w:autoSpaceDE/>
              <w:autoSpaceDN/>
              <w:jc w:val="center"/>
              <w:rPr>
                <w:lang w:bidi="ar-SA"/>
              </w:rPr>
            </w:pPr>
            <w:r w:rsidRPr="00601619">
              <w:rPr>
                <w:lang w:bidi="ar-SA"/>
              </w:rPr>
              <w:t> </w:t>
            </w: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263184D3" w14:textId="77777777" w:rsidR="00E55A39" w:rsidRPr="00601619" w:rsidRDefault="000B7715" w:rsidP="000B7715">
            <w:pPr>
              <w:widowControl/>
              <w:autoSpaceDE/>
              <w:autoSpaceDN/>
              <w:jc w:val="center"/>
              <w:rPr>
                <w:lang w:bidi="ar-SA"/>
              </w:rPr>
            </w:pPr>
            <w:r w:rsidRPr="00601619">
              <w:rPr>
                <w:lang w:bidi="ar-SA"/>
              </w:rPr>
              <w:t> </w:t>
            </w: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14:paraId="54C16632" w14:textId="77777777" w:rsidR="00E55A39" w:rsidRPr="00601619" w:rsidRDefault="000B7715" w:rsidP="000B7715">
            <w:pPr>
              <w:widowControl/>
              <w:autoSpaceDE/>
              <w:autoSpaceDN/>
              <w:jc w:val="center"/>
              <w:rPr>
                <w:lang w:bidi="ar-SA"/>
              </w:rPr>
            </w:pPr>
            <w:r w:rsidRPr="00601619">
              <w:rPr>
                <w:lang w:bidi="ar-SA"/>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A7A7A50" w14:textId="77777777" w:rsidR="00E55A39" w:rsidRPr="00601619" w:rsidRDefault="000B7715" w:rsidP="000B7715">
            <w:pPr>
              <w:widowControl/>
              <w:autoSpaceDE/>
              <w:autoSpaceDN/>
              <w:jc w:val="center"/>
              <w:rPr>
                <w:lang w:bidi="ar-SA"/>
              </w:rPr>
            </w:pPr>
            <w:r w:rsidRPr="00601619">
              <w:rPr>
                <w:lang w:bidi="ar-SA"/>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67B302FC" w14:textId="77777777" w:rsidR="00E55A39" w:rsidRPr="00601619" w:rsidRDefault="000B7715" w:rsidP="000B7715">
            <w:pPr>
              <w:widowControl/>
              <w:autoSpaceDE/>
              <w:autoSpaceDN/>
              <w:jc w:val="center"/>
              <w:rPr>
                <w:lang w:bidi="ar-SA"/>
              </w:rPr>
            </w:pPr>
            <w:r w:rsidRPr="00601619">
              <w:rPr>
                <w:lang w:bidi="ar-SA"/>
              </w:rPr>
              <w:t> </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59867907" w14:textId="77777777" w:rsidR="00E55A39" w:rsidRPr="00601619" w:rsidRDefault="000B7715">
            <w:pPr>
              <w:widowControl/>
              <w:autoSpaceDE/>
              <w:autoSpaceDN/>
              <w:jc w:val="center"/>
              <w:rPr>
                <w:lang w:bidi="ar-SA"/>
              </w:rPr>
            </w:pPr>
            <w:r w:rsidRPr="00601619">
              <w:rPr>
                <w:lang w:bidi="ar-SA"/>
              </w:rPr>
              <w:t>2</w:t>
            </w:r>
          </w:p>
        </w:tc>
      </w:tr>
      <w:tr w:rsidR="00E55A39" w:rsidRPr="00601619" w14:paraId="0EF0B9EE" w14:textId="77777777">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14:paraId="5A2FF983" w14:textId="77777777" w:rsidR="00E55A39" w:rsidRPr="00601619" w:rsidRDefault="000B7715" w:rsidP="000B7715">
            <w:pPr>
              <w:widowControl/>
              <w:autoSpaceDE/>
              <w:autoSpaceDN/>
              <w:jc w:val="center"/>
              <w:rPr>
                <w:bCs/>
                <w:iCs/>
                <w:lang w:bidi="ar-SA"/>
              </w:rPr>
            </w:pPr>
            <w:r w:rsidRPr="00601619">
              <w:rPr>
                <w:bCs/>
                <w:iCs/>
                <w:lang w:bidi="ar-SA"/>
              </w:rPr>
              <w:t>ИА.04.02.01.</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14:paraId="7D83F393" w14:textId="77777777" w:rsidR="00E55A39" w:rsidRPr="00601619" w:rsidRDefault="000B7715" w:rsidP="000B7715">
            <w:pPr>
              <w:widowControl/>
              <w:autoSpaceDE/>
              <w:autoSpaceDN/>
              <w:rPr>
                <w:bCs/>
                <w:iCs/>
                <w:lang w:bidi="ar-SA"/>
              </w:rPr>
            </w:pPr>
            <w:r w:rsidRPr="00601619">
              <w:rPr>
                <w:bCs/>
                <w:iCs/>
                <w:lang w:bidi="ar-SA"/>
              </w:rPr>
              <w:t>Специальность</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4A243833" w14:textId="77777777" w:rsidR="00E55A39" w:rsidRPr="00601619" w:rsidRDefault="000B7715" w:rsidP="000B7715">
            <w:pPr>
              <w:widowControl/>
              <w:autoSpaceDE/>
              <w:autoSpaceDN/>
              <w:jc w:val="center"/>
              <w:rPr>
                <w:bCs/>
                <w:iCs/>
                <w:lang w:bidi="ar-SA"/>
              </w:rPr>
            </w:pPr>
            <w:r w:rsidRPr="00601619">
              <w:rPr>
                <w:bCs/>
                <w:iCs/>
                <w:lang w:bidi="ar-SA"/>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6A8CE8A6" w14:textId="77777777" w:rsidR="00E55A39" w:rsidRPr="00601619" w:rsidRDefault="00E55A39" w:rsidP="000B7715">
            <w:pPr>
              <w:widowControl/>
              <w:autoSpaceDE/>
              <w:autoSpaceDN/>
              <w:jc w:val="center"/>
              <w:rPr>
                <w:bCs/>
                <w:iCs/>
                <w:lang w:bidi="ar-SA"/>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3AC60644" w14:textId="77777777" w:rsidR="00E55A39" w:rsidRPr="00601619" w:rsidRDefault="00E55A39" w:rsidP="000B7715">
            <w:pPr>
              <w:widowControl/>
              <w:autoSpaceDE/>
              <w:autoSpaceDN/>
              <w:jc w:val="center"/>
              <w:rPr>
                <w:bCs/>
                <w:iCs/>
                <w:lang w:bidi="ar-SA"/>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59EB3000" w14:textId="77777777" w:rsidR="00E55A39" w:rsidRPr="00601619" w:rsidRDefault="00E55A39" w:rsidP="000B7715">
            <w:pPr>
              <w:widowControl/>
              <w:autoSpaceDE/>
              <w:autoSpaceDN/>
              <w:jc w:val="center"/>
              <w:rPr>
                <w:bCs/>
                <w:iCs/>
                <w:lang w:bidi="ar-SA"/>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2E9D4CEA" w14:textId="77777777" w:rsidR="00E55A39" w:rsidRPr="00601619" w:rsidRDefault="00E55A39" w:rsidP="000B7715">
            <w:pPr>
              <w:widowControl/>
              <w:autoSpaceDE/>
              <w:autoSpaceDN/>
              <w:jc w:val="center"/>
              <w:rPr>
                <w:bCs/>
                <w:iCs/>
                <w:lang w:bidi="ar-S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14:paraId="639C6979" w14:textId="77777777" w:rsidR="00E55A39" w:rsidRPr="00601619" w:rsidRDefault="00E55A39" w:rsidP="000B7715">
            <w:pPr>
              <w:widowControl/>
              <w:autoSpaceDE/>
              <w:autoSpaceDN/>
              <w:jc w:val="center"/>
              <w:rPr>
                <w:bCs/>
                <w:iCs/>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2873734" w14:textId="77777777" w:rsidR="00E55A39" w:rsidRPr="00601619" w:rsidRDefault="00E55A39" w:rsidP="000B7715">
            <w:pPr>
              <w:widowControl/>
              <w:autoSpaceDE/>
              <w:autoSpaceDN/>
              <w:jc w:val="center"/>
              <w:rPr>
                <w:bCs/>
                <w:iCs/>
                <w:lang w:bidi="ar-SA"/>
              </w:rPr>
            </w:pPr>
          </w:p>
        </w:tc>
        <w:tc>
          <w:tcPr>
            <w:tcW w:w="53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185D7D1E" w14:textId="77777777" w:rsidR="00E55A39" w:rsidRPr="00601619" w:rsidRDefault="00E55A39" w:rsidP="000B7715">
            <w:pPr>
              <w:widowControl/>
              <w:autoSpaceDE/>
              <w:autoSpaceDN/>
              <w:jc w:val="center"/>
              <w:rPr>
                <w:lang w:bidi="ar-SA"/>
              </w:rPr>
            </w:pPr>
          </w:p>
        </w:tc>
        <w:tc>
          <w:tcPr>
            <w:tcW w:w="60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5595965B" w14:textId="77777777" w:rsidR="00E55A39" w:rsidRPr="00601619" w:rsidRDefault="00E55A39" w:rsidP="000B7715">
            <w:pPr>
              <w:widowControl/>
              <w:autoSpaceDE/>
              <w:autoSpaceDN/>
              <w:jc w:val="center"/>
              <w:rPr>
                <w:lang w:bidi="ar-SA"/>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66B60336" w14:textId="77777777" w:rsidR="00E55A39" w:rsidRPr="00601619" w:rsidRDefault="00E55A39" w:rsidP="000B7715">
            <w:pPr>
              <w:widowControl/>
              <w:autoSpaceDE/>
              <w:autoSpaceDN/>
              <w:jc w:val="center"/>
              <w:rPr>
                <w:lang w:bidi="ar-SA"/>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6FA62CDE" w14:textId="77777777" w:rsidR="00E55A39" w:rsidRPr="00601619" w:rsidRDefault="00E55A39" w:rsidP="000B7715">
            <w:pPr>
              <w:widowControl/>
              <w:autoSpaceDE/>
              <w:autoSpaceDN/>
              <w:jc w:val="center"/>
              <w:rPr>
                <w:lang w:bidi="ar-SA"/>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14:paraId="55144353" w14:textId="77777777" w:rsidR="00E55A39" w:rsidRPr="00601619" w:rsidRDefault="00E55A39" w:rsidP="000B7715">
            <w:pPr>
              <w:widowControl/>
              <w:autoSpaceDE/>
              <w:autoSpaceDN/>
              <w:jc w:val="center"/>
              <w:rPr>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567989A" w14:textId="77777777" w:rsidR="00E55A39" w:rsidRPr="00601619" w:rsidRDefault="00E55A39" w:rsidP="000B7715">
            <w:pPr>
              <w:widowControl/>
              <w:autoSpaceDE/>
              <w:autoSpaceDN/>
              <w:jc w:val="center"/>
              <w:rPr>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256106D" w14:textId="77777777" w:rsidR="00E55A39" w:rsidRPr="00601619" w:rsidRDefault="00E55A39" w:rsidP="000B7715">
            <w:pPr>
              <w:widowControl/>
              <w:autoSpaceDE/>
              <w:autoSpaceDN/>
              <w:jc w:val="center"/>
              <w:rPr>
                <w:lang w:bidi="ar-SA"/>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6AC1268C" w14:textId="77777777" w:rsidR="00E55A39" w:rsidRPr="00601619" w:rsidRDefault="00E55A39">
            <w:pPr>
              <w:widowControl/>
              <w:autoSpaceDE/>
              <w:autoSpaceDN/>
              <w:jc w:val="center"/>
              <w:rPr>
                <w:lang w:bidi="ar-SA"/>
              </w:rPr>
            </w:pPr>
          </w:p>
        </w:tc>
      </w:tr>
      <w:tr w:rsidR="00E55A39" w:rsidRPr="00601619" w14:paraId="3034FEE6" w14:textId="77777777">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14:paraId="4419969C" w14:textId="77777777" w:rsidR="00E55A39" w:rsidRPr="00601619" w:rsidRDefault="000B7715" w:rsidP="000B7715">
            <w:pPr>
              <w:widowControl/>
              <w:autoSpaceDE/>
              <w:autoSpaceDN/>
              <w:jc w:val="center"/>
              <w:rPr>
                <w:bCs/>
                <w:iCs/>
                <w:lang w:bidi="ar-SA"/>
              </w:rPr>
            </w:pPr>
            <w:r w:rsidRPr="00601619">
              <w:rPr>
                <w:bCs/>
                <w:iCs/>
                <w:lang w:bidi="ar-SA"/>
              </w:rPr>
              <w:t>ИА.04.02.02.</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14:paraId="24B3AC86" w14:textId="77777777" w:rsidR="00E55A39" w:rsidRPr="00601619" w:rsidRDefault="000B7715" w:rsidP="000B7715">
            <w:pPr>
              <w:widowControl/>
              <w:autoSpaceDE/>
              <w:autoSpaceDN/>
              <w:rPr>
                <w:bCs/>
                <w:iCs/>
                <w:lang w:bidi="ar-SA"/>
              </w:rPr>
            </w:pPr>
            <w:r w:rsidRPr="00601619">
              <w:rPr>
                <w:bCs/>
                <w:iCs/>
                <w:lang w:bidi="ar-SA"/>
              </w:rPr>
              <w:t>Сольфеджио</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1BEE5FF5" w14:textId="77777777" w:rsidR="00E55A39" w:rsidRPr="00601619" w:rsidRDefault="000B7715" w:rsidP="000B7715">
            <w:pPr>
              <w:widowControl/>
              <w:autoSpaceDE/>
              <w:autoSpaceDN/>
              <w:jc w:val="center"/>
              <w:rPr>
                <w:bCs/>
                <w:iCs/>
                <w:lang w:bidi="ar-SA"/>
              </w:rPr>
            </w:pPr>
            <w:r w:rsidRPr="00601619">
              <w:rPr>
                <w:bCs/>
                <w:iCs/>
                <w:lang w:bidi="ar-SA"/>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22E3F43A" w14:textId="77777777" w:rsidR="00E55A39" w:rsidRPr="00601619" w:rsidRDefault="00E55A39" w:rsidP="000B7715">
            <w:pPr>
              <w:widowControl/>
              <w:autoSpaceDE/>
              <w:autoSpaceDN/>
              <w:jc w:val="center"/>
              <w:rPr>
                <w:bCs/>
                <w:iCs/>
                <w:lang w:bidi="ar-SA"/>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1E1D0DB8" w14:textId="77777777" w:rsidR="00E55A39" w:rsidRPr="00601619" w:rsidRDefault="00E55A39" w:rsidP="000B7715">
            <w:pPr>
              <w:widowControl/>
              <w:autoSpaceDE/>
              <w:autoSpaceDN/>
              <w:jc w:val="center"/>
              <w:rPr>
                <w:bCs/>
                <w:iCs/>
                <w:lang w:bidi="ar-SA"/>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5BA40B9B" w14:textId="77777777" w:rsidR="00E55A39" w:rsidRPr="00601619" w:rsidRDefault="00E55A39" w:rsidP="000B7715">
            <w:pPr>
              <w:widowControl/>
              <w:autoSpaceDE/>
              <w:autoSpaceDN/>
              <w:jc w:val="center"/>
              <w:rPr>
                <w:bCs/>
                <w:iCs/>
                <w:lang w:bidi="ar-SA"/>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3F5E2940" w14:textId="77777777" w:rsidR="00E55A39" w:rsidRPr="00601619" w:rsidRDefault="00E55A39" w:rsidP="000B7715">
            <w:pPr>
              <w:widowControl/>
              <w:autoSpaceDE/>
              <w:autoSpaceDN/>
              <w:jc w:val="center"/>
              <w:rPr>
                <w:bCs/>
                <w:iCs/>
                <w:lang w:bidi="ar-S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14:paraId="1A616454" w14:textId="77777777" w:rsidR="00E55A39" w:rsidRPr="00601619" w:rsidRDefault="00E55A39" w:rsidP="000B7715">
            <w:pPr>
              <w:widowControl/>
              <w:autoSpaceDE/>
              <w:autoSpaceDN/>
              <w:jc w:val="center"/>
              <w:rPr>
                <w:bCs/>
                <w:iCs/>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552A975" w14:textId="77777777" w:rsidR="00E55A39" w:rsidRPr="00601619" w:rsidRDefault="00E55A39" w:rsidP="000B7715">
            <w:pPr>
              <w:widowControl/>
              <w:autoSpaceDE/>
              <w:autoSpaceDN/>
              <w:jc w:val="center"/>
              <w:rPr>
                <w:bCs/>
                <w:iCs/>
                <w:lang w:bidi="ar-SA"/>
              </w:rPr>
            </w:pPr>
          </w:p>
        </w:tc>
        <w:tc>
          <w:tcPr>
            <w:tcW w:w="53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6F3BB728" w14:textId="77777777" w:rsidR="00E55A39" w:rsidRPr="00601619" w:rsidRDefault="00E55A39" w:rsidP="000B7715">
            <w:pPr>
              <w:widowControl/>
              <w:autoSpaceDE/>
              <w:autoSpaceDN/>
              <w:jc w:val="center"/>
              <w:rPr>
                <w:lang w:bidi="ar-SA"/>
              </w:rPr>
            </w:pPr>
          </w:p>
        </w:tc>
        <w:tc>
          <w:tcPr>
            <w:tcW w:w="60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60EE6893" w14:textId="77777777" w:rsidR="00E55A39" w:rsidRPr="00601619" w:rsidRDefault="00E55A39" w:rsidP="000B7715">
            <w:pPr>
              <w:widowControl/>
              <w:autoSpaceDE/>
              <w:autoSpaceDN/>
              <w:jc w:val="center"/>
              <w:rPr>
                <w:lang w:bidi="ar-SA"/>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352EB0BC" w14:textId="77777777" w:rsidR="00E55A39" w:rsidRPr="00601619" w:rsidRDefault="00E55A39" w:rsidP="000B7715">
            <w:pPr>
              <w:widowControl/>
              <w:autoSpaceDE/>
              <w:autoSpaceDN/>
              <w:jc w:val="center"/>
              <w:rPr>
                <w:lang w:bidi="ar-SA"/>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5B3EF443" w14:textId="77777777" w:rsidR="00E55A39" w:rsidRPr="00601619" w:rsidRDefault="00E55A39" w:rsidP="000B7715">
            <w:pPr>
              <w:widowControl/>
              <w:autoSpaceDE/>
              <w:autoSpaceDN/>
              <w:jc w:val="center"/>
              <w:rPr>
                <w:lang w:bidi="ar-SA"/>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14:paraId="192D919F" w14:textId="77777777" w:rsidR="00E55A39" w:rsidRPr="00601619" w:rsidRDefault="00E55A39" w:rsidP="000B7715">
            <w:pPr>
              <w:widowControl/>
              <w:autoSpaceDE/>
              <w:autoSpaceDN/>
              <w:jc w:val="center"/>
              <w:rPr>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4384E17" w14:textId="77777777" w:rsidR="00E55A39" w:rsidRPr="00601619" w:rsidRDefault="00E55A39" w:rsidP="000B7715">
            <w:pPr>
              <w:widowControl/>
              <w:autoSpaceDE/>
              <w:autoSpaceDN/>
              <w:jc w:val="center"/>
              <w:rPr>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F188D36" w14:textId="77777777" w:rsidR="00E55A39" w:rsidRPr="00601619" w:rsidRDefault="00E55A39" w:rsidP="000B7715">
            <w:pPr>
              <w:widowControl/>
              <w:autoSpaceDE/>
              <w:autoSpaceDN/>
              <w:jc w:val="center"/>
              <w:rPr>
                <w:lang w:bidi="ar-SA"/>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6BEE4E0B" w14:textId="77777777" w:rsidR="00E55A39" w:rsidRPr="00601619" w:rsidRDefault="00E55A39">
            <w:pPr>
              <w:widowControl/>
              <w:autoSpaceDE/>
              <w:autoSpaceDN/>
              <w:jc w:val="center"/>
              <w:rPr>
                <w:lang w:bidi="ar-SA"/>
              </w:rPr>
            </w:pPr>
          </w:p>
        </w:tc>
      </w:tr>
      <w:tr w:rsidR="00E55A39" w:rsidRPr="00601619" w14:paraId="4BF792F6" w14:textId="77777777">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14:paraId="7C237D9D" w14:textId="77777777" w:rsidR="00E55A39" w:rsidRPr="00601619" w:rsidRDefault="000B7715" w:rsidP="000B7715">
            <w:pPr>
              <w:widowControl/>
              <w:autoSpaceDE/>
              <w:autoSpaceDN/>
              <w:jc w:val="center"/>
              <w:rPr>
                <w:bCs/>
                <w:iCs/>
                <w:lang w:bidi="ar-SA"/>
              </w:rPr>
            </w:pPr>
            <w:r w:rsidRPr="00601619">
              <w:rPr>
                <w:bCs/>
                <w:iCs/>
                <w:lang w:bidi="ar-SA"/>
              </w:rPr>
              <w:t>ИА.04.02.03.</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14:paraId="7896FBD9" w14:textId="77777777" w:rsidR="00E55A39" w:rsidRPr="00601619" w:rsidRDefault="000B7715" w:rsidP="000B7715">
            <w:pPr>
              <w:widowControl/>
              <w:autoSpaceDE/>
              <w:autoSpaceDN/>
              <w:rPr>
                <w:bCs/>
                <w:iCs/>
                <w:lang w:bidi="ar-SA"/>
              </w:rPr>
            </w:pPr>
            <w:r w:rsidRPr="00601619">
              <w:rPr>
                <w:bCs/>
                <w:iCs/>
                <w:lang w:bidi="ar-SA"/>
              </w:rPr>
              <w:t>Музыкальная литература (зарубежная, отечественная)</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5348B1EF" w14:textId="77777777" w:rsidR="00E55A39" w:rsidRPr="00601619" w:rsidRDefault="000B7715" w:rsidP="000B7715">
            <w:pPr>
              <w:widowControl/>
              <w:autoSpaceDE/>
              <w:autoSpaceDN/>
              <w:jc w:val="center"/>
              <w:rPr>
                <w:bCs/>
                <w:iCs/>
                <w:lang w:bidi="ar-SA"/>
              </w:rPr>
            </w:pPr>
            <w:r w:rsidRPr="00601619">
              <w:rPr>
                <w:bCs/>
                <w:iCs/>
                <w:lang w:bidi="ar-SA"/>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26DF12A4" w14:textId="77777777" w:rsidR="00E55A39" w:rsidRPr="00601619" w:rsidRDefault="00E55A39" w:rsidP="000B7715">
            <w:pPr>
              <w:widowControl/>
              <w:autoSpaceDE/>
              <w:autoSpaceDN/>
              <w:jc w:val="center"/>
              <w:rPr>
                <w:bCs/>
                <w:iCs/>
                <w:lang w:bidi="ar-SA"/>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56DAD7DF" w14:textId="77777777" w:rsidR="00E55A39" w:rsidRPr="00601619" w:rsidRDefault="00E55A39" w:rsidP="000B7715">
            <w:pPr>
              <w:widowControl/>
              <w:autoSpaceDE/>
              <w:autoSpaceDN/>
              <w:jc w:val="center"/>
              <w:rPr>
                <w:bCs/>
                <w:iCs/>
                <w:lang w:bidi="ar-SA"/>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24986BFE" w14:textId="77777777" w:rsidR="00E55A39" w:rsidRPr="00601619" w:rsidRDefault="00E55A39" w:rsidP="000B7715">
            <w:pPr>
              <w:widowControl/>
              <w:autoSpaceDE/>
              <w:autoSpaceDN/>
              <w:jc w:val="center"/>
              <w:rPr>
                <w:bCs/>
                <w:iCs/>
                <w:lang w:bidi="ar-SA"/>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0673AAEC" w14:textId="77777777" w:rsidR="00E55A39" w:rsidRPr="00601619" w:rsidRDefault="00E55A39" w:rsidP="000B7715">
            <w:pPr>
              <w:widowControl/>
              <w:autoSpaceDE/>
              <w:autoSpaceDN/>
              <w:jc w:val="center"/>
              <w:rPr>
                <w:bCs/>
                <w:iCs/>
                <w:lang w:bidi="ar-S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14:paraId="1E70C354" w14:textId="77777777" w:rsidR="00E55A39" w:rsidRPr="00601619" w:rsidRDefault="00E55A39" w:rsidP="000B7715">
            <w:pPr>
              <w:widowControl/>
              <w:autoSpaceDE/>
              <w:autoSpaceDN/>
              <w:jc w:val="center"/>
              <w:rPr>
                <w:bCs/>
                <w:iCs/>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67022BB4" w14:textId="77777777" w:rsidR="00E55A39" w:rsidRPr="00601619" w:rsidRDefault="00E55A39" w:rsidP="000B7715">
            <w:pPr>
              <w:widowControl/>
              <w:autoSpaceDE/>
              <w:autoSpaceDN/>
              <w:jc w:val="center"/>
              <w:rPr>
                <w:bCs/>
                <w:iCs/>
                <w:lang w:bidi="ar-SA"/>
              </w:rPr>
            </w:pPr>
          </w:p>
        </w:tc>
        <w:tc>
          <w:tcPr>
            <w:tcW w:w="53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59538F73" w14:textId="77777777" w:rsidR="00E55A39" w:rsidRPr="00601619" w:rsidRDefault="00E55A39" w:rsidP="000B7715">
            <w:pPr>
              <w:widowControl/>
              <w:autoSpaceDE/>
              <w:autoSpaceDN/>
              <w:jc w:val="center"/>
              <w:rPr>
                <w:lang w:bidi="ar-SA"/>
              </w:rPr>
            </w:pPr>
          </w:p>
        </w:tc>
        <w:tc>
          <w:tcPr>
            <w:tcW w:w="60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75B320AA" w14:textId="77777777" w:rsidR="00E55A39" w:rsidRPr="00601619" w:rsidRDefault="00E55A39" w:rsidP="000B7715">
            <w:pPr>
              <w:widowControl/>
              <w:autoSpaceDE/>
              <w:autoSpaceDN/>
              <w:jc w:val="center"/>
              <w:rPr>
                <w:lang w:bidi="ar-SA"/>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73F91D8E" w14:textId="77777777" w:rsidR="00E55A39" w:rsidRPr="00601619" w:rsidRDefault="00E55A39" w:rsidP="000B7715">
            <w:pPr>
              <w:widowControl/>
              <w:autoSpaceDE/>
              <w:autoSpaceDN/>
              <w:jc w:val="center"/>
              <w:rPr>
                <w:lang w:bidi="ar-SA"/>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36EFBDE8" w14:textId="77777777" w:rsidR="00E55A39" w:rsidRPr="00601619" w:rsidRDefault="00E55A39" w:rsidP="000B7715">
            <w:pPr>
              <w:widowControl/>
              <w:autoSpaceDE/>
              <w:autoSpaceDN/>
              <w:jc w:val="center"/>
              <w:rPr>
                <w:lang w:bidi="ar-SA"/>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14:paraId="265547B9" w14:textId="77777777" w:rsidR="00E55A39" w:rsidRPr="00601619" w:rsidRDefault="00E55A39" w:rsidP="000B7715">
            <w:pPr>
              <w:widowControl/>
              <w:autoSpaceDE/>
              <w:autoSpaceDN/>
              <w:jc w:val="center"/>
              <w:rPr>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0AD40E6" w14:textId="77777777" w:rsidR="00E55A39" w:rsidRPr="00601619" w:rsidRDefault="00E55A39" w:rsidP="000B7715">
            <w:pPr>
              <w:widowControl/>
              <w:autoSpaceDE/>
              <w:autoSpaceDN/>
              <w:jc w:val="center"/>
              <w:rPr>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19F9658" w14:textId="77777777" w:rsidR="00E55A39" w:rsidRPr="00601619" w:rsidRDefault="00E55A39" w:rsidP="000B7715">
            <w:pPr>
              <w:widowControl/>
              <w:autoSpaceDE/>
              <w:autoSpaceDN/>
              <w:jc w:val="center"/>
              <w:rPr>
                <w:lang w:bidi="ar-SA"/>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625758D3" w14:textId="77777777" w:rsidR="00E55A39" w:rsidRPr="00601619" w:rsidRDefault="00E55A39">
            <w:pPr>
              <w:widowControl/>
              <w:autoSpaceDE/>
              <w:autoSpaceDN/>
              <w:jc w:val="center"/>
              <w:rPr>
                <w:lang w:bidi="ar-SA"/>
              </w:rPr>
            </w:pPr>
          </w:p>
        </w:tc>
      </w:tr>
      <w:tr w:rsidR="00E55A39" w:rsidRPr="00601619" w14:paraId="7A21E220" w14:textId="77777777">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3CDB36B" w14:textId="77777777" w:rsidR="00E55A39" w:rsidRPr="00601619" w:rsidRDefault="000B7715" w:rsidP="000B7715">
            <w:pPr>
              <w:widowControl/>
              <w:autoSpaceDE/>
              <w:autoSpaceDN/>
              <w:jc w:val="center"/>
              <w:rPr>
                <w:b/>
                <w:bCs/>
                <w:iCs/>
                <w:vertAlign w:val="superscript"/>
                <w:lang w:bidi="ar-SA"/>
              </w:rPr>
            </w:pPr>
            <w:r w:rsidRPr="00601619">
              <w:rPr>
                <w:b/>
                <w:bCs/>
                <w:iCs/>
                <w:lang w:bidi="ar-SA"/>
              </w:rPr>
              <w:t>Резерв учебного времени</w:t>
            </w:r>
            <w:r w:rsidRPr="00601619">
              <w:rPr>
                <w:b/>
                <w:bCs/>
                <w:iCs/>
                <w:vertAlign w:val="superscript"/>
                <w:lang w:bidi="ar-SA"/>
              </w:rPr>
              <w:t>7)</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3568F7B9" w14:textId="77777777" w:rsidR="00E55A39" w:rsidRPr="00601619" w:rsidRDefault="000B7715" w:rsidP="000B7715">
            <w:pPr>
              <w:widowControl/>
              <w:autoSpaceDE/>
              <w:autoSpaceDN/>
              <w:jc w:val="center"/>
              <w:rPr>
                <w:b/>
                <w:bCs/>
                <w:iCs/>
                <w:lang w:bidi="ar-SA"/>
              </w:rPr>
            </w:pPr>
            <w:r w:rsidRPr="00601619">
              <w:rPr>
                <w:b/>
                <w:bCs/>
                <w:iCs/>
                <w:lang w:bidi="ar-SA"/>
              </w:rPr>
              <w:t>8</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16F444C2" w14:textId="77777777" w:rsidR="00E55A39" w:rsidRPr="00601619" w:rsidRDefault="00E55A39" w:rsidP="000B7715">
            <w:pPr>
              <w:widowControl/>
              <w:autoSpaceDE/>
              <w:autoSpaceDN/>
              <w:jc w:val="center"/>
              <w:rPr>
                <w:b/>
                <w:bCs/>
                <w:iCs/>
                <w:lang w:bidi="ar-SA"/>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33FE8412" w14:textId="77777777" w:rsidR="00E55A39" w:rsidRPr="00601619" w:rsidRDefault="00E55A39" w:rsidP="000B7715">
            <w:pPr>
              <w:widowControl/>
              <w:autoSpaceDE/>
              <w:autoSpaceDN/>
              <w:jc w:val="center"/>
              <w:rPr>
                <w:b/>
                <w:bCs/>
                <w:iCs/>
                <w:lang w:bidi="ar-SA"/>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461D65DA" w14:textId="77777777" w:rsidR="00E55A39" w:rsidRPr="00601619" w:rsidRDefault="00E55A39" w:rsidP="000B7715">
            <w:pPr>
              <w:widowControl/>
              <w:autoSpaceDE/>
              <w:autoSpaceDN/>
              <w:jc w:val="center"/>
              <w:rPr>
                <w:b/>
                <w:bCs/>
                <w:iCs/>
                <w:lang w:bidi="ar-SA"/>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70D948B0" w14:textId="77777777" w:rsidR="00E55A39" w:rsidRPr="00601619" w:rsidRDefault="00E55A39" w:rsidP="000B7715">
            <w:pPr>
              <w:widowControl/>
              <w:autoSpaceDE/>
              <w:autoSpaceDN/>
              <w:jc w:val="center"/>
              <w:rPr>
                <w:b/>
                <w:bCs/>
                <w:iCs/>
                <w:lang w:bidi="ar-S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14:paraId="5AC688BD" w14:textId="77777777" w:rsidR="00E55A39" w:rsidRPr="00601619" w:rsidRDefault="00E55A39" w:rsidP="000B7715">
            <w:pPr>
              <w:widowControl/>
              <w:autoSpaceDE/>
              <w:autoSpaceDN/>
              <w:jc w:val="center"/>
              <w:rPr>
                <w:b/>
                <w:bCs/>
                <w:iCs/>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D789DCB" w14:textId="77777777" w:rsidR="00E55A39" w:rsidRPr="00601619" w:rsidRDefault="00E55A39" w:rsidP="000B7715">
            <w:pPr>
              <w:widowControl/>
              <w:autoSpaceDE/>
              <w:autoSpaceDN/>
              <w:jc w:val="center"/>
              <w:rPr>
                <w:b/>
                <w:bCs/>
                <w:iCs/>
                <w:lang w:bidi="ar-SA"/>
              </w:rPr>
            </w:pPr>
          </w:p>
        </w:tc>
        <w:tc>
          <w:tcPr>
            <w:tcW w:w="53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674A3422" w14:textId="77777777" w:rsidR="00E55A39" w:rsidRPr="00601619" w:rsidRDefault="000B7715" w:rsidP="000B7715">
            <w:pPr>
              <w:widowControl/>
              <w:autoSpaceDE/>
              <w:autoSpaceDN/>
              <w:jc w:val="center"/>
              <w:rPr>
                <w:lang w:bidi="ar-SA"/>
              </w:rPr>
            </w:pPr>
            <w:r w:rsidRPr="00601619">
              <w:rPr>
                <w:lang w:bidi="ar-SA"/>
              </w:rPr>
              <w:t>1</w:t>
            </w:r>
          </w:p>
        </w:tc>
        <w:tc>
          <w:tcPr>
            <w:tcW w:w="60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24BEEFD1" w14:textId="77777777" w:rsidR="00E55A39" w:rsidRPr="00601619" w:rsidRDefault="000B7715" w:rsidP="000B7715">
            <w:pPr>
              <w:widowControl/>
              <w:autoSpaceDE/>
              <w:autoSpaceDN/>
              <w:jc w:val="center"/>
              <w:rPr>
                <w:lang w:bidi="ar-SA"/>
              </w:rPr>
            </w:pPr>
            <w:r w:rsidRPr="00601619">
              <w:rPr>
                <w:lang w:bidi="ar-SA"/>
              </w:rPr>
              <w:t>1</w:t>
            </w:r>
          </w:p>
        </w:tc>
        <w:tc>
          <w:tcPr>
            <w:tcW w:w="52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4C02FB3E" w14:textId="77777777" w:rsidR="00E55A39" w:rsidRPr="00601619" w:rsidRDefault="000B7715" w:rsidP="000B7715">
            <w:pPr>
              <w:widowControl/>
              <w:autoSpaceDE/>
              <w:autoSpaceDN/>
              <w:jc w:val="center"/>
              <w:rPr>
                <w:lang w:bidi="ar-SA"/>
              </w:rPr>
            </w:pPr>
            <w:r w:rsidRPr="00601619">
              <w:rPr>
                <w:lang w:bidi="ar-SA"/>
              </w:rPr>
              <w:t>1</w:t>
            </w: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296D5CF4" w14:textId="77777777" w:rsidR="00E55A39" w:rsidRPr="00601619" w:rsidRDefault="000B7715" w:rsidP="000B7715">
            <w:pPr>
              <w:widowControl/>
              <w:autoSpaceDE/>
              <w:autoSpaceDN/>
              <w:jc w:val="center"/>
              <w:rPr>
                <w:lang w:bidi="ar-SA"/>
              </w:rPr>
            </w:pPr>
            <w:r w:rsidRPr="00601619">
              <w:rPr>
                <w:lang w:bidi="ar-SA"/>
              </w:rPr>
              <w:t>1</w:t>
            </w: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14:paraId="6393D7E7" w14:textId="77777777" w:rsidR="00E55A39" w:rsidRPr="00601619" w:rsidRDefault="000B7715" w:rsidP="000B7715">
            <w:pPr>
              <w:widowControl/>
              <w:autoSpaceDE/>
              <w:autoSpaceDN/>
              <w:jc w:val="center"/>
              <w:rPr>
                <w:lang w:bidi="ar-SA"/>
              </w:rPr>
            </w:pPr>
            <w:r w:rsidRPr="00601619">
              <w:rPr>
                <w:lang w:bidi="ar-SA"/>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9CE9BE6" w14:textId="77777777" w:rsidR="00E55A39" w:rsidRPr="00601619" w:rsidRDefault="000B7715" w:rsidP="000B7715">
            <w:pPr>
              <w:widowControl/>
              <w:autoSpaceDE/>
              <w:autoSpaceDN/>
              <w:jc w:val="center"/>
              <w:rPr>
                <w:lang w:bidi="ar-SA"/>
              </w:rPr>
            </w:pPr>
            <w:r w:rsidRPr="00601619">
              <w:rPr>
                <w:lang w:bidi="ar-SA"/>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63F9E5F" w14:textId="77777777" w:rsidR="00E55A39" w:rsidRPr="00601619" w:rsidRDefault="000B7715" w:rsidP="000B7715">
            <w:pPr>
              <w:widowControl/>
              <w:autoSpaceDE/>
              <w:autoSpaceDN/>
              <w:jc w:val="center"/>
              <w:rPr>
                <w:lang w:bidi="ar-SA"/>
              </w:rPr>
            </w:pPr>
            <w:r w:rsidRPr="00601619">
              <w:rPr>
                <w:lang w:bidi="ar-SA"/>
              </w:rPr>
              <w:t>1</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11AB77DC" w14:textId="77777777" w:rsidR="00E55A39" w:rsidRPr="00601619" w:rsidRDefault="000B7715">
            <w:pPr>
              <w:widowControl/>
              <w:autoSpaceDE/>
              <w:autoSpaceDN/>
              <w:jc w:val="center"/>
              <w:rPr>
                <w:lang w:bidi="ar-SA"/>
              </w:rPr>
            </w:pPr>
            <w:r w:rsidRPr="00601619">
              <w:rPr>
                <w:lang w:bidi="ar-SA"/>
              </w:rPr>
              <w:t>1</w:t>
            </w:r>
          </w:p>
        </w:tc>
      </w:tr>
    </w:tbl>
    <w:p w14:paraId="00ECD01A" w14:textId="77777777" w:rsidR="00E55A39" w:rsidRPr="00601619" w:rsidRDefault="00E55A39">
      <w:pPr>
        <w:widowControl/>
        <w:autoSpaceDE/>
        <w:autoSpaceDN/>
        <w:jc w:val="both"/>
        <w:rPr>
          <w:bCs/>
          <w:vertAlign w:val="superscript"/>
          <w:lang w:bidi="ar-SA"/>
        </w:rPr>
      </w:pPr>
    </w:p>
    <w:p w14:paraId="17F82D45" w14:textId="77777777" w:rsidR="00E55A39" w:rsidRDefault="000B7715" w:rsidP="000B7715">
      <w:pPr>
        <w:widowControl/>
        <w:autoSpaceDE/>
        <w:autoSpaceDN/>
        <w:ind w:firstLine="426"/>
        <w:jc w:val="both"/>
        <w:rPr>
          <w:bCs/>
          <w:sz w:val="20"/>
          <w:szCs w:val="20"/>
          <w:vertAlign w:val="superscript"/>
          <w:lang w:bidi="ar-SA"/>
        </w:rPr>
      </w:pPr>
      <w:r>
        <w:rPr>
          <w:bCs/>
          <w:sz w:val="20"/>
          <w:szCs w:val="20"/>
          <w:lang w:bidi="ar-SA"/>
        </w:rPr>
        <w:t xml:space="preserve">1. В общей трудоемкости ОП предлагается минимальное и максимальное количество часов (без учета и с учетом вариативной части). При формировании ДМШ вариативной части ОП,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14:paraId="26ED6FE9" w14:textId="77777777" w:rsidR="00E55A39" w:rsidRDefault="000B7715" w:rsidP="000B7715">
      <w:pPr>
        <w:widowControl/>
        <w:autoSpaceDE/>
        <w:autoSpaceDN/>
        <w:ind w:firstLine="426"/>
        <w:jc w:val="both"/>
        <w:rPr>
          <w:bCs/>
          <w:sz w:val="20"/>
          <w:szCs w:val="20"/>
          <w:vertAlign w:val="superscript"/>
          <w:lang w:bidi="ar-SA"/>
        </w:rPr>
      </w:pPr>
      <w:r>
        <w:rPr>
          <w:bCs/>
          <w:sz w:val="20"/>
          <w:szCs w:val="20"/>
          <w:lang w:bidi="ar-SA"/>
        </w:rPr>
        <w:t>2. 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полугодий за 8 лет. При выставлении многоточия после цифр необходимо считать «и так далее» (например «1,3,5… 15» имеются в виду все нечетные полугодия, включая 15-й; «9–12» – и четные и нечетные полугодия с 9-го по 12-й).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ДМШ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ДМШ. По усмотрению ДМШ оценки по учебным предметам могут выставляться и по окончании учебной четверти.</w:t>
      </w:r>
    </w:p>
    <w:p w14:paraId="7DEAF354" w14:textId="77777777" w:rsidR="00E55A39" w:rsidRDefault="000B7715" w:rsidP="000B7715">
      <w:pPr>
        <w:widowControl/>
        <w:autoSpaceDE/>
        <w:autoSpaceDN/>
        <w:ind w:firstLine="426"/>
        <w:jc w:val="both"/>
        <w:rPr>
          <w:sz w:val="20"/>
          <w:szCs w:val="20"/>
          <w:lang w:bidi="ar-SA"/>
        </w:rPr>
      </w:pPr>
      <w:r>
        <w:rPr>
          <w:sz w:val="20"/>
          <w:szCs w:val="20"/>
          <w:lang w:bidi="ar-SA"/>
        </w:rPr>
        <w:t>3. По предмету «Специальность и чтение с листа» в рамках промежуточной аттестации обязательно должны проводиться технические зачеты, зачеты по чтению с листа, зачеты или контрольные уроки по самостоятельному изучению обучающимся музыкального произведения.</w:t>
      </w:r>
    </w:p>
    <w:p w14:paraId="3985D01F" w14:textId="77777777" w:rsidR="00E55A39" w:rsidRDefault="000B7715" w:rsidP="000B7715">
      <w:pPr>
        <w:widowControl/>
        <w:autoSpaceDE/>
        <w:autoSpaceDN/>
        <w:ind w:firstLine="426"/>
        <w:jc w:val="both"/>
        <w:rPr>
          <w:sz w:val="20"/>
          <w:szCs w:val="20"/>
          <w:lang w:bidi="ar-SA"/>
        </w:rPr>
      </w:pPr>
      <w:r>
        <w:rPr>
          <w:sz w:val="20"/>
          <w:szCs w:val="20"/>
          <w:lang w:bidi="ar-SA"/>
        </w:rPr>
        <w:t>4. 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учебным предметам «Концертмейстерский класс» и «Ансамбль» – от 60% до 100% аудиторного времени в случае отсутствия обучающихся по другим ОП в области музыкального искусства.</w:t>
      </w:r>
    </w:p>
    <w:p w14:paraId="5D8DF506" w14:textId="77777777" w:rsidR="00E55A39" w:rsidRDefault="000B7715" w:rsidP="000B7715">
      <w:pPr>
        <w:widowControl/>
        <w:autoSpaceDE/>
        <w:autoSpaceDN/>
        <w:ind w:firstLine="426"/>
        <w:jc w:val="both"/>
        <w:rPr>
          <w:sz w:val="20"/>
          <w:szCs w:val="20"/>
          <w:vertAlign w:val="superscript"/>
          <w:lang w:bidi="ar-SA"/>
        </w:rPr>
      </w:pPr>
      <w:r>
        <w:rPr>
          <w:sz w:val="20"/>
          <w:szCs w:val="20"/>
          <w:lang w:bidi="ar-SA"/>
        </w:rPr>
        <w:t xml:space="preserve">5. В качестве дополнительного инструмента предлагается: гитара, сольное </w:t>
      </w:r>
      <w:proofErr w:type="gramStart"/>
      <w:r>
        <w:rPr>
          <w:sz w:val="20"/>
          <w:szCs w:val="20"/>
          <w:lang w:bidi="ar-SA"/>
        </w:rPr>
        <w:t>пение  или</w:t>
      </w:r>
      <w:proofErr w:type="gramEnd"/>
      <w:r>
        <w:rPr>
          <w:sz w:val="20"/>
          <w:szCs w:val="20"/>
          <w:lang w:bidi="ar-SA"/>
        </w:rPr>
        <w:t xml:space="preserve"> другие музыкальные инструменты по усмотрению ДМШ.</w:t>
      </w:r>
    </w:p>
    <w:p w14:paraId="29FDD720" w14:textId="77777777" w:rsidR="00E55A39" w:rsidRDefault="000B7715" w:rsidP="000B7715">
      <w:pPr>
        <w:widowControl/>
        <w:autoSpaceDE/>
        <w:autoSpaceDN/>
        <w:ind w:firstLine="426"/>
        <w:jc w:val="both"/>
        <w:rPr>
          <w:sz w:val="20"/>
          <w:szCs w:val="20"/>
          <w:lang w:bidi="ar-SA"/>
        </w:rPr>
      </w:pPr>
      <w:r>
        <w:rPr>
          <w:sz w:val="20"/>
          <w:szCs w:val="20"/>
          <w:lang w:bidi="ar-SA"/>
        </w:rPr>
        <w:t xml:space="preserve">6. Объем максимальной нагрузки обучающихся не должен превышать 26 часов в неделю, аудиторная нагрузка – 14 часов в неделю. </w:t>
      </w:r>
    </w:p>
    <w:p w14:paraId="0A32A857" w14:textId="77777777" w:rsidR="00E55A39" w:rsidRDefault="000B7715" w:rsidP="000B7715">
      <w:pPr>
        <w:widowControl/>
        <w:autoSpaceDE/>
        <w:autoSpaceDN/>
        <w:ind w:firstLine="426"/>
        <w:jc w:val="both"/>
        <w:rPr>
          <w:sz w:val="20"/>
          <w:szCs w:val="20"/>
          <w:lang w:bidi="ar-SA"/>
        </w:rPr>
      </w:pPr>
      <w:r>
        <w:rPr>
          <w:sz w:val="20"/>
          <w:szCs w:val="20"/>
          <w:lang w:bidi="ar-SA"/>
        </w:rPr>
        <w:t>7. 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ДМШ.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14:paraId="5470D08B" w14:textId="77777777" w:rsidR="00E55A39" w:rsidRDefault="000B7715" w:rsidP="000B7715">
      <w:pPr>
        <w:widowControl/>
        <w:autoSpaceDE/>
        <w:autoSpaceDN/>
        <w:jc w:val="center"/>
        <w:rPr>
          <w:b/>
          <w:i/>
          <w:sz w:val="20"/>
          <w:szCs w:val="20"/>
          <w:lang w:bidi="ar-SA"/>
        </w:rPr>
      </w:pPr>
      <w:r>
        <w:rPr>
          <w:b/>
          <w:i/>
          <w:sz w:val="20"/>
          <w:szCs w:val="20"/>
          <w:lang w:bidi="ar-SA"/>
        </w:rPr>
        <w:t>Примечание к учебному плану</w:t>
      </w:r>
    </w:p>
    <w:p w14:paraId="06FD5485" w14:textId="77777777" w:rsidR="00E55A39" w:rsidRDefault="000B7715">
      <w:pPr>
        <w:widowControl/>
        <w:tabs>
          <w:tab w:val="left" w:pos="567"/>
        </w:tabs>
        <w:autoSpaceDE/>
        <w:autoSpaceDN/>
        <w:jc w:val="both"/>
        <w:rPr>
          <w:sz w:val="20"/>
          <w:szCs w:val="20"/>
          <w:lang w:bidi="ar-SA"/>
        </w:rPr>
      </w:pPr>
      <w:r>
        <w:rPr>
          <w:sz w:val="20"/>
          <w:szCs w:val="20"/>
          <w:lang w:bidi="ar-SA"/>
        </w:rPr>
        <w:t>1.</w:t>
      </w:r>
      <w:r>
        <w:rPr>
          <w:sz w:val="20"/>
          <w:szCs w:val="20"/>
          <w:lang w:bidi="ar-SA"/>
        </w:rPr>
        <w:tab/>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14:paraId="3FA014A2" w14:textId="77777777" w:rsidR="00E55A39" w:rsidRDefault="000B7715">
      <w:pPr>
        <w:widowControl/>
        <w:tabs>
          <w:tab w:val="left" w:pos="567"/>
        </w:tabs>
        <w:autoSpaceDE/>
        <w:autoSpaceDN/>
        <w:jc w:val="both"/>
        <w:rPr>
          <w:sz w:val="20"/>
          <w:szCs w:val="20"/>
          <w:lang w:bidi="ar-SA"/>
        </w:rPr>
      </w:pPr>
      <w:r>
        <w:rPr>
          <w:sz w:val="20"/>
          <w:szCs w:val="20"/>
          <w:lang w:bidi="ar-SA"/>
        </w:rPr>
        <w:lastRenderedPageBreak/>
        <w:t>2.</w:t>
      </w:r>
      <w:r>
        <w:rPr>
          <w:sz w:val="20"/>
          <w:szCs w:val="20"/>
          <w:lang w:bidi="ar-SA"/>
        </w:rPr>
        <w:tab/>
        <w:t xml:space="preserve">При реализации учебного предмета «Хоровой класс» могут одновременно заниматься обучающиеся по другим ОП в области музыкального искусства. Учебный предмет «Хоровой класс» может проводиться следующим образом: хор из обучающихся первых классов; хор из обучающихся 2–4-х классов; хор из обучающихся 5–8-х классов. В зависимости от количества обучающихся возможно перераспределение хоровых групп. </w:t>
      </w:r>
    </w:p>
    <w:p w14:paraId="7B446C08" w14:textId="77777777" w:rsidR="00E55A39" w:rsidRDefault="000B7715">
      <w:pPr>
        <w:widowControl/>
        <w:tabs>
          <w:tab w:val="left" w:pos="567"/>
        </w:tabs>
        <w:autoSpaceDE/>
        <w:autoSpaceDN/>
        <w:jc w:val="both"/>
        <w:rPr>
          <w:sz w:val="20"/>
          <w:szCs w:val="20"/>
          <w:lang w:bidi="ar-SA"/>
        </w:rPr>
      </w:pPr>
      <w:r>
        <w:rPr>
          <w:sz w:val="20"/>
          <w:szCs w:val="20"/>
          <w:lang w:bidi="ar-SA"/>
        </w:rPr>
        <w:t>3.</w:t>
      </w:r>
      <w:r>
        <w:rPr>
          <w:sz w:val="20"/>
          <w:szCs w:val="20"/>
          <w:lang w:bidi="ar-SA"/>
        </w:rPr>
        <w:tab/>
        <w:t xml:space="preserve">По учебному предмету «Ансамбль» к занятиям могут привлекаться как обучающиеся по данной ОП, так и по другим ОП в области музыкального искусства. Кроме того, реализация данного учебного предмета может проходить в форме совместного исполнения музыкальных произведений обучающегося с преподавателем. </w:t>
      </w:r>
    </w:p>
    <w:p w14:paraId="0AF15F4D" w14:textId="77777777" w:rsidR="00E55A39" w:rsidRDefault="000B7715">
      <w:pPr>
        <w:widowControl/>
        <w:tabs>
          <w:tab w:val="left" w:pos="567"/>
        </w:tabs>
        <w:autoSpaceDE/>
        <w:autoSpaceDN/>
        <w:jc w:val="both"/>
        <w:rPr>
          <w:sz w:val="20"/>
          <w:szCs w:val="20"/>
          <w:lang w:bidi="ar-SA"/>
        </w:rPr>
      </w:pPr>
      <w:r>
        <w:rPr>
          <w:sz w:val="20"/>
          <w:szCs w:val="20"/>
          <w:lang w:bidi="ar-SA"/>
        </w:rPr>
        <w:t>4.</w:t>
      </w:r>
      <w:r>
        <w:rPr>
          <w:sz w:val="20"/>
          <w:szCs w:val="20"/>
          <w:lang w:bidi="ar-SA"/>
        </w:rPr>
        <w:tab/>
        <w:t>Реализация учебного предмета «Концертмейстерский класс» предполагает привлечение иллюстраторов (вокалистов, инструменталистов). В качестве иллюстраторов могут выступать обучающиеся ДМШ</w:t>
      </w:r>
      <w:proofErr w:type="gramStart"/>
      <w:r>
        <w:rPr>
          <w:sz w:val="20"/>
          <w:szCs w:val="20"/>
          <w:lang w:bidi="ar-SA"/>
        </w:rPr>
        <w:t>.</w:t>
      </w:r>
      <w:proofErr w:type="gramEnd"/>
      <w:r>
        <w:rPr>
          <w:sz w:val="20"/>
          <w:szCs w:val="20"/>
          <w:lang w:bidi="ar-SA"/>
        </w:rPr>
        <w:t xml:space="preserve"> или, в случае их недостаточности, работники ДМШ. В случае привлечения в качестве иллюстратора работника ДМШ планируются концертмейстерские часы в объеме до 80% времени, отведенного на аудиторные занятия по данному учебному предмету.</w:t>
      </w:r>
    </w:p>
    <w:p w14:paraId="68E1D221" w14:textId="77777777" w:rsidR="00E55A39" w:rsidRDefault="000B7715">
      <w:pPr>
        <w:widowControl/>
        <w:tabs>
          <w:tab w:val="left" w:pos="567"/>
        </w:tabs>
        <w:autoSpaceDE/>
        <w:autoSpaceDN/>
        <w:jc w:val="both"/>
        <w:rPr>
          <w:sz w:val="20"/>
          <w:szCs w:val="20"/>
          <w:lang w:bidi="ar-SA"/>
        </w:rPr>
      </w:pPr>
      <w:r>
        <w:rPr>
          <w:sz w:val="20"/>
          <w:szCs w:val="20"/>
          <w:lang w:bidi="ar-SA"/>
        </w:rPr>
        <w:t>5.</w:t>
      </w:r>
      <w:r>
        <w:rPr>
          <w:sz w:val="20"/>
          <w:szCs w:val="20"/>
          <w:lang w:bidi="ar-SA"/>
        </w:rPr>
        <w:tab/>
        <w:t>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объем самостоятельной нагрузки обучающихся планируется следующим образом:</w:t>
      </w:r>
    </w:p>
    <w:p w14:paraId="3A472EEE" w14:textId="77777777" w:rsidR="00E55A39" w:rsidRDefault="000B7715">
      <w:pPr>
        <w:widowControl/>
        <w:tabs>
          <w:tab w:val="left" w:pos="567"/>
        </w:tabs>
        <w:autoSpaceDE/>
        <w:autoSpaceDN/>
        <w:jc w:val="both"/>
        <w:rPr>
          <w:sz w:val="20"/>
          <w:szCs w:val="20"/>
          <w:lang w:bidi="ar-SA"/>
        </w:rPr>
      </w:pPr>
      <w:r>
        <w:rPr>
          <w:sz w:val="20"/>
          <w:szCs w:val="20"/>
          <w:lang w:bidi="ar-SA"/>
        </w:rPr>
        <w:t>«Специальность и чтение с листа» – 1-2 классы – по 3 часа в неделю; 3-4 классы – по 4 часа; 5-6  классы  – по 5 часов; 7-8 классы – по 6 часов; «Ансамбль» – 1,5 часа в неделю; «Концертмейстерский класс» – 1,5 часа в неделю; «Хоровой класс» – 0,5 часа в неделю; «Сольфеджио» – 1 час в неделю; «Слушание музыки» – 0,5 часа в неделю; «Музыкальная литература (зарубежная, отечественная)» – 1 час в неделю; «Элементарная теория музыки» - 1 час в неделю; «Дополнительный инструмент» - 1 час в неделю.</w:t>
      </w:r>
      <w:r>
        <w:rPr>
          <w:sz w:val="20"/>
          <w:szCs w:val="20"/>
          <w:lang w:bidi="ar-SA"/>
        </w:rPr>
        <w:br w:type="page"/>
      </w:r>
    </w:p>
    <w:p w14:paraId="696E07E3" w14:textId="77777777" w:rsidR="00E55A39" w:rsidRPr="00601619" w:rsidRDefault="000B7715">
      <w:pPr>
        <w:tabs>
          <w:tab w:val="left" w:pos="567"/>
        </w:tabs>
        <w:jc w:val="center"/>
      </w:pPr>
      <w:r w:rsidRPr="00601619">
        <w:rPr>
          <w:b/>
        </w:rPr>
        <w:lastRenderedPageBreak/>
        <w:t xml:space="preserve">УЧЕБНЫЙ ПЛАН </w:t>
      </w:r>
    </w:p>
    <w:p w14:paraId="3CDB695B" w14:textId="77777777" w:rsidR="00E55A39" w:rsidRPr="00601619" w:rsidRDefault="000B7715">
      <w:pPr>
        <w:spacing w:line="216" w:lineRule="auto"/>
        <w:jc w:val="center"/>
        <w:rPr>
          <w:b/>
        </w:rPr>
      </w:pPr>
      <w:r w:rsidRPr="00601619">
        <w:rPr>
          <w:b/>
        </w:rPr>
        <w:t>по дополнительной предпрофессиональной программе в области музыкального искусства</w:t>
      </w:r>
    </w:p>
    <w:p w14:paraId="0F078BDE" w14:textId="77777777" w:rsidR="00E55A39" w:rsidRPr="00601619" w:rsidRDefault="000B7715">
      <w:pPr>
        <w:spacing w:line="216" w:lineRule="auto"/>
        <w:jc w:val="center"/>
        <w:rPr>
          <w:b/>
        </w:rPr>
      </w:pPr>
      <w:r w:rsidRPr="00601619">
        <w:rPr>
          <w:b/>
        </w:rPr>
        <w:t>«Струнные инструменты»</w:t>
      </w:r>
    </w:p>
    <w:p w14:paraId="27C72AE6" w14:textId="77777777" w:rsidR="00E55A39" w:rsidRPr="00601619" w:rsidRDefault="00E55A39">
      <w:pPr>
        <w:spacing w:line="216" w:lineRule="auto"/>
        <w:jc w:val="center"/>
        <w:rPr>
          <w:b/>
        </w:rPr>
      </w:pPr>
    </w:p>
    <w:p w14:paraId="6B886C1F" w14:textId="77777777" w:rsidR="00E55A39" w:rsidRPr="00601619" w:rsidRDefault="000B7715">
      <w:pPr>
        <w:spacing w:line="216" w:lineRule="auto"/>
        <w:jc w:val="right"/>
      </w:pPr>
      <w:r w:rsidRPr="00601619">
        <w:t>Срок обучения – 8 лет</w:t>
      </w:r>
    </w:p>
    <w:tbl>
      <w:tblPr>
        <w:tblW w:w="14601" w:type="dxa"/>
        <w:tblInd w:w="108" w:type="dxa"/>
        <w:tblLayout w:type="fixed"/>
        <w:tblLook w:val="04A0" w:firstRow="1" w:lastRow="0" w:firstColumn="1" w:lastColumn="0" w:noHBand="0" w:noVBand="1"/>
      </w:tblPr>
      <w:tblGrid>
        <w:gridCol w:w="1570"/>
        <w:gridCol w:w="3257"/>
        <w:gridCol w:w="1127"/>
        <w:gridCol w:w="1134"/>
        <w:gridCol w:w="709"/>
        <w:gridCol w:w="567"/>
        <w:gridCol w:w="709"/>
        <w:gridCol w:w="737"/>
        <w:gridCol w:w="425"/>
        <w:gridCol w:w="425"/>
        <w:gridCol w:w="567"/>
        <w:gridCol w:w="567"/>
        <w:gridCol w:w="567"/>
        <w:gridCol w:w="567"/>
        <w:gridCol w:w="567"/>
        <w:gridCol w:w="567"/>
        <w:gridCol w:w="539"/>
      </w:tblGrid>
      <w:tr w:rsidR="00E55A39" w:rsidRPr="00601619" w14:paraId="137C80C4" w14:textId="77777777">
        <w:trPr>
          <w:cantSplit/>
          <w:trHeight w:val="1904"/>
        </w:trPr>
        <w:tc>
          <w:tcPr>
            <w:tcW w:w="1570" w:type="dxa"/>
            <w:vMerge w:val="restart"/>
            <w:tcBorders>
              <w:top w:val="single" w:sz="4" w:space="0" w:color="auto"/>
              <w:left w:val="single" w:sz="4" w:space="0" w:color="auto"/>
              <w:bottom w:val="single" w:sz="4" w:space="0" w:color="auto"/>
              <w:right w:val="single" w:sz="4" w:space="0" w:color="auto"/>
            </w:tcBorders>
            <w:noWrap/>
            <w:vAlign w:val="center"/>
          </w:tcPr>
          <w:p w14:paraId="6B5C1087" w14:textId="77777777" w:rsidR="00E55A39" w:rsidRPr="00601619" w:rsidRDefault="000B7715" w:rsidP="000B7715">
            <w:pPr>
              <w:jc w:val="center"/>
            </w:pPr>
            <w:r w:rsidRPr="00601619">
              <w:rPr>
                <w:rFonts w:hint="eastAsia"/>
              </w:rPr>
              <w:t>Индекс</w:t>
            </w:r>
          </w:p>
          <w:p w14:paraId="200B3557" w14:textId="77777777" w:rsidR="00E55A39" w:rsidRPr="00601619" w:rsidRDefault="000B7715" w:rsidP="000B7715">
            <w:pPr>
              <w:jc w:val="center"/>
            </w:pPr>
            <w:r w:rsidRPr="00601619">
              <w:rPr>
                <w:rFonts w:hint="eastAsia"/>
              </w:rPr>
              <w:t>Предметных</w:t>
            </w:r>
          </w:p>
          <w:p w14:paraId="2D2ADD96" w14:textId="77777777" w:rsidR="00E55A39" w:rsidRPr="00601619" w:rsidRDefault="000B7715" w:rsidP="000B7715">
            <w:pPr>
              <w:jc w:val="center"/>
            </w:pPr>
            <w:r w:rsidRPr="00601619">
              <w:rPr>
                <w:rFonts w:hint="eastAsia"/>
              </w:rPr>
              <w:t xml:space="preserve"> областей, </w:t>
            </w:r>
          </w:p>
          <w:p w14:paraId="0B15BCFC" w14:textId="77777777" w:rsidR="00E55A39" w:rsidRPr="00601619" w:rsidRDefault="000B7715" w:rsidP="000B7715">
            <w:pPr>
              <w:jc w:val="center"/>
            </w:pPr>
            <w:r w:rsidRPr="00601619">
              <w:rPr>
                <w:rFonts w:hint="eastAsia"/>
              </w:rPr>
              <w:t xml:space="preserve">разделов и </w:t>
            </w:r>
          </w:p>
          <w:p w14:paraId="0D3D4194" w14:textId="77777777" w:rsidR="00E55A39" w:rsidRPr="00601619" w:rsidRDefault="000B7715" w:rsidP="000B7715">
            <w:pPr>
              <w:jc w:val="center"/>
            </w:pPr>
            <w:r w:rsidRPr="00601619">
              <w:rPr>
                <w:rFonts w:hint="eastAsia"/>
              </w:rPr>
              <w:t xml:space="preserve">учебных </w:t>
            </w:r>
          </w:p>
          <w:p w14:paraId="7E20AA63" w14:textId="77777777" w:rsidR="00E55A39" w:rsidRPr="00601619" w:rsidRDefault="000B7715" w:rsidP="000B7715">
            <w:pPr>
              <w:jc w:val="center"/>
            </w:pPr>
            <w:r w:rsidRPr="00601619">
              <w:rPr>
                <w:rFonts w:hint="eastAsia"/>
              </w:rPr>
              <w:t>предметов</w:t>
            </w:r>
          </w:p>
        </w:tc>
        <w:tc>
          <w:tcPr>
            <w:tcW w:w="3257" w:type="dxa"/>
            <w:vMerge w:val="restart"/>
            <w:tcBorders>
              <w:top w:val="single" w:sz="4" w:space="0" w:color="auto"/>
              <w:left w:val="single" w:sz="4" w:space="0" w:color="auto"/>
              <w:bottom w:val="single" w:sz="4" w:space="0" w:color="auto"/>
              <w:right w:val="single" w:sz="4" w:space="0" w:color="auto"/>
            </w:tcBorders>
            <w:vAlign w:val="center"/>
          </w:tcPr>
          <w:p w14:paraId="23B3A1AE" w14:textId="77777777" w:rsidR="00E55A39" w:rsidRPr="00601619" w:rsidRDefault="000B7715" w:rsidP="000B7715">
            <w:pPr>
              <w:jc w:val="center"/>
            </w:pPr>
            <w:r w:rsidRPr="00601619">
              <w:rPr>
                <w:rFonts w:hint="eastAsia"/>
              </w:rPr>
              <w:t xml:space="preserve">Наименование частей, предметных областей, разделов и учебных предметов </w:t>
            </w:r>
          </w:p>
          <w:p w14:paraId="5009FBE7" w14:textId="77777777" w:rsidR="00E55A39" w:rsidRPr="00601619" w:rsidRDefault="000B7715" w:rsidP="000B7715">
            <w:pPr>
              <w:jc w:val="center"/>
            </w:pPr>
            <w:r w:rsidRPr="00601619">
              <w:rPr>
                <w:rFonts w:hint="eastAsia"/>
              </w:rPr>
              <w:t> </w:t>
            </w:r>
          </w:p>
        </w:tc>
        <w:tc>
          <w:tcPr>
            <w:tcW w:w="1127" w:type="dxa"/>
            <w:tcBorders>
              <w:top w:val="single" w:sz="4" w:space="0" w:color="auto"/>
              <w:left w:val="single" w:sz="4" w:space="0" w:color="auto"/>
              <w:bottom w:val="single" w:sz="4" w:space="0" w:color="auto"/>
              <w:right w:val="single" w:sz="4" w:space="0" w:color="auto"/>
            </w:tcBorders>
            <w:vAlign w:val="center"/>
          </w:tcPr>
          <w:p w14:paraId="45886A46" w14:textId="77777777" w:rsidR="00E55A39" w:rsidRPr="00601619" w:rsidRDefault="000B7715" w:rsidP="000B7715">
            <w:pPr>
              <w:jc w:val="center"/>
            </w:pPr>
            <w:r w:rsidRPr="00601619">
              <w:rPr>
                <w:rFonts w:hint="eastAsia"/>
              </w:rPr>
              <w:t>Максимальная учебная нагрузка</w:t>
            </w:r>
          </w:p>
        </w:tc>
        <w:tc>
          <w:tcPr>
            <w:tcW w:w="1134" w:type="dxa"/>
            <w:tcBorders>
              <w:top w:val="single" w:sz="4" w:space="0" w:color="auto"/>
              <w:left w:val="single" w:sz="4" w:space="0" w:color="auto"/>
              <w:bottom w:val="single" w:sz="4" w:space="0" w:color="auto"/>
              <w:right w:val="single" w:sz="4" w:space="0" w:color="auto"/>
            </w:tcBorders>
            <w:noWrap/>
            <w:vAlign w:val="center"/>
          </w:tcPr>
          <w:p w14:paraId="0A285116" w14:textId="77777777" w:rsidR="00E55A39" w:rsidRPr="00601619" w:rsidRDefault="000B7715" w:rsidP="000B7715">
            <w:pPr>
              <w:jc w:val="center"/>
            </w:pPr>
            <w:proofErr w:type="spellStart"/>
            <w:r w:rsidRPr="00601619">
              <w:rPr>
                <w:rFonts w:hint="eastAsia"/>
              </w:rPr>
              <w:t>Самост</w:t>
            </w:r>
            <w:proofErr w:type="spellEnd"/>
            <w:r w:rsidRPr="00601619">
              <w:rPr>
                <w:rFonts w:hint="eastAsia"/>
              </w:rPr>
              <w:t>. работа</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117A6EA9" w14:textId="77777777" w:rsidR="00E55A39" w:rsidRPr="00601619" w:rsidRDefault="000B7715" w:rsidP="000B7715">
            <w:pPr>
              <w:jc w:val="center"/>
            </w:pPr>
            <w:r w:rsidRPr="00601619">
              <w:rPr>
                <w:rFonts w:hint="eastAsia"/>
              </w:rPr>
              <w:t>Аудиторные занятия</w:t>
            </w:r>
          </w:p>
          <w:p w14:paraId="7212E510" w14:textId="77777777" w:rsidR="00E55A39" w:rsidRPr="00601619" w:rsidRDefault="000B7715" w:rsidP="000B7715">
            <w:pPr>
              <w:jc w:val="center"/>
            </w:pPr>
            <w:r w:rsidRPr="00601619">
              <w:rPr>
                <w:rFonts w:hint="eastAsia"/>
              </w:rPr>
              <w:t>(в часах)</w:t>
            </w:r>
          </w:p>
        </w:tc>
        <w:tc>
          <w:tcPr>
            <w:tcW w:w="1162" w:type="dxa"/>
            <w:gridSpan w:val="2"/>
            <w:tcBorders>
              <w:top w:val="single" w:sz="4" w:space="0" w:color="auto"/>
              <w:left w:val="single" w:sz="4" w:space="0" w:color="auto"/>
              <w:bottom w:val="single" w:sz="4" w:space="0" w:color="auto"/>
              <w:right w:val="single" w:sz="4" w:space="0" w:color="auto"/>
            </w:tcBorders>
            <w:vAlign w:val="center"/>
          </w:tcPr>
          <w:p w14:paraId="7E280B90" w14:textId="77777777" w:rsidR="00E55A39" w:rsidRPr="00601619" w:rsidRDefault="000B7715" w:rsidP="000B7715">
            <w:pPr>
              <w:ind w:right="-98"/>
              <w:jc w:val="center"/>
            </w:pPr>
            <w:r w:rsidRPr="00601619">
              <w:rPr>
                <w:rFonts w:hint="eastAsia"/>
              </w:rPr>
              <w:t>Промежуточная аттестация</w:t>
            </w:r>
          </w:p>
          <w:p w14:paraId="4F1E3557" w14:textId="77777777" w:rsidR="00E55A39" w:rsidRPr="00601619" w:rsidRDefault="000B7715" w:rsidP="000B7715">
            <w:pPr>
              <w:ind w:right="-98"/>
              <w:jc w:val="center"/>
              <w:rPr>
                <w:vertAlign w:val="superscript"/>
              </w:rPr>
            </w:pPr>
            <w:r w:rsidRPr="00601619">
              <w:rPr>
                <w:rFonts w:hint="eastAsia"/>
              </w:rPr>
              <w:t>(по полугодиям)</w:t>
            </w:r>
            <w:r w:rsidRPr="00601619">
              <w:rPr>
                <w:rFonts w:hint="eastAsia"/>
                <w:b/>
                <w:vertAlign w:val="superscript"/>
              </w:rPr>
              <w:t>2)</w:t>
            </w:r>
          </w:p>
        </w:tc>
        <w:tc>
          <w:tcPr>
            <w:tcW w:w="4366" w:type="dxa"/>
            <w:gridSpan w:val="8"/>
            <w:tcBorders>
              <w:top w:val="single" w:sz="4" w:space="0" w:color="auto"/>
              <w:left w:val="single" w:sz="4" w:space="0" w:color="auto"/>
              <w:bottom w:val="single" w:sz="4" w:space="0" w:color="auto"/>
              <w:right w:val="single" w:sz="4" w:space="0" w:color="auto"/>
            </w:tcBorders>
            <w:noWrap/>
            <w:vAlign w:val="center"/>
          </w:tcPr>
          <w:p w14:paraId="1191AF9C" w14:textId="77777777" w:rsidR="00E55A39" w:rsidRPr="00601619" w:rsidRDefault="000B7715" w:rsidP="000B7715">
            <w:pPr>
              <w:jc w:val="center"/>
            </w:pPr>
            <w:r w:rsidRPr="00601619">
              <w:rPr>
                <w:rFonts w:hint="eastAsia"/>
              </w:rPr>
              <w:t>Распределение по годам обучения</w:t>
            </w:r>
          </w:p>
        </w:tc>
      </w:tr>
      <w:tr w:rsidR="00E55A39" w:rsidRPr="00601619" w14:paraId="0FBC514C" w14:textId="77777777">
        <w:trPr>
          <w:cantSplit/>
          <w:trHeight w:val="1902"/>
        </w:trPr>
        <w:tc>
          <w:tcPr>
            <w:tcW w:w="1570" w:type="dxa"/>
            <w:vMerge/>
            <w:tcBorders>
              <w:top w:val="single" w:sz="4" w:space="0" w:color="auto"/>
              <w:left w:val="single" w:sz="4" w:space="0" w:color="auto"/>
              <w:bottom w:val="single" w:sz="4" w:space="0" w:color="auto"/>
              <w:right w:val="single" w:sz="4" w:space="0" w:color="auto"/>
            </w:tcBorders>
            <w:noWrap/>
            <w:vAlign w:val="bottom"/>
          </w:tcPr>
          <w:p w14:paraId="637E0CD7" w14:textId="77777777" w:rsidR="00E55A39" w:rsidRPr="00601619" w:rsidRDefault="00E55A39" w:rsidP="000B7715">
            <w:pPr>
              <w:jc w:val="center"/>
              <w:rPr>
                <w:b/>
                <w:bCs/>
              </w:rPr>
            </w:pPr>
          </w:p>
        </w:tc>
        <w:tc>
          <w:tcPr>
            <w:tcW w:w="3257" w:type="dxa"/>
            <w:vMerge/>
            <w:tcBorders>
              <w:top w:val="single" w:sz="4" w:space="0" w:color="auto"/>
              <w:left w:val="single" w:sz="4" w:space="0" w:color="auto"/>
              <w:bottom w:val="single" w:sz="4" w:space="0" w:color="auto"/>
              <w:right w:val="single" w:sz="4" w:space="0" w:color="auto"/>
            </w:tcBorders>
            <w:vAlign w:val="bottom"/>
          </w:tcPr>
          <w:p w14:paraId="256359BC" w14:textId="77777777" w:rsidR="00E55A39" w:rsidRPr="00601619" w:rsidRDefault="00E55A39" w:rsidP="000B7715">
            <w:pPr>
              <w:jc w:val="center"/>
            </w:pPr>
          </w:p>
        </w:tc>
        <w:tc>
          <w:tcPr>
            <w:tcW w:w="1127" w:type="dxa"/>
            <w:tcBorders>
              <w:top w:val="single" w:sz="4" w:space="0" w:color="auto"/>
              <w:left w:val="single" w:sz="4" w:space="0" w:color="auto"/>
              <w:bottom w:val="single" w:sz="4" w:space="0" w:color="auto"/>
              <w:right w:val="single" w:sz="4" w:space="0" w:color="auto"/>
            </w:tcBorders>
            <w:textDirection w:val="btLr"/>
            <w:vAlign w:val="center"/>
          </w:tcPr>
          <w:p w14:paraId="1F636CC1" w14:textId="77777777" w:rsidR="00E55A39" w:rsidRPr="00601619" w:rsidRDefault="000B7715" w:rsidP="000B7715">
            <w:pPr>
              <w:jc w:val="center"/>
            </w:pPr>
            <w:r w:rsidRPr="00601619">
              <w:rPr>
                <w:rFonts w:hint="eastAsia"/>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650DAFBE" w14:textId="77777777" w:rsidR="00E55A39" w:rsidRPr="00601619" w:rsidRDefault="000B7715" w:rsidP="000B7715">
            <w:pPr>
              <w:jc w:val="center"/>
            </w:pPr>
            <w:r w:rsidRPr="00601619">
              <w:rPr>
                <w:rFonts w:hint="eastAsia"/>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5FC58D51" w14:textId="77777777" w:rsidR="00E55A39" w:rsidRPr="00601619" w:rsidRDefault="000B7715" w:rsidP="000B7715">
            <w:pPr>
              <w:ind w:right="113"/>
              <w:jc w:val="center"/>
            </w:pPr>
            <w:r w:rsidRPr="00601619">
              <w:rPr>
                <w:rFonts w:hint="eastAsia"/>
              </w:rPr>
              <w:t>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70A3D17" w14:textId="77777777" w:rsidR="00E55A39" w:rsidRPr="00601619" w:rsidRDefault="000B7715" w:rsidP="000B7715">
            <w:pPr>
              <w:ind w:right="113"/>
              <w:jc w:val="center"/>
            </w:pPr>
            <w:r w:rsidRPr="00601619">
              <w:rPr>
                <w:rFonts w:hint="eastAsia"/>
              </w:rPr>
              <w:t>Мелкогрупповые занятия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50527A3D" w14:textId="77777777" w:rsidR="00E55A39" w:rsidRPr="00601619" w:rsidRDefault="000B7715" w:rsidP="000B7715">
            <w:pPr>
              <w:ind w:right="113"/>
              <w:jc w:val="center"/>
            </w:pPr>
            <w:r w:rsidRPr="00601619">
              <w:rPr>
                <w:rFonts w:hint="eastAsia"/>
              </w:rPr>
              <w:t>Индивидуальные занятия</w:t>
            </w:r>
          </w:p>
        </w:tc>
        <w:tc>
          <w:tcPr>
            <w:tcW w:w="737" w:type="dxa"/>
            <w:tcBorders>
              <w:top w:val="single" w:sz="4" w:space="0" w:color="auto"/>
              <w:left w:val="single" w:sz="4" w:space="0" w:color="auto"/>
              <w:bottom w:val="single" w:sz="4" w:space="0" w:color="auto"/>
              <w:right w:val="single" w:sz="4" w:space="0" w:color="auto"/>
            </w:tcBorders>
            <w:textDirection w:val="btLr"/>
            <w:vAlign w:val="center"/>
          </w:tcPr>
          <w:p w14:paraId="5F003F2C" w14:textId="77777777" w:rsidR="00E55A39" w:rsidRPr="00601619" w:rsidRDefault="000B7715" w:rsidP="000B7715">
            <w:pPr>
              <w:ind w:right="-98"/>
              <w:jc w:val="center"/>
            </w:pPr>
            <w:r w:rsidRPr="00601619">
              <w:rPr>
                <w:rFonts w:hint="eastAsia"/>
              </w:rPr>
              <w:t xml:space="preserve">Зачеты, </w:t>
            </w:r>
          </w:p>
          <w:p w14:paraId="5F11E7A6" w14:textId="77777777" w:rsidR="00E55A39" w:rsidRPr="00601619" w:rsidRDefault="000B7715" w:rsidP="000B7715">
            <w:pPr>
              <w:ind w:right="-98"/>
              <w:jc w:val="center"/>
            </w:pPr>
            <w:r w:rsidRPr="00601619">
              <w:rPr>
                <w:rFonts w:hint="eastAsia"/>
              </w:rPr>
              <w:t xml:space="preserve">контрольные </w:t>
            </w:r>
          </w:p>
          <w:p w14:paraId="140597F1" w14:textId="77777777" w:rsidR="00E55A39" w:rsidRPr="00601619" w:rsidRDefault="000B7715" w:rsidP="000B7715">
            <w:pPr>
              <w:ind w:right="-98"/>
              <w:jc w:val="center"/>
              <w:rPr>
                <w:vertAlign w:val="superscript"/>
              </w:rPr>
            </w:pPr>
            <w:r w:rsidRPr="00601619">
              <w:rPr>
                <w:rFonts w:hint="eastAsia"/>
              </w:rPr>
              <w:t xml:space="preserve">уроки </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33F3BCC0" w14:textId="77777777" w:rsidR="00E55A39" w:rsidRPr="00601619" w:rsidRDefault="000B7715" w:rsidP="000B7715">
            <w:pPr>
              <w:ind w:right="-98"/>
              <w:jc w:val="center"/>
              <w:rPr>
                <w:vertAlign w:val="superscript"/>
              </w:rPr>
            </w:pPr>
            <w:r w:rsidRPr="00601619">
              <w:rPr>
                <w:rFonts w:hint="eastAsia"/>
              </w:rPr>
              <w:t xml:space="preserve">Экзамены </w:t>
            </w:r>
          </w:p>
        </w:tc>
        <w:tc>
          <w:tcPr>
            <w:tcW w:w="425" w:type="dxa"/>
            <w:tcBorders>
              <w:top w:val="single" w:sz="4" w:space="0" w:color="auto"/>
              <w:left w:val="single" w:sz="4" w:space="0" w:color="auto"/>
              <w:bottom w:val="single" w:sz="4" w:space="0" w:color="auto"/>
              <w:right w:val="single" w:sz="4" w:space="0" w:color="auto"/>
            </w:tcBorders>
            <w:noWrap/>
            <w:textDirection w:val="btLr"/>
            <w:vAlign w:val="bottom"/>
          </w:tcPr>
          <w:p w14:paraId="2F3F847A" w14:textId="77777777" w:rsidR="00E55A39" w:rsidRPr="00601619" w:rsidRDefault="000B7715" w:rsidP="000B7715">
            <w:pPr>
              <w:jc w:val="center"/>
            </w:pPr>
            <w:r w:rsidRPr="00601619">
              <w:rPr>
                <w:rFonts w:hint="eastAsia"/>
              </w:rPr>
              <w:t>1-й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14:paraId="07D0FCFF" w14:textId="77777777" w:rsidR="00E55A39" w:rsidRPr="00601619" w:rsidRDefault="000B7715" w:rsidP="000B7715">
            <w:pPr>
              <w:jc w:val="center"/>
            </w:pPr>
            <w:r w:rsidRPr="00601619">
              <w:rPr>
                <w:rFonts w:hint="eastAsia"/>
              </w:rPr>
              <w:t> 2-й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14:paraId="2D811245" w14:textId="77777777" w:rsidR="00E55A39" w:rsidRPr="00601619" w:rsidRDefault="000B7715" w:rsidP="000B7715">
            <w:pPr>
              <w:jc w:val="center"/>
            </w:pPr>
            <w:r w:rsidRPr="00601619">
              <w:rPr>
                <w:rFonts w:hint="eastAsia"/>
              </w:rPr>
              <w:t>3-й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14:paraId="40E878FB" w14:textId="77777777" w:rsidR="00E55A39" w:rsidRPr="00601619" w:rsidRDefault="000B7715" w:rsidP="000B7715">
            <w:pPr>
              <w:jc w:val="center"/>
            </w:pPr>
            <w:r w:rsidRPr="00601619">
              <w:rPr>
                <w:rFonts w:hint="eastAsia"/>
              </w:rPr>
              <w:t> 4-й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14:paraId="007098E0" w14:textId="77777777" w:rsidR="00E55A39" w:rsidRPr="00601619" w:rsidRDefault="000B7715" w:rsidP="000B7715">
            <w:pPr>
              <w:jc w:val="center"/>
            </w:pPr>
            <w:r w:rsidRPr="00601619">
              <w:rPr>
                <w:rFonts w:hint="eastAsia"/>
              </w:rPr>
              <w:t>5-й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14:paraId="30FE1CAA" w14:textId="77777777" w:rsidR="00E55A39" w:rsidRPr="00601619" w:rsidRDefault="000B7715" w:rsidP="000B7715">
            <w:pPr>
              <w:jc w:val="center"/>
            </w:pPr>
            <w:r w:rsidRPr="00601619">
              <w:rPr>
                <w:rFonts w:hint="eastAsia"/>
              </w:rPr>
              <w:t> 6-й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14:paraId="31BE693E" w14:textId="77777777" w:rsidR="00E55A39" w:rsidRPr="00601619" w:rsidRDefault="000B7715" w:rsidP="000B7715">
            <w:pPr>
              <w:jc w:val="center"/>
            </w:pPr>
            <w:r w:rsidRPr="00601619">
              <w:rPr>
                <w:rFonts w:hint="eastAsia"/>
              </w:rPr>
              <w:t>7-й класс</w:t>
            </w:r>
          </w:p>
        </w:tc>
        <w:tc>
          <w:tcPr>
            <w:tcW w:w="539" w:type="dxa"/>
            <w:tcBorders>
              <w:top w:val="single" w:sz="4" w:space="0" w:color="auto"/>
              <w:left w:val="single" w:sz="4" w:space="0" w:color="auto"/>
              <w:bottom w:val="single" w:sz="4" w:space="0" w:color="auto"/>
              <w:right w:val="single" w:sz="4" w:space="0" w:color="auto"/>
            </w:tcBorders>
            <w:textDirection w:val="btLr"/>
            <w:vAlign w:val="center"/>
          </w:tcPr>
          <w:p w14:paraId="1B0B65FE" w14:textId="77777777" w:rsidR="00E55A39" w:rsidRPr="00601619" w:rsidRDefault="000B7715" w:rsidP="000B7715">
            <w:pPr>
              <w:jc w:val="center"/>
            </w:pPr>
            <w:r w:rsidRPr="00601619">
              <w:rPr>
                <w:rFonts w:hint="eastAsia"/>
              </w:rPr>
              <w:t>8-й класс</w:t>
            </w:r>
          </w:p>
        </w:tc>
      </w:tr>
      <w:tr w:rsidR="00E55A39" w:rsidRPr="00601619" w14:paraId="513A9ACC" w14:textId="77777777">
        <w:trPr>
          <w:trHeight w:val="253"/>
        </w:trPr>
        <w:tc>
          <w:tcPr>
            <w:tcW w:w="1570" w:type="dxa"/>
            <w:tcBorders>
              <w:top w:val="single" w:sz="4" w:space="0" w:color="auto"/>
              <w:left w:val="single" w:sz="4" w:space="0" w:color="auto"/>
              <w:bottom w:val="single" w:sz="4" w:space="0" w:color="auto"/>
              <w:right w:val="single" w:sz="4" w:space="0" w:color="auto"/>
            </w:tcBorders>
            <w:vAlign w:val="center"/>
          </w:tcPr>
          <w:p w14:paraId="2D89DEB1" w14:textId="77777777" w:rsidR="00E55A39" w:rsidRPr="00601619" w:rsidRDefault="000B7715" w:rsidP="000B7715">
            <w:pPr>
              <w:jc w:val="center"/>
            </w:pPr>
            <w:r w:rsidRPr="00601619">
              <w:rPr>
                <w:rFonts w:hint="eastAsia"/>
              </w:rPr>
              <w:t>1</w:t>
            </w:r>
          </w:p>
        </w:tc>
        <w:tc>
          <w:tcPr>
            <w:tcW w:w="3257" w:type="dxa"/>
            <w:tcBorders>
              <w:top w:val="single" w:sz="4" w:space="0" w:color="auto"/>
              <w:left w:val="single" w:sz="4" w:space="0" w:color="auto"/>
              <w:bottom w:val="single" w:sz="4" w:space="0" w:color="auto"/>
              <w:right w:val="single" w:sz="4" w:space="0" w:color="auto"/>
            </w:tcBorders>
            <w:vAlign w:val="center"/>
          </w:tcPr>
          <w:p w14:paraId="7A61B5BB" w14:textId="77777777" w:rsidR="00E55A39" w:rsidRPr="00601619" w:rsidRDefault="000B7715" w:rsidP="000B7715">
            <w:pPr>
              <w:jc w:val="center"/>
            </w:pPr>
            <w:r w:rsidRPr="00601619">
              <w:rPr>
                <w:rFonts w:hint="eastAsia"/>
              </w:rPr>
              <w:t>2</w:t>
            </w:r>
          </w:p>
        </w:tc>
        <w:tc>
          <w:tcPr>
            <w:tcW w:w="1127" w:type="dxa"/>
            <w:tcBorders>
              <w:top w:val="single" w:sz="4" w:space="0" w:color="auto"/>
              <w:left w:val="single" w:sz="4" w:space="0" w:color="auto"/>
              <w:bottom w:val="single" w:sz="4" w:space="0" w:color="auto"/>
              <w:right w:val="single" w:sz="4" w:space="0" w:color="auto"/>
            </w:tcBorders>
            <w:vAlign w:val="center"/>
          </w:tcPr>
          <w:p w14:paraId="65FB254F" w14:textId="77777777" w:rsidR="00E55A39" w:rsidRPr="00601619" w:rsidRDefault="000B7715" w:rsidP="000B7715">
            <w:pPr>
              <w:jc w:val="center"/>
            </w:pPr>
            <w:r w:rsidRPr="00601619">
              <w:rPr>
                <w:rFonts w:hint="eastAsia"/>
              </w:rPr>
              <w:t>3</w:t>
            </w:r>
          </w:p>
        </w:tc>
        <w:tc>
          <w:tcPr>
            <w:tcW w:w="1134" w:type="dxa"/>
            <w:tcBorders>
              <w:top w:val="single" w:sz="4" w:space="0" w:color="auto"/>
              <w:left w:val="single" w:sz="4" w:space="0" w:color="auto"/>
              <w:bottom w:val="single" w:sz="4" w:space="0" w:color="auto"/>
              <w:right w:val="single" w:sz="4" w:space="0" w:color="auto"/>
            </w:tcBorders>
            <w:vAlign w:val="center"/>
          </w:tcPr>
          <w:p w14:paraId="784C4946" w14:textId="77777777" w:rsidR="00E55A39" w:rsidRPr="00601619" w:rsidRDefault="000B7715" w:rsidP="000B7715">
            <w:pPr>
              <w:jc w:val="center"/>
            </w:pPr>
            <w:r w:rsidRPr="00601619">
              <w:rPr>
                <w:rFonts w:hint="eastAsia"/>
              </w:rPr>
              <w:t>4</w:t>
            </w:r>
          </w:p>
        </w:tc>
        <w:tc>
          <w:tcPr>
            <w:tcW w:w="709" w:type="dxa"/>
            <w:tcBorders>
              <w:top w:val="single" w:sz="4" w:space="0" w:color="auto"/>
              <w:left w:val="single" w:sz="4" w:space="0" w:color="auto"/>
              <w:bottom w:val="single" w:sz="4" w:space="0" w:color="auto"/>
              <w:right w:val="single" w:sz="4" w:space="0" w:color="auto"/>
            </w:tcBorders>
            <w:vAlign w:val="center"/>
          </w:tcPr>
          <w:p w14:paraId="5A5A05C4" w14:textId="77777777" w:rsidR="00E55A39" w:rsidRPr="00601619" w:rsidRDefault="000B7715" w:rsidP="000B7715">
            <w:pPr>
              <w:jc w:val="center"/>
            </w:pPr>
            <w:r w:rsidRPr="00601619">
              <w:rPr>
                <w:rFonts w:hint="eastAsia"/>
              </w:rPr>
              <w:t>5</w:t>
            </w:r>
          </w:p>
        </w:tc>
        <w:tc>
          <w:tcPr>
            <w:tcW w:w="567" w:type="dxa"/>
            <w:tcBorders>
              <w:top w:val="single" w:sz="4" w:space="0" w:color="auto"/>
              <w:left w:val="single" w:sz="4" w:space="0" w:color="auto"/>
              <w:bottom w:val="single" w:sz="4" w:space="0" w:color="auto"/>
              <w:right w:val="single" w:sz="4" w:space="0" w:color="auto"/>
            </w:tcBorders>
            <w:vAlign w:val="center"/>
          </w:tcPr>
          <w:p w14:paraId="4B23932C" w14:textId="77777777" w:rsidR="00E55A39" w:rsidRPr="00601619" w:rsidRDefault="000B7715" w:rsidP="000B7715">
            <w:pPr>
              <w:jc w:val="center"/>
            </w:pPr>
            <w:r w:rsidRPr="00601619">
              <w:rPr>
                <w:rFonts w:hint="eastAsia"/>
              </w:rPr>
              <w:t>6</w:t>
            </w:r>
          </w:p>
        </w:tc>
        <w:tc>
          <w:tcPr>
            <w:tcW w:w="709" w:type="dxa"/>
            <w:tcBorders>
              <w:top w:val="single" w:sz="4" w:space="0" w:color="auto"/>
              <w:left w:val="single" w:sz="4" w:space="0" w:color="auto"/>
              <w:bottom w:val="single" w:sz="4" w:space="0" w:color="auto"/>
              <w:right w:val="single" w:sz="4" w:space="0" w:color="auto"/>
            </w:tcBorders>
            <w:vAlign w:val="center"/>
          </w:tcPr>
          <w:p w14:paraId="172406E9" w14:textId="77777777" w:rsidR="00E55A39" w:rsidRPr="00601619" w:rsidRDefault="000B7715" w:rsidP="000B7715">
            <w:pPr>
              <w:jc w:val="center"/>
            </w:pPr>
            <w:r w:rsidRPr="00601619">
              <w:rPr>
                <w:rFonts w:hint="eastAsia"/>
              </w:rPr>
              <w:t>7</w:t>
            </w:r>
          </w:p>
        </w:tc>
        <w:tc>
          <w:tcPr>
            <w:tcW w:w="737" w:type="dxa"/>
            <w:tcBorders>
              <w:top w:val="single" w:sz="4" w:space="0" w:color="auto"/>
              <w:left w:val="single" w:sz="4" w:space="0" w:color="auto"/>
              <w:bottom w:val="single" w:sz="4" w:space="0" w:color="auto"/>
              <w:right w:val="single" w:sz="4" w:space="0" w:color="auto"/>
            </w:tcBorders>
            <w:vAlign w:val="center"/>
          </w:tcPr>
          <w:p w14:paraId="37E81393" w14:textId="77777777" w:rsidR="00E55A39" w:rsidRPr="00601619" w:rsidRDefault="000B7715" w:rsidP="000B7715">
            <w:pPr>
              <w:jc w:val="center"/>
            </w:pPr>
            <w:r w:rsidRPr="00601619">
              <w:rPr>
                <w:rFonts w:hint="eastAsia"/>
              </w:rPr>
              <w:t>8</w:t>
            </w:r>
          </w:p>
        </w:tc>
        <w:tc>
          <w:tcPr>
            <w:tcW w:w="425" w:type="dxa"/>
            <w:tcBorders>
              <w:top w:val="single" w:sz="4" w:space="0" w:color="auto"/>
              <w:left w:val="single" w:sz="4" w:space="0" w:color="auto"/>
              <w:bottom w:val="single" w:sz="4" w:space="0" w:color="auto"/>
              <w:right w:val="single" w:sz="4" w:space="0" w:color="auto"/>
            </w:tcBorders>
            <w:vAlign w:val="center"/>
          </w:tcPr>
          <w:p w14:paraId="7BABF1B0" w14:textId="77777777" w:rsidR="00E55A39" w:rsidRPr="00601619" w:rsidRDefault="000B7715" w:rsidP="000B7715">
            <w:pPr>
              <w:jc w:val="center"/>
            </w:pPr>
            <w:r w:rsidRPr="00601619">
              <w:rPr>
                <w:rFonts w:hint="eastAsia"/>
              </w:rPr>
              <w:t>9</w:t>
            </w:r>
          </w:p>
        </w:tc>
        <w:tc>
          <w:tcPr>
            <w:tcW w:w="425" w:type="dxa"/>
            <w:tcBorders>
              <w:top w:val="single" w:sz="4" w:space="0" w:color="auto"/>
              <w:left w:val="single" w:sz="4" w:space="0" w:color="auto"/>
              <w:bottom w:val="single" w:sz="4" w:space="0" w:color="auto"/>
              <w:right w:val="single" w:sz="4" w:space="0" w:color="auto"/>
            </w:tcBorders>
            <w:noWrap/>
            <w:vAlign w:val="center"/>
          </w:tcPr>
          <w:p w14:paraId="5D29D41D" w14:textId="77777777" w:rsidR="00E55A39" w:rsidRPr="00601619" w:rsidRDefault="000B7715" w:rsidP="000B7715">
            <w:pPr>
              <w:jc w:val="center"/>
            </w:pPr>
            <w:r w:rsidRPr="00601619">
              <w:rPr>
                <w:rFonts w:hint="eastAsia"/>
              </w:rPr>
              <w:t>10</w:t>
            </w:r>
          </w:p>
        </w:tc>
        <w:tc>
          <w:tcPr>
            <w:tcW w:w="567" w:type="dxa"/>
            <w:tcBorders>
              <w:top w:val="single" w:sz="4" w:space="0" w:color="auto"/>
              <w:left w:val="single" w:sz="4" w:space="0" w:color="auto"/>
              <w:bottom w:val="single" w:sz="4" w:space="0" w:color="auto"/>
              <w:right w:val="single" w:sz="4" w:space="0" w:color="auto"/>
            </w:tcBorders>
            <w:noWrap/>
            <w:vAlign w:val="center"/>
          </w:tcPr>
          <w:p w14:paraId="2AF52D7E" w14:textId="77777777" w:rsidR="00E55A39" w:rsidRPr="00601619" w:rsidRDefault="000B7715" w:rsidP="000B7715">
            <w:pPr>
              <w:jc w:val="center"/>
            </w:pPr>
            <w:r w:rsidRPr="00601619">
              <w:rPr>
                <w:rFonts w:hint="eastAsia"/>
              </w:rPr>
              <w:t>11</w:t>
            </w:r>
          </w:p>
        </w:tc>
        <w:tc>
          <w:tcPr>
            <w:tcW w:w="567" w:type="dxa"/>
            <w:tcBorders>
              <w:top w:val="single" w:sz="4" w:space="0" w:color="auto"/>
              <w:left w:val="single" w:sz="4" w:space="0" w:color="auto"/>
              <w:bottom w:val="single" w:sz="4" w:space="0" w:color="auto"/>
              <w:right w:val="single" w:sz="4" w:space="0" w:color="auto"/>
            </w:tcBorders>
            <w:noWrap/>
            <w:vAlign w:val="center"/>
          </w:tcPr>
          <w:p w14:paraId="22017E66" w14:textId="77777777" w:rsidR="00E55A39" w:rsidRPr="00601619" w:rsidRDefault="000B7715" w:rsidP="000B7715">
            <w:pPr>
              <w:jc w:val="center"/>
            </w:pPr>
            <w:r w:rsidRPr="00601619">
              <w:rPr>
                <w:rFonts w:hint="eastAsia"/>
              </w:rPr>
              <w:t>12</w:t>
            </w:r>
          </w:p>
        </w:tc>
        <w:tc>
          <w:tcPr>
            <w:tcW w:w="567" w:type="dxa"/>
            <w:tcBorders>
              <w:top w:val="single" w:sz="4" w:space="0" w:color="auto"/>
              <w:left w:val="single" w:sz="4" w:space="0" w:color="auto"/>
              <w:bottom w:val="single" w:sz="4" w:space="0" w:color="auto"/>
              <w:right w:val="single" w:sz="4" w:space="0" w:color="auto"/>
            </w:tcBorders>
            <w:noWrap/>
            <w:vAlign w:val="center"/>
          </w:tcPr>
          <w:p w14:paraId="17237E5F" w14:textId="77777777" w:rsidR="00E55A39" w:rsidRPr="00601619" w:rsidRDefault="000B7715" w:rsidP="000B7715">
            <w:pPr>
              <w:jc w:val="center"/>
            </w:pPr>
            <w:r w:rsidRPr="00601619">
              <w:rPr>
                <w:rFonts w:hint="eastAsia"/>
              </w:rPr>
              <w:t>13</w:t>
            </w:r>
          </w:p>
        </w:tc>
        <w:tc>
          <w:tcPr>
            <w:tcW w:w="567" w:type="dxa"/>
            <w:tcBorders>
              <w:top w:val="single" w:sz="4" w:space="0" w:color="auto"/>
              <w:left w:val="single" w:sz="4" w:space="0" w:color="auto"/>
              <w:bottom w:val="single" w:sz="4" w:space="0" w:color="auto"/>
              <w:right w:val="single" w:sz="4" w:space="0" w:color="auto"/>
            </w:tcBorders>
            <w:noWrap/>
            <w:vAlign w:val="center"/>
          </w:tcPr>
          <w:p w14:paraId="6DB94984" w14:textId="77777777" w:rsidR="00E55A39" w:rsidRPr="00601619" w:rsidRDefault="000B7715" w:rsidP="000B7715">
            <w:pPr>
              <w:jc w:val="center"/>
            </w:pPr>
            <w:r w:rsidRPr="00601619">
              <w:rPr>
                <w:rFonts w:hint="eastAsia"/>
              </w:rPr>
              <w:t>14</w:t>
            </w:r>
          </w:p>
        </w:tc>
        <w:tc>
          <w:tcPr>
            <w:tcW w:w="567" w:type="dxa"/>
            <w:tcBorders>
              <w:top w:val="single" w:sz="4" w:space="0" w:color="auto"/>
              <w:left w:val="single" w:sz="4" w:space="0" w:color="auto"/>
              <w:bottom w:val="single" w:sz="4" w:space="0" w:color="auto"/>
              <w:right w:val="single" w:sz="4" w:space="0" w:color="auto"/>
            </w:tcBorders>
            <w:noWrap/>
            <w:vAlign w:val="center"/>
          </w:tcPr>
          <w:p w14:paraId="63536110" w14:textId="77777777" w:rsidR="00E55A39" w:rsidRPr="00601619" w:rsidRDefault="000B7715" w:rsidP="000B7715">
            <w:pPr>
              <w:jc w:val="center"/>
            </w:pPr>
            <w:r w:rsidRPr="00601619">
              <w:rPr>
                <w:rFonts w:hint="eastAsia"/>
              </w:rPr>
              <w:t>15</w:t>
            </w:r>
          </w:p>
        </w:tc>
        <w:tc>
          <w:tcPr>
            <w:tcW w:w="567" w:type="dxa"/>
            <w:tcBorders>
              <w:top w:val="single" w:sz="4" w:space="0" w:color="auto"/>
              <w:left w:val="single" w:sz="4" w:space="0" w:color="auto"/>
              <w:bottom w:val="single" w:sz="4" w:space="0" w:color="auto"/>
              <w:right w:val="single" w:sz="4" w:space="0" w:color="auto"/>
            </w:tcBorders>
            <w:noWrap/>
            <w:vAlign w:val="center"/>
          </w:tcPr>
          <w:p w14:paraId="5CB87534" w14:textId="77777777" w:rsidR="00E55A39" w:rsidRPr="00601619" w:rsidRDefault="000B7715" w:rsidP="000B7715">
            <w:pPr>
              <w:jc w:val="center"/>
            </w:pPr>
            <w:r w:rsidRPr="00601619">
              <w:rPr>
                <w:rFonts w:hint="eastAsia"/>
              </w:rPr>
              <w:t>16</w:t>
            </w:r>
          </w:p>
        </w:tc>
        <w:tc>
          <w:tcPr>
            <w:tcW w:w="539" w:type="dxa"/>
            <w:tcBorders>
              <w:top w:val="single" w:sz="4" w:space="0" w:color="auto"/>
              <w:left w:val="single" w:sz="4" w:space="0" w:color="auto"/>
              <w:bottom w:val="single" w:sz="4" w:space="0" w:color="auto"/>
              <w:right w:val="single" w:sz="4" w:space="0" w:color="auto"/>
            </w:tcBorders>
            <w:noWrap/>
            <w:vAlign w:val="center"/>
          </w:tcPr>
          <w:p w14:paraId="3DEC79AC" w14:textId="77777777" w:rsidR="00E55A39" w:rsidRPr="00601619" w:rsidRDefault="000B7715" w:rsidP="000B7715">
            <w:pPr>
              <w:jc w:val="center"/>
            </w:pPr>
            <w:r w:rsidRPr="00601619">
              <w:rPr>
                <w:rFonts w:hint="eastAsia"/>
              </w:rPr>
              <w:t>17</w:t>
            </w:r>
          </w:p>
        </w:tc>
      </w:tr>
      <w:tr w:rsidR="00E55A39" w:rsidRPr="00601619" w14:paraId="59CEECD1" w14:textId="77777777">
        <w:trPr>
          <w:cantSplit/>
          <w:trHeight w:val="345"/>
        </w:trPr>
        <w:tc>
          <w:tcPr>
            <w:tcW w:w="157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1B8F9B6C" w14:textId="77777777" w:rsidR="00E55A39" w:rsidRPr="00601619" w:rsidRDefault="00E55A39" w:rsidP="000B7715">
            <w:pPr>
              <w:jc w:val="center"/>
            </w:pPr>
          </w:p>
        </w:tc>
        <w:tc>
          <w:tcPr>
            <w:tcW w:w="325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70B54B03" w14:textId="77777777" w:rsidR="00E55A39" w:rsidRPr="00601619" w:rsidRDefault="000B7715" w:rsidP="000B7715">
            <w:pPr>
              <w:jc w:val="center"/>
              <w:rPr>
                <w:b/>
                <w:bCs/>
              </w:rPr>
            </w:pPr>
            <w:r w:rsidRPr="00601619">
              <w:rPr>
                <w:rFonts w:hint="eastAsia"/>
                <w:b/>
                <w:bCs/>
              </w:rPr>
              <w:t>Структура и объем ОП</w:t>
            </w:r>
          </w:p>
          <w:p w14:paraId="0EB04C5F" w14:textId="77777777" w:rsidR="00E55A39" w:rsidRPr="00601619" w:rsidRDefault="00E55A39" w:rsidP="000B7715">
            <w:pPr>
              <w:jc w:val="center"/>
            </w:pP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69394E07" w14:textId="77777777" w:rsidR="00E55A39" w:rsidRPr="00601619" w:rsidRDefault="000B7715" w:rsidP="000B7715">
            <w:pPr>
              <w:jc w:val="center"/>
              <w:rPr>
                <w:b/>
              </w:rPr>
            </w:pPr>
            <w:r w:rsidRPr="00601619">
              <w:rPr>
                <w:rFonts w:hint="eastAsia"/>
                <w:b/>
              </w:rPr>
              <w:t>4257,5-5147,5</w:t>
            </w:r>
            <w:r w:rsidRPr="00601619">
              <w:rPr>
                <w:rFonts w:hint="eastAsia"/>
                <w:b/>
                <w:vertAlign w:val="superscript"/>
              </w:rPr>
              <w:t>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6A6BCC94" w14:textId="77777777" w:rsidR="00E55A39" w:rsidRPr="00601619" w:rsidRDefault="000B7715" w:rsidP="000B7715">
            <w:pPr>
              <w:jc w:val="center"/>
              <w:rPr>
                <w:b/>
              </w:rPr>
            </w:pPr>
            <w:r w:rsidRPr="00601619">
              <w:rPr>
                <w:rFonts w:hint="eastAsia"/>
                <w:b/>
              </w:rPr>
              <w:t>2354,5-2569</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65F51137" w14:textId="77777777" w:rsidR="00E55A39" w:rsidRPr="00601619" w:rsidRDefault="000B7715" w:rsidP="000B7715">
            <w:pPr>
              <w:jc w:val="center"/>
              <w:rPr>
                <w:b/>
                <w:color w:val="F79646"/>
              </w:rPr>
            </w:pPr>
            <w:r w:rsidRPr="00601619">
              <w:rPr>
                <w:rFonts w:hint="eastAsia"/>
                <w:b/>
              </w:rPr>
              <w:t>1903-2578,5</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5C532D96" w14:textId="77777777" w:rsidR="00E55A39" w:rsidRPr="00601619" w:rsidRDefault="00E55A39" w:rsidP="000B7715">
            <w:pPr>
              <w:jc w:val="cente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4639A643" w14:textId="77777777" w:rsidR="00E55A39" w:rsidRPr="00601619" w:rsidRDefault="00E55A39" w:rsidP="000B7715">
            <w:pPr>
              <w:jc w:val="center"/>
            </w:pPr>
          </w:p>
        </w:tc>
        <w:tc>
          <w:tcPr>
            <w:tcW w:w="4366"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18923FC3" w14:textId="77777777" w:rsidR="00E55A39" w:rsidRPr="00601619" w:rsidRDefault="000B7715" w:rsidP="000B7715">
            <w:pPr>
              <w:jc w:val="center"/>
            </w:pPr>
            <w:r w:rsidRPr="00601619">
              <w:rPr>
                <w:rFonts w:hint="eastAsia"/>
              </w:rPr>
              <w:t>Количество недель аудиторных занятий</w:t>
            </w:r>
          </w:p>
        </w:tc>
      </w:tr>
      <w:tr w:rsidR="00E55A39" w:rsidRPr="00601619" w14:paraId="2F236DDB" w14:textId="77777777">
        <w:trPr>
          <w:cantSplit/>
          <w:trHeight w:val="344"/>
        </w:trPr>
        <w:tc>
          <w:tcPr>
            <w:tcW w:w="1570" w:type="dxa"/>
            <w:vMerge/>
            <w:tcBorders>
              <w:top w:val="single" w:sz="4" w:space="0" w:color="auto"/>
              <w:left w:val="single" w:sz="4" w:space="0" w:color="auto"/>
              <w:bottom w:val="single" w:sz="4" w:space="0" w:color="auto"/>
              <w:right w:val="single" w:sz="4" w:space="0" w:color="auto"/>
            </w:tcBorders>
            <w:shd w:val="clear" w:color="auto" w:fill="auto"/>
            <w:vAlign w:val="bottom"/>
          </w:tcPr>
          <w:p w14:paraId="14E3E2C7" w14:textId="77777777" w:rsidR="00E55A39" w:rsidRPr="00601619" w:rsidRDefault="00E55A39" w:rsidP="000B7715">
            <w:pPr>
              <w:jc w:val="center"/>
            </w:pPr>
          </w:p>
        </w:tc>
        <w:tc>
          <w:tcPr>
            <w:tcW w:w="3257" w:type="dxa"/>
            <w:vMerge/>
            <w:tcBorders>
              <w:top w:val="single" w:sz="4" w:space="0" w:color="auto"/>
              <w:left w:val="single" w:sz="4" w:space="0" w:color="auto"/>
              <w:bottom w:val="single" w:sz="4" w:space="0" w:color="auto"/>
              <w:right w:val="single" w:sz="4" w:space="0" w:color="auto"/>
            </w:tcBorders>
            <w:shd w:val="clear" w:color="auto" w:fill="auto"/>
            <w:vAlign w:val="bottom"/>
          </w:tcPr>
          <w:p w14:paraId="0A875F24" w14:textId="77777777" w:rsidR="00E55A39" w:rsidRPr="00601619" w:rsidRDefault="00E55A39" w:rsidP="000B7715">
            <w:pPr>
              <w:jc w:val="center"/>
              <w:rPr>
                <w:b/>
                <w:bCs/>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vAlign w:val="bottom"/>
          </w:tcPr>
          <w:p w14:paraId="2BEFAD99" w14:textId="77777777" w:rsidR="00E55A39" w:rsidRPr="00601619" w:rsidRDefault="00E55A39" w:rsidP="000B7715">
            <w:pPr>
              <w:jc w:val="center"/>
              <w:rPr>
                <w: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bottom"/>
          </w:tcPr>
          <w:p w14:paraId="28715FAE" w14:textId="77777777" w:rsidR="00E55A39" w:rsidRPr="00601619" w:rsidRDefault="00E55A39" w:rsidP="000B7715">
            <w:pPr>
              <w:jc w:val="center"/>
              <w:rPr>
                <w:b/>
              </w:rPr>
            </w:pPr>
          </w:p>
        </w:tc>
        <w:tc>
          <w:tcPr>
            <w:tcW w:w="1985" w:type="dxa"/>
            <w:gridSpan w:val="3"/>
            <w:vMerge/>
            <w:tcBorders>
              <w:top w:val="single" w:sz="4" w:space="0" w:color="auto"/>
              <w:left w:val="single" w:sz="4" w:space="0" w:color="auto"/>
              <w:bottom w:val="single" w:sz="4" w:space="0" w:color="auto"/>
              <w:right w:val="single" w:sz="4" w:space="0" w:color="auto"/>
            </w:tcBorders>
            <w:shd w:val="clear" w:color="auto" w:fill="auto"/>
            <w:vAlign w:val="bottom"/>
          </w:tcPr>
          <w:p w14:paraId="7F373E3D" w14:textId="77777777" w:rsidR="00E55A39" w:rsidRPr="00601619" w:rsidRDefault="00E55A39" w:rsidP="000B7715">
            <w:pPr>
              <w:jc w:val="center"/>
              <w:rPr>
                <w:b/>
              </w:rPr>
            </w:pPr>
          </w:p>
        </w:tc>
        <w:tc>
          <w:tcPr>
            <w:tcW w:w="737" w:type="dxa"/>
            <w:vMerge/>
            <w:tcBorders>
              <w:top w:val="single" w:sz="4" w:space="0" w:color="auto"/>
              <w:left w:val="single" w:sz="4" w:space="0" w:color="auto"/>
              <w:bottom w:val="single" w:sz="4" w:space="0" w:color="auto"/>
              <w:right w:val="single" w:sz="4" w:space="0" w:color="auto"/>
            </w:tcBorders>
            <w:shd w:val="clear" w:color="auto" w:fill="auto"/>
            <w:vAlign w:val="bottom"/>
          </w:tcPr>
          <w:p w14:paraId="6341291C" w14:textId="77777777" w:rsidR="00E55A39" w:rsidRPr="00601619" w:rsidRDefault="00E55A39" w:rsidP="000B7715">
            <w:pPr>
              <w:jc w:val="cente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bottom"/>
          </w:tcPr>
          <w:p w14:paraId="2C56C801" w14:textId="77777777" w:rsidR="00E55A39" w:rsidRPr="00601619" w:rsidRDefault="00E55A39" w:rsidP="000B771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56311" w14:textId="77777777" w:rsidR="00E55A39" w:rsidRPr="00601619" w:rsidRDefault="000B7715" w:rsidP="000B7715">
            <w:pPr>
              <w:jc w:val="center"/>
            </w:pPr>
            <w:r w:rsidRPr="00601619">
              <w:rPr>
                <w:rFonts w:hint="eastAsia"/>
              </w:rPr>
              <w:t>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BCC446" w14:textId="77777777" w:rsidR="00E55A39" w:rsidRPr="00601619" w:rsidRDefault="000B7715" w:rsidP="000B7715">
            <w:pPr>
              <w:jc w:val="center"/>
            </w:pPr>
            <w:r w:rsidRPr="00601619">
              <w:rPr>
                <w:rFonts w:hint="eastAsia"/>
              </w:rPr>
              <w:t>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B69FE1" w14:textId="77777777" w:rsidR="00E55A39" w:rsidRPr="00601619" w:rsidRDefault="000B7715" w:rsidP="000B7715">
            <w:pPr>
              <w:jc w:val="center"/>
            </w:pPr>
            <w:r w:rsidRPr="00601619">
              <w:rPr>
                <w:rFonts w:hint="eastAsia"/>
              </w:rPr>
              <w:t>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35B884" w14:textId="77777777" w:rsidR="00E55A39" w:rsidRPr="00601619" w:rsidRDefault="000B7715" w:rsidP="000B7715">
            <w:pPr>
              <w:jc w:val="center"/>
            </w:pPr>
            <w:r w:rsidRPr="00601619">
              <w:rPr>
                <w:rFonts w:hint="eastAsia"/>
              </w:rPr>
              <w:t>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B4E28C" w14:textId="77777777" w:rsidR="00E55A39" w:rsidRPr="00601619" w:rsidRDefault="000B7715" w:rsidP="000B7715">
            <w:pPr>
              <w:jc w:val="center"/>
            </w:pPr>
            <w:r w:rsidRPr="00601619">
              <w:rPr>
                <w:rFonts w:hint="eastAsia"/>
              </w:rPr>
              <w:t>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A8F371" w14:textId="77777777" w:rsidR="00E55A39" w:rsidRPr="00601619" w:rsidRDefault="000B7715" w:rsidP="000B7715">
            <w:pPr>
              <w:jc w:val="center"/>
            </w:pPr>
            <w:r w:rsidRPr="00601619">
              <w:rPr>
                <w:rFonts w:hint="eastAsia"/>
              </w:rPr>
              <w:t>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208349" w14:textId="77777777" w:rsidR="00E55A39" w:rsidRPr="00601619" w:rsidRDefault="000B7715" w:rsidP="000B7715">
            <w:pPr>
              <w:jc w:val="center"/>
            </w:pPr>
            <w:r w:rsidRPr="00601619">
              <w:rPr>
                <w:rFonts w:hint="eastAsia"/>
              </w:rPr>
              <w:t>33</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5C8E5320" w14:textId="77777777" w:rsidR="00E55A39" w:rsidRPr="00601619" w:rsidRDefault="000B7715" w:rsidP="000B7715">
            <w:pPr>
              <w:jc w:val="center"/>
            </w:pPr>
            <w:r w:rsidRPr="00601619">
              <w:rPr>
                <w:rFonts w:hint="eastAsia"/>
              </w:rPr>
              <w:t>33</w:t>
            </w:r>
          </w:p>
        </w:tc>
      </w:tr>
      <w:tr w:rsidR="00E55A39" w:rsidRPr="00601619" w14:paraId="29B1240A" w14:textId="77777777">
        <w:trPr>
          <w:trHeight w:val="253"/>
        </w:trPr>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583152" w14:textId="77777777" w:rsidR="00E55A39" w:rsidRPr="00601619" w:rsidRDefault="00E55A39" w:rsidP="000B7715">
            <w:pPr>
              <w:jc w:val="center"/>
            </w:pPr>
          </w:p>
        </w:tc>
        <w:tc>
          <w:tcPr>
            <w:tcW w:w="32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1ABFB3" w14:textId="77777777" w:rsidR="00E55A39" w:rsidRPr="00601619" w:rsidRDefault="000B7715" w:rsidP="000B7715">
            <w:pPr>
              <w:jc w:val="center"/>
              <w:rPr>
                <w:b/>
                <w:bCs/>
              </w:rPr>
            </w:pPr>
            <w:r w:rsidRPr="00601619">
              <w:rPr>
                <w:rFonts w:hint="eastAsia"/>
                <w:b/>
                <w:bCs/>
              </w:rPr>
              <w:t>Обязательная часть</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3F7CB" w14:textId="77777777" w:rsidR="00E55A39" w:rsidRPr="00601619" w:rsidRDefault="000B7715" w:rsidP="000B7715">
            <w:pPr>
              <w:jc w:val="center"/>
              <w:rPr>
                <w:b/>
                <w:bCs/>
              </w:rPr>
            </w:pPr>
            <w:r w:rsidRPr="00601619">
              <w:rPr>
                <w:rFonts w:hint="eastAsia"/>
                <w:b/>
                <w:bCs/>
              </w:rPr>
              <w:t>4257,5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D110B" w14:textId="77777777" w:rsidR="00E55A39" w:rsidRPr="00601619" w:rsidRDefault="000B7715" w:rsidP="000B7715">
            <w:pPr>
              <w:jc w:val="center"/>
              <w:rPr>
                <w:b/>
                <w:bCs/>
              </w:rPr>
            </w:pPr>
            <w:r w:rsidRPr="00601619">
              <w:rPr>
                <w:rFonts w:hint="eastAsia"/>
                <w:b/>
                <w:bCs/>
              </w:rPr>
              <w:t>2354,5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A1D4A6" w14:textId="77777777" w:rsidR="00E55A39" w:rsidRPr="00601619" w:rsidRDefault="000B7715" w:rsidP="000B7715">
            <w:pPr>
              <w:jc w:val="center"/>
              <w:rPr>
                <w:b/>
              </w:rPr>
            </w:pPr>
            <w:r w:rsidRPr="00601619">
              <w:rPr>
                <w:rFonts w:hint="eastAsia"/>
                <w:b/>
              </w:rPr>
              <w:t>1903</w:t>
            </w:r>
          </w:p>
        </w:tc>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E41990" w14:textId="77777777" w:rsidR="00E55A39" w:rsidRPr="00601619" w:rsidRDefault="00E55A39" w:rsidP="000B771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2DC5D6" w14:textId="77777777" w:rsidR="00E55A39" w:rsidRPr="00601619" w:rsidRDefault="00E55A39" w:rsidP="000B7715">
            <w:pPr>
              <w:jc w:val="center"/>
            </w:pPr>
          </w:p>
        </w:tc>
        <w:tc>
          <w:tcPr>
            <w:tcW w:w="4366"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FA780C7" w14:textId="77777777" w:rsidR="00E55A39" w:rsidRPr="00601619" w:rsidRDefault="000B7715" w:rsidP="000B7715">
            <w:pPr>
              <w:jc w:val="center"/>
            </w:pPr>
            <w:r w:rsidRPr="00601619">
              <w:rPr>
                <w:rFonts w:hint="eastAsia"/>
              </w:rPr>
              <w:t>Недельная нагрузка в часах</w:t>
            </w:r>
          </w:p>
        </w:tc>
      </w:tr>
      <w:tr w:rsidR="00E55A39" w:rsidRPr="00601619" w14:paraId="30F735AB" w14:textId="77777777">
        <w:trPr>
          <w:trHeight w:val="315"/>
        </w:trPr>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20D4B" w14:textId="77777777" w:rsidR="00E55A39" w:rsidRPr="00601619" w:rsidRDefault="000B7715" w:rsidP="000B7715">
            <w:pPr>
              <w:jc w:val="center"/>
              <w:rPr>
                <w:b/>
                <w:bCs/>
                <w:iCs/>
              </w:rPr>
            </w:pPr>
            <w:r w:rsidRPr="00601619">
              <w:rPr>
                <w:rFonts w:hint="eastAsia"/>
                <w:b/>
                <w:bCs/>
                <w:iCs/>
              </w:rPr>
              <w:t>ПО.01.</w:t>
            </w:r>
          </w:p>
        </w:tc>
        <w:tc>
          <w:tcPr>
            <w:tcW w:w="3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6F8A0" w14:textId="77777777" w:rsidR="00E55A39" w:rsidRPr="00601619" w:rsidRDefault="000B7715" w:rsidP="000B7715">
            <w:pPr>
              <w:jc w:val="center"/>
              <w:rPr>
                <w:b/>
                <w:bCs/>
                <w:iCs/>
              </w:rPr>
            </w:pPr>
            <w:r w:rsidRPr="00601619">
              <w:rPr>
                <w:rFonts w:hint="eastAsia"/>
                <w:b/>
                <w:bCs/>
                <w:iCs/>
              </w:rPr>
              <w:t>Музыкальное исполнительство</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990B7" w14:textId="77777777" w:rsidR="00E55A39" w:rsidRPr="00601619" w:rsidRDefault="000B7715" w:rsidP="000B7715">
            <w:pPr>
              <w:jc w:val="center"/>
              <w:rPr>
                <w:b/>
                <w:bCs/>
                <w:iCs/>
              </w:rPr>
            </w:pPr>
            <w:r w:rsidRPr="00601619">
              <w:rPr>
                <w:rFonts w:hint="eastAsia"/>
                <w:b/>
                <w:bCs/>
                <w:iCs/>
              </w:rPr>
              <w:t>2930,5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3F908" w14:textId="77777777" w:rsidR="00E55A39" w:rsidRPr="00601619" w:rsidRDefault="000B7715" w:rsidP="000B7715">
            <w:pPr>
              <w:jc w:val="center"/>
              <w:rPr>
                <w:b/>
                <w:bCs/>
                <w:iCs/>
              </w:rPr>
            </w:pPr>
            <w:r w:rsidRPr="00601619">
              <w:rPr>
                <w:rFonts w:hint="eastAsia"/>
                <w:b/>
                <w:bCs/>
                <w:iCs/>
              </w:rPr>
              <w:t>1877,5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819CC" w14:textId="77777777" w:rsidR="00E55A39" w:rsidRPr="00601619" w:rsidRDefault="000B7715" w:rsidP="000B7715">
            <w:pPr>
              <w:jc w:val="center"/>
              <w:rPr>
                <w:b/>
                <w:bCs/>
                <w:iCs/>
              </w:rPr>
            </w:pPr>
            <w:r w:rsidRPr="00601619">
              <w:rPr>
                <w:rFonts w:hint="eastAsia"/>
                <w:b/>
                <w:bCs/>
                <w:iCs/>
              </w:rPr>
              <w:t>1053</w:t>
            </w:r>
          </w:p>
        </w:tc>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20E94C5F" w14:textId="77777777" w:rsidR="00E55A39" w:rsidRPr="00601619" w:rsidRDefault="00E55A39" w:rsidP="000B7715">
            <w:pPr>
              <w:jc w:val="center"/>
              <w:rPr>
                <w:b/>
                <w:bCs/>
                <w:iCs/>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98991" w14:textId="77777777" w:rsidR="00E55A39" w:rsidRPr="00601619" w:rsidRDefault="00E55A39" w:rsidP="000B7715">
            <w:pPr>
              <w:jc w:val="center"/>
              <w:rPr>
                <w:b/>
                <w:bCs/>
                <w:iCs/>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31EE7" w14:textId="77777777" w:rsidR="00E55A39" w:rsidRPr="00601619" w:rsidRDefault="00E55A39" w:rsidP="000B7715">
            <w:pPr>
              <w:jc w:val="center"/>
              <w:rPr>
                <w:b/>
                <w:bCs/>
                <w:i/>
                <w:iC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573D0" w14:textId="77777777" w:rsidR="00E55A39" w:rsidRPr="00601619" w:rsidRDefault="00E55A39" w:rsidP="000B7715">
            <w:pPr>
              <w:jc w:val="center"/>
              <w:rPr>
                <w:b/>
                <w:bCs/>
                <w:i/>
                <w:iC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5528F" w14:textId="77777777" w:rsidR="00E55A39" w:rsidRPr="00601619" w:rsidRDefault="00E55A39" w:rsidP="000B7715">
            <w:pPr>
              <w:jc w:val="center"/>
              <w:rPr>
                <w:b/>
                <w:bCs/>
                <w:i/>
                <w:iC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50146" w14:textId="77777777" w:rsidR="00E55A39" w:rsidRPr="00601619" w:rsidRDefault="00E55A39" w:rsidP="000B7715">
            <w:pPr>
              <w:jc w:val="center"/>
              <w:rPr>
                <w:b/>
                <w:bCs/>
                <w:i/>
                <w:iC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08EE6" w14:textId="77777777" w:rsidR="00E55A39" w:rsidRPr="00601619" w:rsidRDefault="00E55A39" w:rsidP="000B7715">
            <w:pPr>
              <w:jc w:val="center"/>
              <w:rPr>
                <w:b/>
                <w:bCs/>
                <w:i/>
                <w:iC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411E7" w14:textId="77777777" w:rsidR="00E55A39" w:rsidRPr="00601619" w:rsidRDefault="00E55A39" w:rsidP="000B7715">
            <w:pPr>
              <w:jc w:val="center"/>
              <w:rPr>
                <w:b/>
                <w:bCs/>
                <w:i/>
                <w:iC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4B4A2" w14:textId="77777777" w:rsidR="00E55A39" w:rsidRPr="00601619" w:rsidRDefault="00E55A39" w:rsidP="000B7715">
            <w:pPr>
              <w:jc w:val="center"/>
              <w:rPr>
                <w:b/>
                <w:bCs/>
                <w:i/>
                <w:iCs/>
              </w:rPr>
            </w:pP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8CE20" w14:textId="77777777" w:rsidR="00E55A39" w:rsidRPr="00601619" w:rsidRDefault="00E55A39" w:rsidP="000B7715">
            <w:pPr>
              <w:jc w:val="center"/>
              <w:rPr>
                <w:b/>
                <w:bCs/>
                <w:i/>
                <w:iCs/>
              </w:rPr>
            </w:pPr>
          </w:p>
        </w:tc>
      </w:tr>
      <w:tr w:rsidR="00E55A39" w:rsidRPr="00601619" w14:paraId="65C597D1" w14:textId="77777777">
        <w:trPr>
          <w:trHeight w:val="300"/>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80B85F8" w14:textId="77777777" w:rsidR="00E55A39" w:rsidRPr="00601619" w:rsidRDefault="000B7715" w:rsidP="000B7715">
            <w:pPr>
              <w:jc w:val="center"/>
            </w:pPr>
            <w:r w:rsidRPr="00601619">
              <w:rPr>
                <w:rFonts w:hint="eastAsia"/>
              </w:rPr>
              <w:t>ПО.01.УП.01</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2B561F88" w14:textId="77777777" w:rsidR="00E55A39" w:rsidRPr="00601619" w:rsidRDefault="000B7715" w:rsidP="000B7715">
            <w:pPr>
              <w:rPr>
                <w:vertAlign w:val="superscript"/>
              </w:rPr>
            </w:pPr>
            <w:r w:rsidRPr="00601619">
              <w:rPr>
                <w:rFonts w:hint="eastAsia"/>
              </w:rPr>
              <w:t xml:space="preserve">Специальность </w:t>
            </w:r>
            <w:r w:rsidRPr="00601619">
              <w:rPr>
                <w:rFonts w:hint="eastAsia"/>
                <w:b/>
                <w:vertAlign w:val="superscript"/>
              </w:rPr>
              <w:t>3</w:t>
            </w:r>
            <w:r w:rsidRPr="00601619">
              <w:rPr>
                <w:rFonts w:hint="eastAsia"/>
                <w:vertAlign w:val="superscript"/>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1EC80420" w14:textId="77777777" w:rsidR="00E55A39" w:rsidRPr="00601619" w:rsidRDefault="000B7715" w:rsidP="000B7715">
            <w:pPr>
              <w:jc w:val="center"/>
            </w:pPr>
            <w:r w:rsidRPr="00601619">
              <w:rPr>
                <w:rFonts w:hint="eastAsia"/>
              </w:rPr>
              <w:t>1777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6A0CE7" w14:textId="77777777" w:rsidR="00E55A39" w:rsidRPr="00601619" w:rsidRDefault="000B7715" w:rsidP="000B7715">
            <w:pPr>
              <w:jc w:val="center"/>
            </w:pPr>
            <w:r w:rsidRPr="00601619">
              <w:rPr>
                <w:rFonts w:hint="eastAsia"/>
              </w:rPr>
              <w:t xml:space="preserve">1185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322FBE"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DDCCC7" w14:textId="77777777" w:rsidR="00E55A39" w:rsidRPr="00601619" w:rsidRDefault="00E55A39" w:rsidP="000B771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99CAD7" w14:textId="77777777" w:rsidR="00E55A39" w:rsidRPr="00601619" w:rsidRDefault="000B7715" w:rsidP="000B7715">
            <w:pPr>
              <w:jc w:val="center"/>
            </w:pPr>
            <w:r w:rsidRPr="00601619">
              <w:rPr>
                <w:rFonts w:hint="eastAsia"/>
              </w:rPr>
              <w:t>592</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7121DA8" w14:textId="77777777" w:rsidR="00E55A39" w:rsidRPr="00601619" w:rsidRDefault="000B7715" w:rsidP="000B7715">
            <w:pPr>
              <w:jc w:val="center"/>
            </w:pPr>
            <w:r w:rsidRPr="00601619">
              <w:rPr>
                <w:rFonts w:hint="eastAsia"/>
              </w:rPr>
              <w:t>1,3,5…-15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3DFFAAC" w14:textId="77777777" w:rsidR="00E55A39" w:rsidRPr="00601619" w:rsidRDefault="000B7715" w:rsidP="000B7715">
            <w:pPr>
              <w:jc w:val="center"/>
            </w:pPr>
            <w:r w:rsidRPr="00601619">
              <w:rPr>
                <w:rFonts w:hint="eastAsia"/>
                <w:bCs/>
              </w:rPr>
              <w:t>2,4,6…-14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F5E67C7" w14:textId="77777777" w:rsidR="00E55A39" w:rsidRPr="00601619" w:rsidRDefault="000B7715" w:rsidP="000B7715">
            <w:pPr>
              <w:jc w:val="center"/>
              <w:rPr>
                <w:rFonts w:ascii="Symbol" w:hAnsi="Symbol" w:cs="Arial CYR"/>
              </w:rPr>
            </w:pPr>
            <w:r w:rsidRPr="00601619">
              <w:rPr>
                <w:rFonts w:ascii="Symbol" w:hAnsi="Symbol" w:cs="Arial CYR" w:hint="eastAsia"/>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08839" w14:textId="77777777" w:rsidR="00E55A39" w:rsidRPr="00601619" w:rsidRDefault="000B7715" w:rsidP="000B7715">
            <w:pPr>
              <w:jc w:val="center"/>
            </w:pPr>
            <w:r w:rsidRPr="00601619">
              <w:rPr>
                <w:rFonts w:hint="eastAsia"/>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A547AF" w14:textId="77777777" w:rsidR="00E55A39" w:rsidRPr="00601619" w:rsidRDefault="000B7715" w:rsidP="000B7715">
            <w:pPr>
              <w:jc w:val="center"/>
            </w:pPr>
            <w:r w:rsidRPr="00601619">
              <w:rPr>
                <w:rFonts w:hint="eastAsia"/>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4CF701" w14:textId="77777777" w:rsidR="00E55A39" w:rsidRPr="00601619" w:rsidRDefault="000B7715" w:rsidP="000B7715">
            <w:pPr>
              <w:jc w:val="center"/>
            </w:pPr>
            <w:r w:rsidRPr="00601619">
              <w:rPr>
                <w:rFonts w:hint="eastAsia"/>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08B8ED" w14:textId="77777777" w:rsidR="00E55A39" w:rsidRPr="00601619" w:rsidRDefault="000B7715" w:rsidP="000B7715">
            <w:pPr>
              <w:jc w:val="center"/>
            </w:pPr>
            <w:r w:rsidRPr="00601619">
              <w:rPr>
                <w:rFonts w:hint="eastAsia"/>
              </w:rPr>
              <w:t>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681540" w14:textId="77777777" w:rsidR="00E55A39" w:rsidRPr="00601619" w:rsidRDefault="000B7715" w:rsidP="000B7715">
            <w:pPr>
              <w:jc w:val="center"/>
            </w:pPr>
            <w:r w:rsidRPr="00601619">
              <w:rPr>
                <w:rFonts w:hint="eastAsia"/>
              </w:rPr>
              <w:t>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95756A" w14:textId="77777777" w:rsidR="00E55A39" w:rsidRPr="00601619" w:rsidRDefault="000B7715" w:rsidP="000B7715">
            <w:pPr>
              <w:jc w:val="center"/>
            </w:pPr>
            <w:r w:rsidRPr="00601619">
              <w:rPr>
                <w:rFonts w:hint="eastAsia"/>
              </w:rPr>
              <w:t>2,5</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3FAF3427" w14:textId="77777777" w:rsidR="00E55A39" w:rsidRPr="00601619" w:rsidRDefault="000B7715" w:rsidP="000B7715">
            <w:pPr>
              <w:jc w:val="center"/>
            </w:pPr>
            <w:r w:rsidRPr="00601619">
              <w:rPr>
                <w:rFonts w:hint="eastAsia"/>
              </w:rPr>
              <w:t>2,5</w:t>
            </w:r>
          </w:p>
        </w:tc>
      </w:tr>
      <w:tr w:rsidR="00E55A39" w:rsidRPr="00601619" w14:paraId="4A36F003" w14:textId="77777777">
        <w:trPr>
          <w:trHeight w:val="300"/>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451C6B5" w14:textId="77777777" w:rsidR="00E55A39" w:rsidRPr="00601619" w:rsidRDefault="000B7715" w:rsidP="000B7715">
            <w:pPr>
              <w:jc w:val="center"/>
            </w:pPr>
            <w:r w:rsidRPr="00601619">
              <w:rPr>
                <w:rFonts w:hint="eastAsia"/>
              </w:rPr>
              <w:t>ПО.01.УП.02</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474088F6" w14:textId="77777777" w:rsidR="00E55A39" w:rsidRPr="00601619" w:rsidRDefault="000B7715" w:rsidP="000B7715">
            <w:pPr>
              <w:rPr>
                <w:vertAlign w:val="superscript"/>
              </w:rPr>
            </w:pPr>
            <w:r w:rsidRPr="00601619">
              <w:rPr>
                <w:rFonts w:hint="eastAsia"/>
              </w:rPr>
              <w:t>Ансамбль</w:t>
            </w:r>
            <w:r w:rsidRPr="00601619">
              <w:rPr>
                <w:rFonts w:hint="eastAsia"/>
                <w:b/>
                <w:vertAlign w:val="superscript"/>
              </w:rPr>
              <w:t>4</w:t>
            </w:r>
            <w:r w:rsidRPr="00601619">
              <w:rPr>
                <w:rFonts w:hint="eastAsia"/>
                <w:vertAlign w:val="superscript"/>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72AE5A0D" w14:textId="77777777" w:rsidR="00E55A39" w:rsidRPr="00601619" w:rsidRDefault="000B7715" w:rsidP="000B7715">
            <w:pPr>
              <w:jc w:val="center"/>
            </w:pPr>
            <w:r w:rsidRPr="00601619">
              <w:rPr>
                <w:rFonts w:hint="eastAsia"/>
              </w:rPr>
              <w:t>412,5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0EF745" w14:textId="77777777" w:rsidR="00E55A39" w:rsidRPr="00601619" w:rsidRDefault="000B7715" w:rsidP="000B7715">
            <w:pPr>
              <w:jc w:val="center"/>
            </w:pPr>
            <w:r w:rsidRPr="00601619">
              <w:rPr>
                <w:rFonts w:hint="eastAsia"/>
              </w:rPr>
              <w:t xml:space="preserve">247,5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2F8DA7"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CBB357" w14:textId="77777777" w:rsidR="00E55A39" w:rsidRPr="00601619" w:rsidRDefault="000B7715" w:rsidP="000B7715">
            <w:pPr>
              <w:ind w:left="-151" w:right="-38"/>
              <w:jc w:val="center"/>
            </w:pPr>
            <w:r w:rsidRPr="00601619">
              <w:rPr>
                <w:rFonts w:hint="eastAsia"/>
              </w:rPr>
              <w:t>165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78B41D" w14:textId="77777777" w:rsidR="00E55A39" w:rsidRPr="00601619" w:rsidRDefault="00E55A39" w:rsidP="000B7715">
            <w:pPr>
              <w:jc w:val="cente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A98B1BE" w14:textId="77777777" w:rsidR="00E55A39" w:rsidRPr="00601619" w:rsidRDefault="000B7715" w:rsidP="000B7715">
            <w:pPr>
              <w:jc w:val="center"/>
            </w:pPr>
            <w:r w:rsidRPr="00601619">
              <w:rPr>
                <w:rFonts w:hint="eastAsia"/>
              </w:rPr>
              <w:t>8,10</w:t>
            </w:r>
            <w:r w:rsidRPr="00601619">
              <w:rPr>
                <w:rFonts w:hint="eastAsia"/>
              </w:rPr>
              <w:lastRenderedPageBreak/>
              <w:t>…-16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90FAA5D" w14:textId="77777777" w:rsidR="00E55A39" w:rsidRPr="00601619" w:rsidRDefault="00E55A39" w:rsidP="000B771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6EA934F"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E60C0C"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00AAB1"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655325" w14:textId="77777777" w:rsidR="00E55A39" w:rsidRPr="00601619" w:rsidRDefault="000B7715" w:rsidP="000B7715">
            <w:pPr>
              <w:jc w:val="center"/>
              <w:rPr>
                <w:rFonts w:ascii="Symbol" w:hAnsi="Symbol" w:cs="Arial CYR"/>
              </w:rPr>
            </w:pPr>
            <w:r w:rsidRPr="00601619">
              <w:rPr>
                <w:rFonts w:ascii="Symbol" w:hAnsi="Symbol" w:cs="Arial CYR" w:hint="eastAsia"/>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708973" w14:textId="77777777" w:rsidR="00E55A39" w:rsidRPr="00601619" w:rsidRDefault="000B7715" w:rsidP="000B7715">
            <w:pPr>
              <w:jc w:val="center"/>
              <w:rPr>
                <w:rFonts w:ascii="Symbol" w:hAnsi="Symbol" w:cs="Arial CYR"/>
              </w:rPr>
            </w:pPr>
            <w:r w:rsidRPr="00601619">
              <w:rPr>
                <w:rFonts w:ascii="Symbol" w:hAnsi="Symbol" w:cs="Arial CYR" w:hint="eastAsia"/>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79AC2" w14:textId="77777777" w:rsidR="00E55A39" w:rsidRPr="00601619" w:rsidRDefault="000B7715" w:rsidP="000B7715">
            <w:pPr>
              <w:jc w:val="center"/>
            </w:pPr>
            <w:r w:rsidRPr="00601619">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E2C53B" w14:textId="77777777" w:rsidR="00E55A39" w:rsidRPr="00601619" w:rsidRDefault="000B7715" w:rsidP="000B7715">
            <w:pPr>
              <w:jc w:val="center"/>
            </w:pPr>
            <w:r w:rsidRPr="00601619">
              <w:rPr>
                <w:rFonts w:hint="eastAsia"/>
              </w:rPr>
              <w:t>1</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748DFB2D" w14:textId="77777777" w:rsidR="00E55A39" w:rsidRPr="00601619" w:rsidRDefault="000B7715" w:rsidP="000B7715">
            <w:pPr>
              <w:jc w:val="center"/>
            </w:pPr>
            <w:r w:rsidRPr="00601619">
              <w:rPr>
                <w:rFonts w:hint="eastAsia"/>
              </w:rPr>
              <w:t>1</w:t>
            </w:r>
          </w:p>
        </w:tc>
      </w:tr>
      <w:tr w:rsidR="00E55A39" w:rsidRPr="00601619" w14:paraId="4999236A" w14:textId="77777777">
        <w:trPr>
          <w:trHeight w:val="300"/>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7E706AC" w14:textId="77777777" w:rsidR="00E55A39" w:rsidRPr="00601619" w:rsidRDefault="000B7715" w:rsidP="000B7715">
            <w:pPr>
              <w:jc w:val="center"/>
            </w:pPr>
            <w:r w:rsidRPr="00601619">
              <w:rPr>
                <w:rFonts w:hint="eastAsia"/>
              </w:rPr>
              <w:t>ПО.01.УП.03</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05B1CFE0" w14:textId="77777777" w:rsidR="00E55A39" w:rsidRPr="00601619" w:rsidRDefault="000B7715" w:rsidP="000B7715">
            <w:r w:rsidRPr="00601619">
              <w:rPr>
                <w:rFonts w:hint="eastAsia"/>
              </w:rPr>
              <w:t>Фортепиано</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45ECB36A" w14:textId="77777777" w:rsidR="00E55A39" w:rsidRPr="00601619" w:rsidRDefault="000B7715" w:rsidP="000B7715">
            <w:pPr>
              <w:jc w:val="center"/>
            </w:pPr>
            <w:r w:rsidRPr="00601619">
              <w:rPr>
                <w:rFonts w:hint="eastAsia"/>
              </w:rPr>
              <w:t>594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C12AB2" w14:textId="77777777" w:rsidR="00E55A39" w:rsidRPr="00601619" w:rsidRDefault="000B7715" w:rsidP="000B7715">
            <w:pPr>
              <w:jc w:val="center"/>
            </w:pPr>
            <w:r w:rsidRPr="00601619">
              <w:rPr>
                <w:rFonts w:hint="eastAsia"/>
              </w:rPr>
              <w:t>396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E41E69"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B18453" w14:textId="77777777" w:rsidR="00E55A39" w:rsidRPr="00601619" w:rsidRDefault="00E55A39" w:rsidP="000B771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9EA37A" w14:textId="77777777" w:rsidR="00E55A39" w:rsidRPr="00601619" w:rsidRDefault="000B7715" w:rsidP="000B7715">
            <w:pPr>
              <w:jc w:val="center"/>
            </w:pPr>
            <w:r w:rsidRPr="00601619">
              <w:rPr>
                <w:rFonts w:hint="eastAsia"/>
              </w:rPr>
              <w:t>198</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248EA30" w14:textId="77777777" w:rsidR="00E55A39" w:rsidRPr="00601619" w:rsidRDefault="000B7715" w:rsidP="000B7715">
            <w:pPr>
              <w:jc w:val="center"/>
            </w:pPr>
            <w:r w:rsidRPr="00601619">
              <w:rPr>
                <w:rFonts w:hint="eastAsia"/>
              </w:rPr>
              <w:t>8-16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BD8C0E4" w14:textId="77777777" w:rsidR="00E55A39" w:rsidRPr="00601619" w:rsidRDefault="00E55A39" w:rsidP="000B771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7BA7B69"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A69918"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C99462" w14:textId="77777777" w:rsidR="00E55A39" w:rsidRPr="00601619" w:rsidRDefault="000B7715" w:rsidP="000B7715">
            <w:pPr>
              <w:jc w:val="center"/>
              <w:rPr>
                <w:rFonts w:ascii="Symbol" w:hAnsi="Symbol" w:cs="Arial CYR"/>
              </w:rPr>
            </w:pPr>
            <w:r w:rsidRPr="00601619">
              <w:rPr>
                <w:rFonts w:ascii="Symbol" w:hAnsi="Symbol" w:cs="Arial CYR" w:hint="eastAsia"/>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F527E7" w14:textId="77777777" w:rsidR="00E55A39" w:rsidRPr="00601619" w:rsidRDefault="000B7715" w:rsidP="000B7715">
            <w:pPr>
              <w:jc w:val="center"/>
              <w:rPr>
                <w:rFonts w:ascii="Symbol" w:hAnsi="Symbol" w:cs="Arial CYR"/>
              </w:rPr>
            </w:pPr>
            <w:r w:rsidRPr="00601619">
              <w:rPr>
                <w:rFonts w:ascii="Symbol" w:hAnsi="Symbol" w:cs="Arial CYR"/>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F8FB88" w14:textId="77777777" w:rsidR="00E55A39" w:rsidRPr="00601619" w:rsidRDefault="000B7715" w:rsidP="000B7715">
            <w:pPr>
              <w:jc w:val="center"/>
              <w:rPr>
                <w:rFonts w:ascii="Symbol" w:hAnsi="Symbol" w:cs="Arial CYR"/>
              </w:rPr>
            </w:pPr>
            <w:r w:rsidRPr="00601619">
              <w:rPr>
                <w:rFonts w:ascii="Symbol" w:hAnsi="Symbol" w:cs="Arial CYR" w:hint="eastAsia"/>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46E8C1" w14:textId="77777777" w:rsidR="00E55A39" w:rsidRPr="00601619" w:rsidRDefault="000B7715" w:rsidP="000B7715">
            <w:pPr>
              <w:jc w:val="center"/>
              <w:rPr>
                <w:rFonts w:ascii="Symbol" w:hAnsi="Symbol" w:cs="Arial CYR"/>
              </w:rPr>
            </w:pPr>
            <w:r w:rsidRPr="00601619">
              <w:rPr>
                <w:rFonts w:ascii="Symbol" w:hAnsi="Symbol" w:cs="Arial CYR"/>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39435F" w14:textId="77777777" w:rsidR="00E55A39" w:rsidRPr="00601619" w:rsidRDefault="000B7715" w:rsidP="000B7715">
            <w:pPr>
              <w:jc w:val="center"/>
              <w:rPr>
                <w:rFonts w:ascii="Symbol" w:hAnsi="Symbol" w:cs="Arial CYR"/>
              </w:rPr>
            </w:pPr>
            <w:r w:rsidRPr="00601619">
              <w:rPr>
                <w:rFonts w:ascii="Symbol" w:hAnsi="Symbol" w:cs="Arial CYR" w:hint="eastAsia"/>
              </w:rPr>
              <w:t></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1B1A7133" w14:textId="77777777" w:rsidR="00E55A39" w:rsidRPr="00601619" w:rsidRDefault="000B7715" w:rsidP="000B7715">
            <w:pPr>
              <w:jc w:val="center"/>
            </w:pPr>
            <w:r w:rsidRPr="00601619">
              <w:rPr>
                <w:rFonts w:hint="eastAsia"/>
              </w:rPr>
              <w:t>1</w:t>
            </w:r>
          </w:p>
        </w:tc>
      </w:tr>
      <w:tr w:rsidR="00E55A39" w:rsidRPr="00601619" w14:paraId="2813E325" w14:textId="77777777">
        <w:trPr>
          <w:trHeight w:val="315"/>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35D8745B" w14:textId="77777777" w:rsidR="00E55A39" w:rsidRPr="00601619" w:rsidRDefault="000B7715" w:rsidP="000B7715">
            <w:pPr>
              <w:jc w:val="center"/>
            </w:pPr>
            <w:r w:rsidRPr="00601619">
              <w:rPr>
                <w:rFonts w:hint="eastAsia"/>
              </w:rPr>
              <w:t>ПО.01.УП.04</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075BA56F" w14:textId="77777777" w:rsidR="00E55A39" w:rsidRPr="00601619" w:rsidRDefault="000B7715" w:rsidP="000B7715">
            <w:pPr>
              <w:rPr>
                <w:vertAlign w:val="superscript"/>
              </w:rPr>
            </w:pPr>
            <w:r w:rsidRPr="00601619">
              <w:rPr>
                <w:rFonts w:hint="eastAsia"/>
              </w:rPr>
              <w:t>Хоровой класс</w:t>
            </w:r>
            <w:r w:rsidRPr="00601619">
              <w:rPr>
                <w:rFonts w:hint="eastAsia"/>
                <w:b/>
                <w:vertAlign w:val="superscript"/>
              </w:rPr>
              <w:t>4</w:t>
            </w:r>
            <w:r w:rsidRPr="00601619">
              <w:rPr>
                <w:rFonts w:hint="eastAsia"/>
                <w:vertAlign w:val="superscript"/>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3FA4D46F" w14:textId="77777777" w:rsidR="00E55A39" w:rsidRPr="00601619" w:rsidRDefault="000B7715" w:rsidP="000B7715">
            <w:pPr>
              <w:jc w:val="center"/>
            </w:pPr>
            <w:r w:rsidRPr="00601619">
              <w:rPr>
                <w:rFonts w:hint="eastAsia"/>
              </w:rPr>
              <w:t>147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DD414D" w14:textId="77777777" w:rsidR="00E55A39" w:rsidRPr="00601619" w:rsidRDefault="000B7715" w:rsidP="000B7715">
            <w:pPr>
              <w:jc w:val="center"/>
            </w:pPr>
            <w:r w:rsidRPr="00601619">
              <w:rPr>
                <w:rFonts w:hint="eastAsia"/>
              </w:rPr>
              <w:t>49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0E08D3" w14:textId="77777777" w:rsidR="00E55A39" w:rsidRPr="00601619" w:rsidRDefault="000B7715" w:rsidP="000B7715">
            <w:pPr>
              <w:jc w:val="center"/>
            </w:pPr>
            <w:r w:rsidRPr="00601619">
              <w:rPr>
                <w:rFonts w:hint="eastAsia"/>
              </w:rPr>
              <w:t>98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075B6" w14:textId="77777777" w:rsidR="00E55A39" w:rsidRPr="00601619" w:rsidRDefault="00E55A39" w:rsidP="000B771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802B03" w14:textId="77777777" w:rsidR="00E55A39" w:rsidRPr="00601619" w:rsidRDefault="00E55A39" w:rsidP="000B7715">
            <w:pPr>
              <w:jc w:val="cente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BDD8182" w14:textId="77777777" w:rsidR="00E55A39" w:rsidRPr="00601619" w:rsidRDefault="000B7715" w:rsidP="000B7715">
            <w:pPr>
              <w:jc w:val="center"/>
            </w:pPr>
            <w:r w:rsidRPr="00601619">
              <w:rPr>
                <w:rFonts w:hint="eastAsia"/>
              </w:rPr>
              <w:t>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25C0367" w14:textId="77777777" w:rsidR="00E55A39" w:rsidRPr="00601619" w:rsidRDefault="00E55A39" w:rsidP="000B771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9A798E5" w14:textId="77777777" w:rsidR="00E55A39" w:rsidRPr="00601619" w:rsidRDefault="000B7715" w:rsidP="000B7715">
            <w:pPr>
              <w:jc w:val="center"/>
            </w:pPr>
            <w:r w:rsidRPr="00601619">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DF620C" w14:textId="77777777" w:rsidR="00E55A39" w:rsidRPr="00601619" w:rsidRDefault="000B7715" w:rsidP="000B7715">
            <w:pPr>
              <w:jc w:val="center"/>
            </w:pPr>
            <w:r w:rsidRPr="00601619">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E6A0CC" w14:textId="77777777" w:rsidR="00E55A39" w:rsidRPr="00601619" w:rsidRDefault="000B7715" w:rsidP="000B7715">
            <w:pPr>
              <w:jc w:val="center"/>
            </w:pPr>
            <w:r w:rsidRPr="00601619">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BE4242"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18A70C"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C7689B"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24C9B" w14:textId="77777777" w:rsidR="00E55A39" w:rsidRPr="00601619" w:rsidRDefault="00E55A39" w:rsidP="000B7715">
            <w:pPr>
              <w:jc w:val="cente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44C128B1" w14:textId="77777777" w:rsidR="00E55A39" w:rsidRPr="00601619" w:rsidRDefault="00E55A39" w:rsidP="000B7715"/>
        </w:tc>
      </w:tr>
      <w:tr w:rsidR="00E55A39" w:rsidRPr="00601619" w14:paraId="14C68B60" w14:textId="77777777">
        <w:trPr>
          <w:trHeight w:val="315"/>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33A52D4B" w14:textId="77777777" w:rsidR="00E55A39" w:rsidRPr="00601619" w:rsidRDefault="000B7715" w:rsidP="000B7715">
            <w:pPr>
              <w:jc w:val="center"/>
              <w:rPr>
                <w:b/>
                <w:bCs/>
                <w:iCs/>
              </w:rPr>
            </w:pPr>
            <w:r w:rsidRPr="00601619">
              <w:rPr>
                <w:rFonts w:hint="eastAsia"/>
                <w:b/>
                <w:bCs/>
                <w:iCs/>
              </w:rPr>
              <w:t>ПО.02.</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6467AE8E" w14:textId="77777777" w:rsidR="00E55A39" w:rsidRPr="00601619" w:rsidRDefault="000B7715" w:rsidP="000B7715">
            <w:pPr>
              <w:jc w:val="center"/>
              <w:rPr>
                <w:b/>
                <w:bCs/>
                <w:iCs/>
              </w:rPr>
            </w:pPr>
            <w:r w:rsidRPr="00601619">
              <w:rPr>
                <w:rFonts w:hint="eastAsia"/>
                <w:b/>
                <w:bCs/>
                <w:iCs/>
              </w:rPr>
              <w:t>Теория и история музыки</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3D76469E" w14:textId="77777777" w:rsidR="00E55A39" w:rsidRPr="00601619" w:rsidRDefault="000B7715" w:rsidP="000B7715">
            <w:pPr>
              <w:jc w:val="center"/>
              <w:rPr>
                <w:b/>
                <w:bCs/>
                <w:iCs/>
              </w:rPr>
            </w:pPr>
            <w:r w:rsidRPr="00601619">
              <w:rPr>
                <w:rFonts w:hint="eastAsia"/>
                <w:b/>
                <w:bCs/>
                <w:iCs/>
              </w:rPr>
              <w:t>1135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870C9D" w14:textId="77777777" w:rsidR="00E55A39" w:rsidRPr="00601619" w:rsidRDefault="000B7715" w:rsidP="000B7715">
            <w:pPr>
              <w:jc w:val="center"/>
              <w:rPr>
                <w:b/>
                <w:bCs/>
                <w:iCs/>
              </w:rPr>
            </w:pPr>
            <w:r w:rsidRPr="00601619">
              <w:rPr>
                <w:rFonts w:hint="eastAsia"/>
                <w:b/>
                <w:bCs/>
                <w:iCs/>
              </w:rPr>
              <w:t>477</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880D74" w14:textId="77777777" w:rsidR="00E55A39" w:rsidRPr="00601619" w:rsidRDefault="000B7715" w:rsidP="000B7715">
            <w:pPr>
              <w:jc w:val="center"/>
              <w:rPr>
                <w:b/>
                <w:bCs/>
                <w:iCs/>
              </w:rPr>
            </w:pPr>
            <w:r w:rsidRPr="00601619">
              <w:rPr>
                <w:rFonts w:hint="eastAsia"/>
                <w:b/>
                <w:bCs/>
                <w:iCs/>
              </w:rPr>
              <w:t>658</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3ED9E29" w14:textId="77777777" w:rsidR="00E55A39" w:rsidRPr="00601619" w:rsidRDefault="00E55A39" w:rsidP="000B7715">
            <w:pPr>
              <w:jc w:val="center"/>
              <w:rPr>
                <w:b/>
                <w:bCs/>
                <w:i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0A0BAACD" w14:textId="77777777" w:rsidR="00E55A39" w:rsidRPr="00601619" w:rsidRDefault="00E55A39" w:rsidP="000B7715">
            <w:pPr>
              <w:jc w:val="center"/>
              <w:rPr>
                <w:b/>
                <w:bCs/>
                <w:i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48CA587" w14:textId="77777777" w:rsidR="00E55A39" w:rsidRPr="00601619" w:rsidRDefault="000B7715" w:rsidP="000B7715">
            <w:pPr>
              <w:jc w:val="center"/>
              <w:rPr>
                <w:b/>
                <w:bCs/>
                <w:i/>
                <w:iCs/>
              </w:rPr>
            </w:pPr>
            <w:r w:rsidRPr="00601619">
              <w:rPr>
                <w:rFonts w:hint="eastAsia"/>
                <w:b/>
                <w:bCs/>
                <w:i/>
                <w:iC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B7F1E0" w14:textId="77777777" w:rsidR="00E55A39" w:rsidRPr="00601619" w:rsidRDefault="000B7715" w:rsidP="000B7715">
            <w:pPr>
              <w:jc w:val="center"/>
              <w:rPr>
                <w:b/>
                <w:bCs/>
                <w:i/>
                <w:iCs/>
              </w:rPr>
            </w:pPr>
            <w:r w:rsidRPr="00601619">
              <w:rPr>
                <w:rFonts w:hint="eastAsia"/>
                <w:b/>
                <w:bCs/>
                <w:i/>
                <w:iC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23F51D" w14:textId="77777777" w:rsidR="00E55A39" w:rsidRPr="00601619" w:rsidRDefault="000B7715" w:rsidP="000B7715">
            <w:pPr>
              <w:jc w:val="center"/>
              <w:rPr>
                <w:b/>
                <w:bCs/>
                <w:i/>
                <w:iCs/>
              </w:rPr>
            </w:pPr>
            <w:r w:rsidRPr="00601619">
              <w:rPr>
                <w:rFonts w:hint="eastAsia"/>
                <w:b/>
                <w:bCs/>
                <w:i/>
                <w:iC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77EFCE" w14:textId="77777777" w:rsidR="00E55A39" w:rsidRPr="00601619" w:rsidRDefault="000B7715" w:rsidP="000B7715">
            <w:pPr>
              <w:jc w:val="center"/>
              <w:rPr>
                <w:b/>
                <w:bCs/>
                <w:i/>
                <w:iCs/>
              </w:rPr>
            </w:pPr>
            <w:r w:rsidRPr="00601619">
              <w:rPr>
                <w:rFonts w:hint="eastAsia"/>
                <w:b/>
                <w:bCs/>
                <w:i/>
                <w:iC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A9BC4B" w14:textId="77777777" w:rsidR="00E55A39" w:rsidRPr="00601619" w:rsidRDefault="000B7715" w:rsidP="000B7715">
            <w:pPr>
              <w:jc w:val="center"/>
              <w:rPr>
                <w:b/>
                <w:bCs/>
                <w:i/>
                <w:iCs/>
              </w:rPr>
            </w:pPr>
            <w:r w:rsidRPr="00601619">
              <w:rPr>
                <w:rFonts w:hint="eastAsia"/>
                <w:b/>
                <w:bCs/>
                <w:i/>
                <w:iC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084239" w14:textId="77777777" w:rsidR="00E55A39" w:rsidRPr="00601619" w:rsidRDefault="000B7715" w:rsidP="000B7715">
            <w:pPr>
              <w:jc w:val="center"/>
              <w:rPr>
                <w:b/>
                <w:bCs/>
                <w:i/>
                <w:iCs/>
              </w:rPr>
            </w:pPr>
            <w:r w:rsidRPr="00601619">
              <w:rPr>
                <w:rFonts w:hint="eastAsia"/>
                <w:b/>
                <w:bCs/>
                <w:i/>
                <w:iC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8A75BC" w14:textId="77777777" w:rsidR="00E55A39" w:rsidRPr="00601619" w:rsidRDefault="000B7715" w:rsidP="000B7715">
            <w:pPr>
              <w:jc w:val="center"/>
              <w:rPr>
                <w:b/>
                <w:bCs/>
                <w:i/>
                <w:iCs/>
              </w:rPr>
            </w:pPr>
            <w:r w:rsidRPr="00601619">
              <w:rPr>
                <w:rFonts w:hint="eastAsia"/>
                <w:b/>
                <w:bCs/>
                <w:i/>
                <w:iCs/>
              </w:rPr>
              <w:t>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2AF314CB" w14:textId="77777777" w:rsidR="00E55A39" w:rsidRPr="00601619" w:rsidRDefault="000B7715" w:rsidP="000B7715">
            <w:pPr>
              <w:jc w:val="center"/>
              <w:rPr>
                <w:b/>
                <w:bCs/>
                <w:i/>
                <w:iCs/>
              </w:rPr>
            </w:pPr>
            <w:r w:rsidRPr="00601619">
              <w:rPr>
                <w:rFonts w:hint="eastAsia"/>
                <w:b/>
                <w:bCs/>
                <w:i/>
                <w:iCs/>
              </w:rPr>
              <w:t> </w:t>
            </w:r>
          </w:p>
        </w:tc>
      </w:tr>
      <w:tr w:rsidR="00E55A39" w:rsidRPr="00601619" w14:paraId="30B33E81" w14:textId="77777777">
        <w:trPr>
          <w:trHeight w:val="300"/>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2663574D" w14:textId="77777777" w:rsidR="00E55A39" w:rsidRPr="00601619" w:rsidRDefault="000B7715" w:rsidP="000B7715">
            <w:pPr>
              <w:jc w:val="center"/>
            </w:pPr>
            <w:r w:rsidRPr="00601619">
              <w:rPr>
                <w:rFonts w:hint="eastAsia"/>
              </w:rPr>
              <w:t>ПО.02.УП.01</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5A0921ED" w14:textId="77777777" w:rsidR="00E55A39" w:rsidRPr="00601619" w:rsidRDefault="000B7715" w:rsidP="000B7715">
            <w:r w:rsidRPr="00601619">
              <w:rPr>
                <w:rFonts w:hint="eastAsia"/>
              </w:rPr>
              <w:t>Сольфеджио</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0D9304B3" w14:textId="77777777" w:rsidR="00E55A39" w:rsidRPr="00601619" w:rsidRDefault="000B7715" w:rsidP="000B7715">
            <w:pPr>
              <w:jc w:val="center"/>
            </w:pPr>
            <w:r w:rsidRPr="00601619">
              <w:rPr>
                <w:rFonts w:hint="eastAsia"/>
              </w:rPr>
              <w:t>641,5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6D8821" w14:textId="77777777" w:rsidR="00E55A39" w:rsidRPr="00601619" w:rsidRDefault="000B7715" w:rsidP="000B7715">
            <w:pPr>
              <w:jc w:val="center"/>
            </w:pPr>
            <w:r w:rsidRPr="00601619">
              <w:rPr>
                <w:rFonts w:hint="eastAsia"/>
              </w:rPr>
              <w:t>263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4258AC"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B261F5" w14:textId="77777777" w:rsidR="00E55A39" w:rsidRPr="00601619" w:rsidRDefault="000B7715" w:rsidP="000B7715">
            <w:pPr>
              <w:ind w:left="-100" w:right="-116"/>
              <w:jc w:val="center"/>
            </w:pPr>
            <w:r w:rsidRPr="00601619">
              <w:rPr>
                <w:rFonts w:hint="eastAsia"/>
              </w:rPr>
              <w:t>378,5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666539" w14:textId="77777777" w:rsidR="00E55A39" w:rsidRPr="00601619" w:rsidRDefault="00E55A39" w:rsidP="000B7715">
            <w:pPr>
              <w:jc w:val="cente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8D4D3F5" w14:textId="77777777" w:rsidR="00E55A39" w:rsidRPr="00601619" w:rsidRDefault="000B7715" w:rsidP="000B7715">
            <w:pPr>
              <w:jc w:val="center"/>
            </w:pPr>
            <w:r w:rsidRPr="00601619">
              <w:rPr>
                <w:rFonts w:hint="eastAsia"/>
              </w:rPr>
              <w:t>2,4…</w:t>
            </w:r>
          </w:p>
          <w:p w14:paraId="2DE52234" w14:textId="77777777" w:rsidR="00E55A39" w:rsidRPr="00601619" w:rsidRDefault="000B7715" w:rsidP="000B7715">
            <w:pPr>
              <w:jc w:val="center"/>
            </w:pPr>
            <w:r w:rsidRPr="00601619">
              <w:rPr>
                <w:rFonts w:hint="eastAsia"/>
              </w:rPr>
              <w:t>-10,14,15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2618DB9" w14:textId="77777777" w:rsidR="00E55A39" w:rsidRPr="00601619" w:rsidRDefault="000B7715" w:rsidP="000B7715">
            <w:pPr>
              <w:jc w:val="center"/>
            </w:pPr>
            <w:r w:rsidRPr="00601619">
              <w:rPr>
                <w:rFonts w:hint="eastAsia"/>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5F17992" w14:textId="77777777" w:rsidR="00E55A39" w:rsidRPr="00601619" w:rsidRDefault="000B7715" w:rsidP="000B7715">
            <w:pPr>
              <w:jc w:val="center"/>
            </w:pPr>
            <w:r w:rsidRPr="00601619">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57EB87" w14:textId="77777777" w:rsidR="00E55A39" w:rsidRPr="00601619" w:rsidRDefault="000B7715" w:rsidP="000B7715">
            <w:pPr>
              <w:jc w:val="center"/>
            </w:pPr>
            <w:r w:rsidRPr="00601619">
              <w:rPr>
                <w:rFonts w:hint="eastAsia"/>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B57988" w14:textId="77777777" w:rsidR="00E55A39" w:rsidRPr="00601619" w:rsidRDefault="000B7715" w:rsidP="000B7715">
            <w:pPr>
              <w:jc w:val="center"/>
            </w:pPr>
            <w:r w:rsidRPr="00601619">
              <w:rPr>
                <w:rFonts w:hint="eastAsia"/>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BB298" w14:textId="77777777" w:rsidR="00E55A39" w:rsidRPr="00601619" w:rsidRDefault="000B7715" w:rsidP="000B7715">
            <w:pPr>
              <w:jc w:val="center"/>
            </w:pPr>
            <w:r w:rsidRPr="00601619">
              <w:rPr>
                <w:rFonts w:hint="eastAsia"/>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8AC3E5" w14:textId="77777777" w:rsidR="00E55A39" w:rsidRPr="00601619" w:rsidRDefault="000B7715" w:rsidP="000B7715">
            <w:pPr>
              <w:jc w:val="center"/>
            </w:pPr>
            <w:r w:rsidRPr="00601619">
              <w:rPr>
                <w:rFonts w:hint="eastAsia"/>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482E86" w14:textId="77777777" w:rsidR="00E55A39" w:rsidRPr="00601619" w:rsidRDefault="000B7715" w:rsidP="000B7715">
            <w:pPr>
              <w:jc w:val="center"/>
            </w:pPr>
            <w:r w:rsidRPr="00601619">
              <w:rPr>
                <w:rFonts w:hint="eastAsia"/>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43C46D" w14:textId="77777777" w:rsidR="00E55A39" w:rsidRPr="00601619" w:rsidRDefault="000B7715" w:rsidP="000B7715">
            <w:pPr>
              <w:jc w:val="center"/>
            </w:pPr>
            <w:r w:rsidRPr="00601619">
              <w:rPr>
                <w:rFonts w:hint="eastAsia"/>
              </w:rPr>
              <w:t>1,5</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546D35DC" w14:textId="77777777" w:rsidR="00E55A39" w:rsidRPr="00601619" w:rsidRDefault="000B7715" w:rsidP="000B7715">
            <w:pPr>
              <w:jc w:val="center"/>
            </w:pPr>
            <w:r w:rsidRPr="00601619">
              <w:rPr>
                <w:rFonts w:hint="eastAsia"/>
              </w:rPr>
              <w:t>1,5</w:t>
            </w:r>
          </w:p>
        </w:tc>
      </w:tr>
      <w:tr w:rsidR="00E55A39" w:rsidRPr="00601619" w14:paraId="65E0646E" w14:textId="77777777">
        <w:trPr>
          <w:trHeight w:val="300"/>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5CFA52A2" w14:textId="77777777" w:rsidR="00E55A39" w:rsidRPr="00601619" w:rsidRDefault="000B7715" w:rsidP="000B7715">
            <w:pPr>
              <w:jc w:val="center"/>
            </w:pPr>
            <w:r w:rsidRPr="00601619">
              <w:rPr>
                <w:rFonts w:hint="eastAsia"/>
              </w:rPr>
              <w:t>ПО.02.УП.02</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425360B5" w14:textId="77777777" w:rsidR="00E55A39" w:rsidRPr="00601619" w:rsidRDefault="000B7715" w:rsidP="000B7715">
            <w:r w:rsidRPr="00601619">
              <w:rPr>
                <w:rFonts w:hint="eastAsia"/>
              </w:rPr>
              <w:t xml:space="preserve">Слушание музыки </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7E7A5067" w14:textId="77777777" w:rsidR="00E55A39" w:rsidRPr="00601619" w:rsidRDefault="000B7715" w:rsidP="000B7715">
            <w:pPr>
              <w:jc w:val="center"/>
            </w:pPr>
            <w:r w:rsidRPr="00601619">
              <w:rPr>
                <w:rFonts w:hint="eastAsia"/>
              </w:rPr>
              <w:t>147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79D923" w14:textId="77777777" w:rsidR="00E55A39" w:rsidRPr="00601619" w:rsidRDefault="000B7715" w:rsidP="000B7715">
            <w:pPr>
              <w:jc w:val="center"/>
            </w:pPr>
            <w:r w:rsidRPr="00601619">
              <w:rPr>
                <w:rFonts w:hint="eastAsia"/>
              </w:rPr>
              <w:t>49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EF2BAC"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16F97B" w14:textId="77777777" w:rsidR="00E55A39" w:rsidRPr="00601619" w:rsidRDefault="000B7715" w:rsidP="000B7715">
            <w:pPr>
              <w:jc w:val="center"/>
            </w:pPr>
            <w:r w:rsidRPr="00601619">
              <w:rPr>
                <w:rFonts w:hint="eastAsia"/>
              </w:rPr>
              <w:t>98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1787E9" w14:textId="77777777" w:rsidR="00E55A39" w:rsidRPr="00601619" w:rsidRDefault="00E55A39" w:rsidP="000B7715">
            <w:pPr>
              <w:jc w:val="cente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F2A078B" w14:textId="77777777" w:rsidR="00E55A39" w:rsidRPr="00601619" w:rsidRDefault="000B7715" w:rsidP="000B7715">
            <w:pPr>
              <w:jc w:val="center"/>
            </w:pPr>
            <w:r w:rsidRPr="00601619">
              <w:rPr>
                <w:rFonts w:hint="eastAsia"/>
              </w:rPr>
              <w:t>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2D8BDAF" w14:textId="77777777" w:rsidR="00E55A39" w:rsidRPr="00601619" w:rsidRDefault="00E55A39" w:rsidP="000B771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89AD3C1" w14:textId="77777777" w:rsidR="00E55A39" w:rsidRPr="00601619" w:rsidRDefault="000B7715" w:rsidP="000B7715">
            <w:pPr>
              <w:jc w:val="center"/>
              <w:rPr>
                <w:rFonts w:ascii="Symbol" w:hAnsi="Symbol" w:cs="Arial CYR"/>
              </w:rPr>
            </w:pPr>
            <w:r w:rsidRPr="00601619">
              <w:rPr>
                <w:rFonts w:ascii="Symbol" w:hAnsi="Symbol" w:cs="Arial CYR" w:hint="eastAsia"/>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453587" w14:textId="77777777" w:rsidR="00E55A39" w:rsidRPr="00601619" w:rsidRDefault="000B7715" w:rsidP="000B7715">
            <w:pPr>
              <w:jc w:val="center"/>
              <w:rPr>
                <w:rFonts w:ascii="Symbol" w:hAnsi="Symbol" w:cs="Arial CYR"/>
              </w:rPr>
            </w:pPr>
            <w:r w:rsidRPr="00601619">
              <w:rPr>
                <w:rFonts w:ascii="Symbol" w:hAnsi="Symbol" w:cs="Arial CYR" w:hint="eastAsia"/>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20F55E" w14:textId="77777777" w:rsidR="00E55A39" w:rsidRPr="00601619" w:rsidRDefault="000B7715" w:rsidP="000B7715">
            <w:pPr>
              <w:jc w:val="center"/>
            </w:pPr>
            <w:r w:rsidRPr="00601619">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6FC04C"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82925C"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7D223C"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4C0A66" w14:textId="77777777" w:rsidR="00E55A39" w:rsidRPr="00601619" w:rsidRDefault="00E55A39" w:rsidP="000B7715">
            <w:pPr>
              <w:jc w:val="cente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470E68DC" w14:textId="77777777" w:rsidR="00E55A39" w:rsidRPr="00601619" w:rsidRDefault="00E55A39" w:rsidP="000B7715">
            <w:pPr>
              <w:jc w:val="center"/>
            </w:pPr>
          </w:p>
        </w:tc>
      </w:tr>
      <w:tr w:rsidR="00E55A39" w:rsidRPr="00601619" w14:paraId="30D5C095" w14:textId="77777777">
        <w:trPr>
          <w:trHeight w:val="300"/>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FCB4915" w14:textId="77777777" w:rsidR="00E55A39" w:rsidRPr="00601619" w:rsidRDefault="000B7715" w:rsidP="000B7715">
            <w:pPr>
              <w:jc w:val="center"/>
            </w:pPr>
            <w:r w:rsidRPr="00601619">
              <w:rPr>
                <w:rFonts w:hint="eastAsia"/>
              </w:rPr>
              <w:t>ПО.02.УП.03</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159C994D" w14:textId="77777777" w:rsidR="00E55A39" w:rsidRPr="00601619" w:rsidRDefault="000B7715" w:rsidP="000B7715">
            <w:r w:rsidRPr="00601619">
              <w:rPr>
                <w:rFonts w:hint="eastAsia"/>
                <w:bCs/>
              </w:rPr>
              <w:t>Музыкальная литература (зарубежная, отечественная)</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2EBCD38D" w14:textId="77777777" w:rsidR="00E55A39" w:rsidRPr="00601619" w:rsidRDefault="000B7715" w:rsidP="000B7715">
            <w:pPr>
              <w:jc w:val="center"/>
            </w:pPr>
            <w:r w:rsidRPr="00601619">
              <w:rPr>
                <w:rFonts w:hint="eastAsia"/>
              </w:rPr>
              <w:t>346,5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C32CE" w14:textId="77777777" w:rsidR="00E55A39" w:rsidRPr="00601619" w:rsidRDefault="000B7715" w:rsidP="000B7715">
            <w:pPr>
              <w:jc w:val="center"/>
            </w:pPr>
            <w:r w:rsidRPr="00601619">
              <w:rPr>
                <w:rFonts w:hint="eastAsia"/>
              </w:rPr>
              <w:t>165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2DC59B"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6D108D" w14:textId="77777777" w:rsidR="00E55A39" w:rsidRPr="00601619" w:rsidRDefault="000B7715" w:rsidP="000B7715">
            <w:pPr>
              <w:ind w:left="-100" w:right="-116"/>
              <w:jc w:val="center"/>
            </w:pPr>
            <w:r w:rsidRPr="00601619">
              <w:rPr>
                <w:rFonts w:hint="eastAsia"/>
              </w:rPr>
              <w:t>181,5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BCB496" w14:textId="77777777" w:rsidR="00E55A39" w:rsidRPr="00601619" w:rsidRDefault="00E55A39" w:rsidP="000B7715">
            <w:pPr>
              <w:jc w:val="cente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28BE8B8" w14:textId="77777777" w:rsidR="00E55A39" w:rsidRPr="00601619" w:rsidRDefault="000B7715" w:rsidP="000B7715">
            <w:pPr>
              <w:jc w:val="center"/>
            </w:pPr>
            <w:r w:rsidRPr="00601619">
              <w:rPr>
                <w:rFonts w:hint="eastAsia"/>
              </w:rPr>
              <w:t>9-13,15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6375A1B" w14:textId="77777777" w:rsidR="00E55A39" w:rsidRPr="00601619" w:rsidRDefault="000B7715" w:rsidP="000B7715">
            <w:pPr>
              <w:jc w:val="center"/>
            </w:pPr>
            <w:r w:rsidRPr="00601619">
              <w:rPr>
                <w:rFonts w:hint="eastAsia"/>
              </w:rPr>
              <w:t>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B2A89AC"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2EF1C7"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3DCFC9"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DCB0EC" w14:textId="77777777" w:rsidR="00E55A39" w:rsidRPr="00601619" w:rsidRDefault="000B7715" w:rsidP="000B7715">
            <w:pPr>
              <w:jc w:val="center"/>
            </w:pPr>
            <w:r w:rsidRPr="00601619">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E11299" w14:textId="77777777" w:rsidR="00E55A39" w:rsidRPr="00601619" w:rsidRDefault="000B7715" w:rsidP="000B7715">
            <w:pPr>
              <w:jc w:val="center"/>
            </w:pPr>
            <w:r w:rsidRPr="00601619">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089A07" w14:textId="77777777" w:rsidR="00E55A39" w:rsidRPr="00601619" w:rsidRDefault="000B7715" w:rsidP="000B7715">
            <w:pPr>
              <w:jc w:val="center"/>
            </w:pPr>
            <w:r w:rsidRPr="00601619">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A4E9EF" w14:textId="77777777" w:rsidR="00E55A39" w:rsidRPr="00601619" w:rsidRDefault="000B7715" w:rsidP="000B7715">
            <w:pPr>
              <w:jc w:val="center"/>
            </w:pPr>
            <w:r w:rsidRPr="00601619">
              <w:rPr>
                <w:rFonts w:hint="eastAsia"/>
              </w:rPr>
              <w:t>1</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3685BC62" w14:textId="77777777" w:rsidR="00E55A39" w:rsidRPr="00601619" w:rsidRDefault="000B7715" w:rsidP="000B7715">
            <w:pPr>
              <w:jc w:val="center"/>
            </w:pPr>
            <w:r w:rsidRPr="00601619">
              <w:rPr>
                <w:rFonts w:hint="eastAsia"/>
              </w:rPr>
              <w:t>1,5</w:t>
            </w:r>
          </w:p>
        </w:tc>
      </w:tr>
      <w:tr w:rsidR="00E55A39" w:rsidRPr="00601619" w14:paraId="35D790B2" w14:textId="77777777">
        <w:trPr>
          <w:trHeight w:val="300"/>
        </w:trPr>
        <w:tc>
          <w:tcPr>
            <w:tcW w:w="4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001DBB" w14:textId="77777777" w:rsidR="00E55A39" w:rsidRPr="00601619" w:rsidRDefault="000B7715" w:rsidP="000B7715">
            <w:pPr>
              <w:jc w:val="center"/>
              <w:rPr>
                <w:b/>
                <w:bCs/>
              </w:rPr>
            </w:pPr>
            <w:r w:rsidRPr="00601619">
              <w:rPr>
                <w:rFonts w:hint="eastAsia"/>
                <w:b/>
                <w:bCs/>
              </w:rPr>
              <w:t>Аудиторная нагрузка по двум предметным областям:</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6833A667" w14:textId="77777777" w:rsidR="00E55A39" w:rsidRPr="00601619" w:rsidRDefault="00E55A39" w:rsidP="000B7715">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B72B66" w14:textId="77777777" w:rsidR="00E55A39" w:rsidRPr="00601619" w:rsidRDefault="00E55A39" w:rsidP="000B7715">
            <w:pPr>
              <w:jc w:val="center"/>
              <w:rPr>
                <w:b/>
                <w:bCs/>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9D51F7" w14:textId="77777777" w:rsidR="00E55A39" w:rsidRPr="00601619" w:rsidRDefault="000B7715" w:rsidP="000B7715">
            <w:pPr>
              <w:jc w:val="center"/>
              <w:rPr>
                <w:b/>
                <w:bCs/>
              </w:rPr>
            </w:pPr>
            <w:r w:rsidRPr="00601619">
              <w:rPr>
                <w:rFonts w:hint="eastAsia"/>
                <w:b/>
                <w:bCs/>
              </w:rPr>
              <w:t>1711</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0B5F76E" w14:textId="77777777" w:rsidR="00E55A39" w:rsidRPr="00601619" w:rsidRDefault="00E55A39" w:rsidP="000B7715">
            <w:pPr>
              <w:jc w:val="center"/>
              <w:rPr>
                <w:b/>
                <w:b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17499BE" w14:textId="77777777" w:rsidR="00E55A39" w:rsidRPr="00601619" w:rsidRDefault="00E55A39" w:rsidP="000B7715">
            <w:pPr>
              <w:jc w:val="center"/>
              <w:rPr>
                <w:b/>
                <w:b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7ECD91A" w14:textId="77777777" w:rsidR="00E55A39" w:rsidRPr="00601619" w:rsidRDefault="000B7715" w:rsidP="000B7715">
            <w:pPr>
              <w:jc w:val="center"/>
              <w:rPr>
                <w:b/>
              </w:rPr>
            </w:pPr>
            <w:r w:rsidRPr="00601619">
              <w:rPr>
                <w:rFonts w:hint="eastAsia"/>
                <w:b/>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840E8A" w14:textId="77777777" w:rsidR="00E55A39" w:rsidRPr="00601619" w:rsidRDefault="000B7715" w:rsidP="000B7715">
            <w:pPr>
              <w:jc w:val="center"/>
              <w:rPr>
                <w:b/>
              </w:rPr>
            </w:pPr>
            <w:r w:rsidRPr="00601619">
              <w:rPr>
                <w:rFonts w:hint="eastAsia"/>
                <w:b/>
              </w:rPr>
              <w:t>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58BA4C" w14:textId="77777777" w:rsidR="00E55A39" w:rsidRPr="00601619" w:rsidRDefault="000B7715" w:rsidP="000B7715">
            <w:pPr>
              <w:jc w:val="center"/>
              <w:rPr>
                <w:rFonts w:ascii="Symbol" w:hAnsi="Symbol" w:cs="Arial CYR"/>
                <w:b/>
              </w:rPr>
            </w:pPr>
            <w:r w:rsidRPr="00601619">
              <w:rPr>
                <w:rFonts w:ascii="Symbol" w:hAnsi="Symbol" w:cs="Arial CYR"/>
                <w:b/>
              </w:rPr>
              <w:t></w:t>
            </w:r>
            <w:r w:rsidRPr="00601619">
              <w:rPr>
                <w:rFonts w:ascii="Symbol" w:hAnsi="Symbol" w:cs="Arial CYR"/>
                <w:b/>
              </w:rPr>
              <w:t></w:t>
            </w:r>
            <w:r w:rsidRPr="00601619">
              <w:rPr>
                <w:rFonts w:ascii="Symbol" w:hAnsi="Symbol" w:cs="Arial CYR"/>
                <w:b/>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C5C47C" w14:textId="77777777" w:rsidR="00E55A39" w:rsidRPr="00601619" w:rsidRDefault="000B7715" w:rsidP="000B7715">
            <w:pPr>
              <w:jc w:val="center"/>
              <w:rPr>
                <w:rFonts w:ascii="Symbol" w:hAnsi="Symbol" w:cs="Arial CYR"/>
                <w:b/>
              </w:rPr>
            </w:pPr>
            <w:r w:rsidRPr="00601619">
              <w:rPr>
                <w:rFonts w:ascii="Symbol" w:hAnsi="Symbol" w:cs="Arial CYR"/>
                <w:b/>
              </w:rPr>
              <w:t></w:t>
            </w:r>
            <w:r w:rsidRPr="00601619">
              <w:rPr>
                <w:rFonts w:ascii="Symbol" w:hAnsi="Symbol" w:cs="Arial CYR"/>
                <w:b/>
              </w:rPr>
              <w:t></w:t>
            </w:r>
            <w:r w:rsidRPr="00601619">
              <w:rPr>
                <w:rFonts w:ascii="Symbol" w:hAnsi="Symbol" w:cs="Arial CYR"/>
                <w:b/>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5F9851" w14:textId="77777777" w:rsidR="00E55A39" w:rsidRPr="00601619" w:rsidRDefault="000B7715" w:rsidP="000B7715">
            <w:pPr>
              <w:jc w:val="center"/>
              <w:rPr>
                <w:b/>
              </w:rPr>
            </w:pPr>
            <w:r w:rsidRPr="00601619">
              <w:rPr>
                <w:rFonts w:hint="eastAsia"/>
                <w:b/>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AF8929" w14:textId="77777777" w:rsidR="00E55A39" w:rsidRPr="00601619" w:rsidRDefault="000B7715" w:rsidP="000B7715">
            <w:pPr>
              <w:jc w:val="center"/>
              <w:rPr>
                <w:b/>
              </w:rPr>
            </w:pPr>
            <w:r w:rsidRPr="00601619">
              <w:rPr>
                <w:rFonts w:hint="eastAsia"/>
                <w:b/>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8A8D81" w14:textId="77777777" w:rsidR="00E55A39" w:rsidRPr="00601619" w:rsidRDefault="000B7715" w:rsidP="000B7715">
            <w:pPr>
              <w:jc w:val="center"/>
              <w:rPr>
                <w:b/>
              </w:rPr>
            </w:pPr>
            <w:r w:rsidRPr="00601619">
              <w:rPr>
                <w:rFonts w:hint="eastAsia"/>
                <w:b/>
              </w:rPr>
              <w:t>7</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313AAB3F" w14:textId="77777777" w:rsidR="00E55A39" w:rsidRPr="00601619" w:rsidRDefault="000B7715" w:rsidP="000B7715">
            <w:pPr>
              <w:jc w:val="center"/>
              <w:rPr>
                <w:b/>
              </w:rPr>
            </w:pPr>
            <w:r w:rsidRPr="00601619">
              <w:rPr>
                <w:rFonts w:hint="eastAsia"/>
                <w:b/>
              </w:rPr>
              <w:t>7,5</w:t>
            </w:r>
          </w:p>
        </w:tc>
      </w:tr>
      <w:tr w:rsidR="00E55A39" w:rsidRPr="00601619" w14:paraId="3FDD8D17" w14:textId="77777777">
        <w:trPr>
          <w:trHeight w:val="300"/>
        </w:trPr>
        <w:tc>
          <w:tcPr>
            <w:tcW w:w="4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7388FE" w14:textId="77777777" w:rsidR="00E55A39" w:rsidRPr="00601619" w:rsidRDefault="000B7715" w:rsidP="000B7715">
            <w:pPr>
              <w:jc w:val="center"/>
              <w:rPr>
                <w:b/>
                <w:bCs/>
              </w:rPr>
            </w:pPr>
            <w:r w:rsidRPr="00601619">
              <w:rPr>
                <w:rFonts w:hint="eastAsia"/>
                <w:b/>
                <w:bCs/>
              </w:rPr>
              <w:t>Максимальная нагрузка по двум предметным областям:</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4FDC9BF2" w14:textId="77777777" w:rsidR="00E55A39" w:rsidRPr="00601619" w:rsidRDefault="000B7715" w:rsidP="000B7715">
            <w:pPr>
              <w:jc w:val="center"/>
              <w:rPr>
                <w:b/>
                <w:bCs/>
              </w:rPr>
            </w:pPr>
            <w:r w:rsidRPr="00601619">
              <w:rPr>
                <w:rFonts w:hint="eastAsia"/>
                <w:b/>
                <w:bCs/>
              </w:rPr>
              <w:t>4065,5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CEBFB9" w14:textId="77777777" w:rsidR="00E55A39" w:rsidRPr="00601619" w:rsidRDefault="000B7715" w:rsidP="000B7715">
            <w:pPr>
              <w:jc w:val="center"/>
              <w:rPr>
                <w:b/>
                <w:bCs/>
              </w:rPr>
            </w:pPr>
            <w:r w:rsidRPr="00601619">
              <w:rPr>
                <w:rFonts w:hint="eastAsia"/>
                <w:b/>
                <w:bCs/>
              </w:rPr>
              <w:t>2354,5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318E83" w14:textId="77777777" w:rsidR="00E55A39" w:rsidRPr="00601619" w:rsidRDefault="000B7715" w:rsidP="000B7715">
            <w:pPr>
              <w:jc w:val="center"/>
              <w:rPr>
                <w:b/>
                <w:bCs/>
              </w:rPr>
            </w:pPr>
            <w:r w:rsidRPr="00601619">
              <w:rPr>
                <w:rFonts w:hint="eastAsia"/>
                <w:b/>
                <w:bCs/>
              </w:rPr>
              <w:t>1711</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383616C" w14:textId="77777777" w:rsidR="00E55A39" w:rsidRPr="00601619" w:rsidRDefault="00E55A39" w:rsidP="000B7715">
            <w:pPr>
              <w:jc w:val="center"/>
              <w:rPr>
                <w:b/>
                <w:b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A866640" w14:textId="77777777" w:rsidR="00E55A39" w:rsidRPr="00601619" w:rsidRDefault="00E55A39" w:rsidP="000B7715">
            <w:pPr>
              <w:jc w:val="center"/>
              <w:rPr>
                <w:b/>
                <w:b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135545B" w14:textId="77777777" w:rsidR="00E55A39" w:rsidRPr="00601619" w:rsidRDefault="000B7715" w:rsidP="000B7715">
            <w:pPr>
              <w:jc w:val="center"/>
              <w:rPr>
                <w:b/>
              </w:rPr>
            </w:pPr>
            <w:r w:rsidRPr="00601619">
              <w:rPr>
                <w:rFonts w:hint="eastAsia"/>
                <w:b/>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904D02" w14:textId="77777777" w:rsidR="00E55A39" w:rsidRPr="00601619" w:rsidRDefault="000B7715" w:rsidP="000B7715">
            <w:pPr>
              <w:jc w:val="center"/>
              <w:rPr>
                <w:b/>
              </w:rPr>
            </w:pPr>
            <w:r w:rsidRPr="00601619">
              <w:rPr>
                <w:rFonts w:hint="eastAsia"/>
                <w:b/>
              </w:rPr>
              <w:t>12,5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1C1427" w14:textId="77777777" w:rsidR="00E55A39" w:rsidRPr="00601619" w:rsidRDefault="000B7715" w:rsidP="000B7715">
            <w:pPr>
              <w:jc w:val="center"/>
              <w:rPr>
                <w:rFonts w:ascii="Symbol" w:hAnsi="Symbol" w:cs="Arial CYR"/>
                <w:b/>
              </w:rPr>
            </w:pPr>
            <w:r w:rsidRPr="00601619">
              <w:rPr>
                <w:rFonts w:ascii="Symbol" w:hAnsi="Symbol" w:cs="Arial CYR"/>
                <w:b/>
              </w:rPr>
              <w:t></w:t>
            </w:r>
            <w:r w:rsidRPr="00601619">
              <w:rPr>
                <w:rFonts w:ascii="Symbol" w:hAnsi="Symbol" w:cs="Arial CYR"/>
                <w:b/>
              </w:rPr>
              <w:t></w:t>
            </w:r>
            <w:r w:rsidRPr="00601619">
              <w:rPr>
                <w:rFonts w:ascii="Symbol" w:hAnsi="Symbol" w:cs="Arial CYR"/>
                <w:b/>
              </w:rPr>
              <w:t></w:t>
            </w:r>
            <w:r w:rsidRPr="00601619">
              <w:rPr>
                <w:rFonts w:ascii="Symbol" w:hAnsi="Symbol" w:cs="Arial CYR"/>
                <w:b/>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62F7EC" w14:textId="77777777" w:rsidR="00E55A39" w:rsidRPr="00601619" w:rsidRDefault="000B7715" w:rsidP="000B7715">
            <w:pPr>
              <w:jc w:val="center"/>
              <w:rPr>
                <w:b/>
              </w:rPr>
            </w:pPr>
            <w:r w:rsidRPr="00601619">
              <w:rPr>
                <w:rFonts w:ascii="Symbol" w:hAnsi="Symbol" w:cs="Arial CYR"/>
                <w:b/>
              </w:rPr>
              <w:t></w:t>
            </w:r>
            <w:r w:rsidRPr="00601619">
              <w:rPr>
                <w:rFonts w:hint="eastAsia"/>
                <w:b/>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9A64D7" w14:textId="77777777" w:rsidR="00E55A39" w:rsidRPr="00601619" w:rsidRDefault="000B7715" w:rsidP="000B7715">
            <w:pPr>
              <w:jc w:val="center"/>
              <w:rPr>
                <w:b/>
              </w:rPr>
            </w:pPr>
            <w:r w:rsidRPr="00601619">
              <w:rPr>
                <w:rFonts w:hint="eastAsia"/>
                <w:b/>
              </w:rPr>
              <w:t>17,5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39DB6C" w14:textId="77777777" w:rsidR="00E55A39" w:rsidRPr="00601619" w:rsidRDefault="000B7715" w:rsidP="000B7715">
            <w:pPr>
              <w:jc w:val="center"/>
              <w:rPr>
                <w:b/>
              </w:rPr>
            </w:pPr>
            <w:r w:rsidRPr="00601619">
              <w:rPr>
                <w:rFonts w:hint="eastAsia"/>
                <w:b/>
              </w:rPr>
              <w:t>17,5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83A728" w14:textId="77777777" w:rsidR="00E55A39" w:rsidRPr="00601619" w:rsidRDefault="000B7715" w:rsidP="000B7715">
            <w:pPr>
              <w:jc w:val="center"/>
              <w:rPr>
                <w:b/>
              </w:rPr>
            </w:pPr>
            <w:r w:rsidRPr="00601619">
              <w:rPr>
                <w:rFonts w:hint="eastAsia"/>
                <w:b/>
              </w:rPr>
              <w:t>18,5</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183311FF" w14:textId="77777777" w:rsidR="00E55A39" w:rsidRPr="00601619" w:rsidRDefault="000B7715" w:rsidP="000B7715">
            <w:pPr>
              <w:jc w:val="center"/>
              <w:rPr>
                <w:b/>
              </w:rPr>
            </w:pPr>
            <w:r w:rsidRPr="00601619">
              <w:rPr>
                <w:rFonts w:hint="eastAsia"/>
                <w:b/>
              </w:rPr>
              <w:t>18</w:t>
            </w:r>
          </w:p>
        </w:tc>
      </w:tr>
      <w:tr w:rsidR="00E55A39" w:rsidRPr="00601619" w14:paraId="3421A5B1" w14:textId="77777777">
        <w:trPr>
          <w:trHeight w:val="300"/>
        </w:trPr>
        <w:tc>
          <w:tcPr>
            <w:tcW w:w="4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5F9EA" w14:textId="77777777" w:rsidR="00E55A39" w:rsidRPr="00601619" w:rsidRDefault="000B7715" w:rsidP="000B7715">
            <w:pPr>
              <w:jc w:val="center"/>
              <w:rPr>
                <w:b/>
                <w:bCs/>
              </w:rPr>
            </w:pPr>
            <w:r w:rsidRPr="00601619">
              <w:rPr>
                <w:rFonts w:hint="eastAsia"/>
                <w:b/>
                <w:bCs/>
              </w:rPr>
              <w:t>Количество контрольных уроков, зачетов, экзаменов по двум предметным областям:</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3D27A33C" w14:textId="77777777" w:rsidR="00E55A39" w:rsidRPr="00601619" w:rsidRDefault="00E55A39" w:rsidP="000B7715">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74C4A4" w14:textId="77777777" w:rsidR="00E55A39" w:rsidRPr="00601619" w:rsidRDefault="00E55A39" w:rsidP="000B7715">
            <w:pPr>
              <w:jc w:val="center"/>
              <w:rPr>
                <w:b/>
                <w:bCs/>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8A3BFB" w14:textId="77777777" w:rsidR="00E55A39" w:rsidRPr="00601619" w:rsidRDefault="00E55A39" w:rsidP="000B7715">
            <w:pPr>
              <w:jc w:val="center"/>
              <w:rPr>
                <w:b/>
                <w:bCs/>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C34F0B9" w14:textId="77777777" w:rsidR="00E55A39" w:rsidRPr="00601619" w:rsidRDefault="000B7715" w:rsidP="000B7715">
            <w:pPr>
              <w:jc w:val="center"/>
              <w:rPr>
                <w:b/>
                <w:bCs/>
              </w:rPr>
            </w:pPr>
            <w:r w:rsidRPr="00601619">
              <w:rPr>
                <w:rFonts w:hint="eastAsia"/>
                <w:b/>
                <w:bCs/>
              </w:rPr>
              <w:t>37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B57A3F0" w14:textId="77777777" w:rsidR="00E55A39" w:rsidRPr="00601619" w:rsidRDefault="000B7715" w:rsidP="000B7715">
            <w:pPr>
              <w:jc w:val="center"/>
              <w:rPr>
                <w:b/>
                <w:bCs/>
              </w:rPr>
            </w:pPr>
            <w:r w:rsidRPr="00601619">
              <w:rPr>
                <w:rFonts w:hint="eastAsia"/>
                <w:b/>
                <w:bCs/>
              </w:rPr>
              <w:t>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9167461" w14:textId="77777777" w:rsidR="00E55A39" w:rsidRPr="00601619" w:rsidRDefault="00E55A39" w:rsidP="000B7715">
            <w:pPr>
              <w:jc w:val="center"/>
              <w:rPr>
                <w:b/>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EF2E1D" w14:textId="77777777" w:rsidR="00E55A39" w:rsidRPr="00601619" w:rsidRDefault="00E55A39" w:rsidP="000B7715">
            <w:pPr>
              <w:jc w:val="center"/>
              <w:rPr>
                <w:b/>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98A9E1" w14:textId="77777777" w:rsidR="00E55A39" w:rsidRPr="00601619" w:rsidRDefault="00E55A39" w:rsidP="000B7715">
            <w:pPr>
              <w:jc w:val="center"/>
              <w:rPr>
                <w:rFonts w:ascii="Symbol" w:hAnsi="Symbol" w:cs="Arial CYR"/>
                <w:b/>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DBF308" w14:textId="77777777" w:rsidR="00E55A39" w:rsidRPr="00601619" w:rsidRDefault="00E55A39" w:rsidP="000B7715">
            <w:pPr>
              <w:jc w:val="center"/>
              <w:rPr>
                <w:rFonts w:ascii="Symbol" w:hAnsi="Symbol" w:cs="Arial CYR"/>
                <w:b/>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1D1DC4" w14:textId="77777777" w:rsidR="00E55A39" w:rsidRPr="00601619" w:rsidRDefault="00E55A39" w:rsidP="000B7715">
            <w:pPr>
              <w:jc w:val="center"/>
              <w:rPr>
                <w:b/>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9DC5C9" w14:textId="77777777" w:rsidR="00E55A39" w:rsidRPr="00601619" w:rsidRDefault="00E55A39" w:rsidP="000B7715">
            <w:pPr>
              <w:jc w:val="center"/>
              <w:rPr>
                <w:b/>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E9CEC2" w14:textId="77777777" w:rsidR="00E55A39" w:rsidRPr="00601619" w:rsidRDefault="00E55A39" w:rsidP="000B7715">
            <w:pPr>
              <w:jc w:val="center"/>
              <w:rPr>
                <w:b/>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1240301B" w14:textId="77777777" w:rsidR="00E55A39" w:rsidRPr="00601619" w:rsidRDefault="00E55A39" w:rsidP="000B7715">
            <w:pPr>
              <w:jc w:val="center"/>
              <w:rPr>
                <w:b/>
              </w:rPr>
            </w:pPr>
          </w:p>
        </w:tc>
      </w:tr>
      <w:tr w:rsidR="00E55A39" w:rsidRPr="00601619" w14:paraId="50528F19" w14:textId="77777777">
        <w:trPr>
          <w:trHeight w:val="315"/>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5A774827" w14:textId="77777777" w:rsidR="00E55A39" w:rsidRPr="00601619" w:rsidRDefault="000B7715" w:rsidP="000B7715">
            <w:pPr>
              <w:jc w:val="center"/>
              <w:rPr>
                <w:b/>
                <w:bCs/>
              </w:rPr>
            </w:pPr>
            <w:r w:rsidRPr="00601619">
              <w:rPr>
                <w:rFonts w:hint="eastAsia"/>
                <w:b/>
                <w:bCs/>
              </w:rPr>
              <w:t>В.00.</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2342B6D3" w14:textId="77777777" w:rsidR="00E55A39" w:rsidRPr="00601619" w:rsidRDefault="000B7715" w:rsidP="000B7715">
            <w:pPr>
              <w:jc w:val="center"/>
              <w:rPr>
                <w:b/>
                <w:bCs/>
                <w:vertAlign w:val="superscript"/>
              </w:rPr>
            </w:pPr>
            <w:r w:rsidRPr="00601619">
              <w:rPr>
                <w:rFonts w:hint="eastAsia"/>
                <w:b/>
                <w:bCs/>
              </w:rPr>
              <w:t>Вариативная часть</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71107B2C" w14:textId="77777777" w:rsidR="00E55A39" w:rsidRPr="00601619" w:rsidRDefault="000B7715" w:rsidP="000B7715">
            <w:pPr>
              <w:jc w:val="center"/>
              <w:rPr>
                <w:b/>
                <w:bCs/>
              </w:rPr>
            </w:pPr>
            <w:r w:rsidRPr="00601619">
              <w:rPr>
                <w:rFonts w:hint="eastAsia"/>
                <w:b/>
                <w:bCs/>
              </w:rPr>
              <w:t>874,5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FAD076" w14:textId="77777777" w:rsidR="00E55A39" w:rsidRPr="00601619" w:rsidRDefault="000B7715" w:rsidP="000B7715">
            <w:pPr>
              <w:jc w:val="center"/>
              <w:rPr>
                <w:b/>
                <w:bCs/>
              </w:rPr>
            </w:pPr>
            <w:r w:rsidRPr="00601619">
              <w:rPr>
                <w:rFonts w:hint="eastAsia"/>
                <w:b/>
                <w:bCs/>
              </w:rPr>
              <w:t>231</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28639B" w14:textId="77777777" w:rsidR="00E55A39" w:rsidRPr="00601619" w:rsidRDefault="000B7715" w:rsidP="000B7715">
            <w:pPr>
              <w:jc w:val="center"/>
              <w:rPr>
                <w:b/>
                <w:bCs/>
              </w:rPr>
            </w:pPr>
            <w:r w:rsidRPr="00601619">
              <w:rPr>
                <w:rFonts w:hint="eastAsia"/>
                <w:b/>
                <w:bCs/>
              </w:rPr>
              <w:t>675,5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A01AEF0" w14:textId="77777777" w:rsidR="00E55A39" w:rsidRPr="00601619" w:rsidRDefault="00E55A39" w:rsidP="000B7715">
            <w:pPr>
              <w:jc w:val="center"/>
              <w:rPr>
                <w:b/>
                <w:b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C481963" w14:textId="77777777" w:rsidR="00E55A39" w:rsidRPr="00601619" w:rsidRDefault="00E55A39" w:rsidP="000B7715">
            <w:pPr>
              <w:jc w:val="center"/>
              <w:rPr>
                <w:b/>
                <w:b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96064D3"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3066C4"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705042" w14:textId="77777777" w:rsidR="00E55A39" w:rsidRPr="00601619" w:rsidRDefault="00E55A39" w:rsidP="000B7715">
            <w:pPr>
              <w:jc w:val="center"/>
              <w:rPr>
                <w:rFonts w:ascii="Symbol" w:hAnsi="Symbol" w:cs="Arial CY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9D6D0F" w14:textId="77777777" w:rsidR="00E55A39" w:rsidRPr="00601619" w:rsidRDefault="00E55A39" w:rsidP="000B7715">
            <w:pPr>
              <w:jc w:val="center"/>
              <w:rPr>
                <w:rFonts w:ascii="Symbol" w:hAnsi="Symbol" w:cs="Arial CY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B253CE" w14:textId="77777777" w:rsidR="00E55A39" w:rsidRPr="00601619" w:rsidRDefault="00E55A39" w:rsidP="000B7715">
            <w:pPr>
              <w:jc w:val="center"/>
              <w:rPr>
                <w:rFonts w:ascii="Symbol" w:hAnsi="Symbol" w:cs="Arial CY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40C134" w14:textId="77777777" w:rsidR="00E55A39" w:rsidRPr="00601619" w:rsidRDefault="00E55A39" w:rsidP="000B7715">
            <w:pPr>
              <w:jc w:val="center"/>
              <w:rPr>
                <w:rFonts w:ascii="Symbol" w:hAnsi="Symbol" w:cs="Arial CY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9ACDC0" w14:textId="77777777" w:rsidR="00E55A39" w:rsidRPr="00601619" w:rsidRDefault="00E55A39" w:rsidP="000B7715">
            <w:pPr>
              <w:jc w:val="cente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0482C9AF" w14:textId="77777777" w:rsidR="00E55A39" w:rsidRPr="00601619" w:rsidRDefault="00E55A39" w:rsidP="000B7715">
            <w:pPr>
              <w:jc w:val="center"/>
            </w:pPr>
          </w:p>
        </w:tc>
      </w:tr>
      <w:tr w:rsidR="00E55A39" w:rsidRPr="00601619" w14:paraId="2226F7AD" w14:textId="77777777">
        <w:trPr>
          <w:trHeight w:val="300"/>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26E91F2" w14:textId="77777777" w:rsidR="00E55A39" w:rsidRPr="00601619" w:rsidRDefault="000B7715" w:rsidP="000B7715">
            <w:pPr>
              <w:jc w:val="center"/>
            </w:pPr>
            <w:r w:rsidRPr="00601619">
              <w:rPr>
                <w:rFonts w:hint="eastAsia"/>
              </w:rPr>
              <w:t>В.02.УП.02</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4DB7F4A7" w14:textId="77777777" w:rsidR="00E55A39" w:rsidRPr="00601619" w:rsidRDefault="000B7715" w:rsidP="000B7715">
            <w:pPr>
              <w:rPr>
                <w:vertAlign w:val="superscript"/>
              </w:rPr>
            </w:pPr>
            <w:r w:rsidRPr="00601619">
              <w:rPr>
                <w:rFonts w:hint="eastAsia"/>
              </w:rPr>
              <w:t>Коллективное музицирование</w:t>
            </w:r>
            <w:r w:rsidRPr="00601619">
              <w:rPr>
                <w:rFonts w:hint="eastAsia"/>
                <w:b/>
                <w:vertAlign w:val="superscript"/>
              </w:rPr>
              <w:t>4</w:t>
            </w:r>
            <w:r w:rsidRPr="00601619">
              <w:rPr>
                <w:rFonts w:hint="eastAsia"/>
                <w:vertAlign w:val="superscript"/>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1C7ADD93" w14:textId="77777777" w:rsidR="00E55A39" w:rsidRPr="00601619" w:rsidRDefault="000B7715" w:rsidP="000B7715">
            <w:pPr>
              <w:jc w:val="center"/>
            </w:pPr>
            <w:r w:rsidRPr="00601619">
              <w:rPr>
                <w:rFonts w:hint="eastAsia"/>
              </w:rPr>
              <w:t>379,5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BE007A" w14:textId="77777777" w:rsidR="00E55A39" w:rsidRPr="00601619" w:rsidRDefault="000B7715" w:rsidP="000B7715">
            <w:pPr>
              <w:jc w:val="center"/>
            </w:pPr>
            <w:r w:rsidRPr="00601619">
              <w:rPr>
                <w:rFonts w:hint="eastAsia"/>
              </w:rPr>
              <w:t>115,5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DBF5E0" w14:textId="77777777" w:rsidR="00E55A39" w:rsidRPr="00601619" w:rsidRDefault="000B7715" w:rsidP="000B7715">
            <w:pPr>
              <w:jc w:val="center"/>
            </w:pPr>
            <w:r w:rsidRPr="00601619">
              <w:rPr>
                <w:rFonts w:hint="eastAsia"/>
              </w:rPr>
              <w:t>264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1F0CD9" w14:textId="77777777" w:rsidR="00E55A39" w:rsidRPr="00601619" w:rsidRDefault="00E55A39" w:rsidP="000B771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7585A6" w14:textId="77777777" w:rsidR="00E55A39" w:rsidRPr="00601619" w:rsidRDefault="00E55A39" w:rsidP="000B7715">
            <w:pPr>
              <w:jc w:val="cente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565BEE8" w14:textId="77777777" w:rsidR="00E55A39" w:rsidRPr="00601619" w:rsidRDefault="000B7715" w:rsidP="000B7715">
            <w:pPr>
              <w:jc w:val="center"/>
            </w:pPr>
            <w:r w:rsidRPr="00601619">
              <w:rPr>
                <w:rFonts w:hint="eastAsia"/>
              </w:rPr>
              <w:t>10-16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CBD8837" w14:textId="77777777" w:rsidR="00E55A39" w:rsidRPr="00601619" w:rsidRDefault="00E55A39" w:rsidP="000B771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0F10F8C"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B85E55" w14:textId="77777777" w:rsidR="00E55A39" w:rsidRPr="00601619" w:rsidRDefault="000B7715" w:rsidP="000B7715">
            <w:pPr>
              <w:jc w:val="center"/>
            </w:pPr>
            <w:r w:rsidRPr="00601619">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D6DCE2" w14:textId="77777777" w:rsidR="00E55A39" w:rsidRPr="00601619" w:rsidRDefault="000B7715" w:rsidP="000B7715">
            <w:pPr>
              <w:jc w:val="center"/>
              <w:rPr>
                <w:rFonts w:ascii="Symbol" w:hAnsi="Symbol" w:cs="Arial CYR"/>
              </w:rPr>
            </w:pPr>
            <w:r w:rsidRPr="00601619">
              <w:rPr>
                <w:rFonts w:ascii="Symbol" w:hAnsi="Symbol" w:cs="Arial CYR"/>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3ADB0D" w14:textId="77777777" w:rsidR="00E55A39" w:rsidRPr="00601619" w:rsidRDefault="000B7715" w:rsidP="000B7715">
            <w:pPr>
              <w:jc w:val="center"/>
              <w:rPr>
                <w:rFonts w:ascii="Symbol" w:hAnsi="Symbol" w:cs="Arial CYR"/>
              </w:rPr>
            </w:pPr>
            <w:r w:rsidRPr="00601619">
              <w:rPr>
                <w:rFonts w:ascii="Symbol" w:hAnsi="Symbol" w:cs="Arial CYR" w:hint="eastAsia"/>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CF0418" w14:textId="77777777" w:rsidR="00E55A39" w:rsidRPr="00601619" w:rsidRDefault="000B7715" w:rsidP="000B7715">
            <w:pPr>
              <w:jc w:val="center"/>
              <w:rPr>
                <w:rFonts w:ascii="Symbol" w:hAnsi="Symbol" w:cs="Arial CYR"/>
              </w:rPr>
            </w:pPr>
            <w:r w:rsidRPr="00601619">
              <w:rPr>
                <w:rFonts w:ascii="Symbol" w:hAnsi="Symbol" w:cs="Arial CYR"/>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230EA7" w14:textId="77777777" w:rsidR="00E55A39" w:rsidRPr="00601619" w:rsidRDefault="000B7715" w:rsidP="000B7715">
            <w:pPr>
              <w:jc w:val="center"/>
              <w:rPr>
                <w:rFonts w:ascii="Symbol" w:hAnsi="Symbol" w:cs="Arial CYR"/>
              </w:rPr>
            </w:pPr>
            <w:r w:rsidRPr="00601619">
              <w:rPr>
                <w:rFonts w:ascii="Symbol" w:hAnsi="Symbol" w:cs="Arial CYR"/>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EB8AEC" w14:textId="77777777" w:rsidR="00E55A39" w:rsidRPr="00601619" w:rsidRDefault="000B7715" w:rsidP="000B7715">
            <w:pPr>
              <w:jc w:val="center"/>
              <w:rPr>
                <w:rFonts w:ascii="Symbol" w:hAnsi="Symbol" w:cs="Arial CYR"/>
              </w:rPr>
            </w:pPr>
            <w:r w:rsidRPr="00601619">
              <w:rPr>
                <w:rFonts w:ascii="Symbol" w:hAnsi="Symbol" w:cs="Arial CYR" w:hint="eastAsia"/>
              </w:rPr>
              <w:t></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12411363" w14:textId="77777777" w:rsidR="00E55A39" w:rsidRPr="00601619" w:rsidRDefault="000B7715" w:rsidP="000B7715">
            <w:pPr>
              <w:jc w:val="center"/>
            </w:pPr>
            <w:r w:rsidRPr="00601619">
              <w:rPr>
                <w:rFonts w:hint="eastAsia"/>
              </w:rPr>
              <w:t>2</w:t>
            </w:r>
          </w:p>
        </w:tc>
      </w:tr>
      <w:tr w:rsidR="00E55A39" w:rsidRPr="00601619" w14:paraId="5AE36D65" w14:textId="77777777">
        <w:trPr>
          <w:trHeight w:val="300"/>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3888970E" w14:textId="77777777" w:rsidR="00E55A39" w:rsidRPr="00601619" w:rsidRDefault="000B7715" w:rsidP="000B7715">
            <w:pPr>
              <w:jc w:val="center"/>
            </w:pPr>
            <w:r w:rsidRPr="00601619">
              <w:rPr>
                <w:rFonts w:hint="eastAsia"/>
              </w:rPr>
              <w:t>В.03.УП.03</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5B2A97A7" w14:textId="77777777" w:rsidR="00E55A39" w:rsidRPr="00601619" w:rsidRDefault="000B7715" w:rsidP="000B7715">
            <w:r w:rsidRPr="00601619">
              <w:rPr>
                <w:rFonts w:hint="eastAsia"/>
              </w:rPr>
              <w:t>Хоровой класс</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5E4CC442" w14:textId="77777777" w:rsidR="00E55A39" w:rsidRPr="00601619" w:rsidRDefault="000B7715" w:rsidP="000B7715">
            <w:pPr>
              <w:jc w:val="center"/>
            </w:pPr>
            <w:r w:rsidRPr="00601619">
              <w:rPr>
                <w:rFonts w:hint="eastAsia"/>
              </w:rPr>
              <w:t>429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81F820" w14:textId="77777777" w:rsidR="00E55A39" w:rsidRPr="00601619" w:rsidRDefault="000B7715" w:rsidP="000B7715">
            <w:pPr>
              <w:jc w:val="center"/>
            </w:pPr>
            <w:r w:rsidRPr="00601619">
              <w:rPr>
                <w:rFonts w:hint="eastAsia"/>
              </w:rPr>
              <w:t>82,5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1AA879" w14:textId="77777777" w:rsidR="00E55A39" w:rsidRPr="00601619" w:rsidRDefault="000B7715" w:rsidP="000B7715">
            <w:pPr>
              <w:jc w:val="center"/>
            </w:pPr>
            <w:r w:rsidRPr="00601619">
              <w:rPr>
                <w:rFonts w:hint="eastAsia"/>
              </w:rPr>
              <w:t>346,5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70EBC" w14:textId="77777777" w:rsidR="00E55A39" w:rsidRPr="00601619" w:rsidRDefault="00E55A39" w:rsidP="000B771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F2D767" w14:textId="77777777" w:rsidR="00E55A39" w:rsidRPr="00601619" w:rsidRDefault="00E55A39" w:rsidP="000B7715">
            <w:pPr>
              <w:jc w:val="cente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52C81AA" w14:textId="77777777" w:rsidR="00E55A39" w:rsidRPr="00601619" w:rsidRDefault="000B7715" w:rsidP="000B7715">
            <w:pPr>
              <w:jc w:val="center"/>
            </w:pPr>
            <w:r w:rsidRPr="00601619">
              <w:rPr>
                <w:rFonts w:hint="eastAsia"/>
              </w:rPr>
              <w:t>12,14,16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08DEBF6" w14:textId="77777777" w:rsidR="00E55A39" w:rsidRPr="00601619" w:rsidRDefault="00E55A39" w:rsidP="000B771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B5C4DBE" w14:textId="77777777" w:rsidR="00E55A39" w:rsidRPr="00601619" w:rsidRDefault="000B7715" w:rsidP="000B7715">
            <w:pPr>
              <w:jc w:val="center"/>
            </w:pPr>
            <w:r w:rsidRPr="00601619">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F40422" w14:textId="77777777" w:rsidR="00E55A39" w:rsidRPr="00601619" w:rsidRDefault="000B7715" w:rsidP="000B7715">
            <w:pPr>
              <w:jc w:val="center"/>
            </w:pPr>
            <w:r w:rsidRPr="00601619">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6FA0CE" w14:textId="77777777" w:rsidR="00E55A39" w:rsidRPr="00601619" w:rsidRDefault="000B7715" w:rsidP="000B7715">
            <w:pPr>
              <w:jc w:val="center"/>
              <w:rPr>
                <w:rFonts w:ascii="Symbol" w:hAnsi="Symbol" w:cs="Arial CYR"/>
              </w:rPr>
            </w:pPr>
            <w:r w:rsidRPr="00601619">
              <w:rPr>
                <w:rFonts w:ascii="Symbol" w:hAnsi="Symbol" w:cs="Arial CYR"/>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C9D2C" w14:textId="77777777" w:rsidR="00E55A39" w:rsidRPr="00601619" w:rsidRDefault="000B7715" w:rsidP="000B7715">
            <w:pPr>
              <w:jc w:val="center"/>
              <w:rPr>
                <w:rFonts w:ascii="Symbol" w:hAnsi="Symbol" w:cs="Arial CYR"/>
              </w:rPr>
            </w:pPr>
            <w:r w:rsidRPr="00601619">
              <w:rPr>
                <w:rFonts w:ascii="Symbol" w:hAnsi="Symbol" w:cs="Arial CYR"/>
              </w:rPr>
              <w:t></w:t>
            </w:r>
            <w:r w:rsidRPr="00601619">
              <w:rPr>
                <w:rFonts w:ascii="Symbol" w:hAnsi="Symbol" w:cs="Arial CYR"/>
              </w:rPr>
              <w:t></w:t>
            </w:r>
            <w:r w:rsidRPr="00601619">
              <w:rPr>
                <w:rFonts w:ascii="Symbol" w:hAnsi="Symbol" w:cs="Arial CYR"/>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94E97C" w14:textId="77777777" w:rsidR="00E55A39" w:rsidRPr="00601619" w:rsidRDefault="000B7715" w:rsidP="000B7715">
            <w:pPr>
              <w:jc w:val="center"/>
              <w:rPr>
                <w:rFonts w:ascii="Symbol" w:hAnsi="Symbol" w:cs="Arial CYR"/>
              </w:rPr>
            </w:pPr>
            <w:r w:rsidRPr="00601619">
              <w:rPr>
                <w:rFonts w:ascii="Symbol" w:hAnsi="Symbol" w:cs="Arial CYR"/>
              </w:rPr>
              <w:t></w:t>
            </w:r>
            <w:r w:rsidRPr="00601619">
              <w:rPr>
                <w:rFonts w:ascii="Symbol" w:hAnsi="Symbol" w:cs="Arial CYR"/>
              </w:rPr>
              <w:t></w:t>
            </w:r>
            <w:r w:rsidRPr="00601619">
              <w:rPr>
                <w:rFonts w:ascii="Symbol" w:hAnsi="Symbol" w:cs="Arial CYR"/>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01B6D" w14:textId="77777777" w:rsidR="00E55A39" w:rsidRPr="00601619" w:rsidRDefault="000B7715" w:rsidP="000B7715">
            <w:pPr>
              <w:jc w:val="center"/>
              <w:rPr>
                <w:rFonts w:ascii="Symbol" w:hAnsi="Symbol" w:cs="Arial CYR"/>
              </w:rPr>
            </w:pPr>
            <w:r w:rsidRPr="00601619">
              <w:rPr>
                <w:rFonts w:ascii="Symbol" w:hAnsi="Symbol" w:cs="Arial CYR"/>
              </w:rPr>
              <w:t></w:t>
            </w:r>
            <w:r w:rsidRPr="00601619">
              <w:rPr>
                <w:rFonts w:ascii="Symbol" w:hAnsi="Symbol" w:cs="Arial CYR"/>
              </w:rPr>
              <w:t></w:t>
            </w:r>
            <w:r w:rsidRPr="00601619">
              <w:rPr>
                <w:rFonts w:ascii="Symbol" w:hAnsi="Symbol" w:cs="Arial CYR"/>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F1BC1D" w14:textId="77777777" w:rsidR="00E55A39" w:rsidRPr="00601619" w:rsidRDefault="000B7715" w:rsidP="000B7715">
            <w:pPr>
              <w:jc w:val="center"/>
              <w:rPr>
                <w:rFonts w:ascii="Symbol" w:hAnsi="Symbol" w:cs="Arial CYR"/>
              </w:rPr>
            </w:pPr>
            <w:r w:rsidRPr="00601619">
              <w:rPr>
                <w:rFonts w:ascii="Symbol" w:hAnsi="Symbol" w:cs="Arial CYR"/>
              </w:rPr>
              <w:t></w:t>
            </w:r>
            <w:r w:rsidRPr="00601619">
              <w:rPr>
                <w:rFonts w:ascii="Symbol" w:hAnsi="Symbol" w:cs="Arial CYR"/>
              </w:rPr>
              <w:t></w:t>
            </w:r>
            <w:r w:rsidRPr="00601619">
              <w:rPr>
                <w:rFonts w:ascii="Symbol" w:hAnsi="Symbol" w:cs="Arial CYR"/>
              </w:rPr>
              <w:t></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064ACDF7" w14:textId="77777777" w:rsidR="00E55A39" w:rsidRPr="00601619" w:rsidRDefault="000B7715" w:rsidP="000B7715">
            <w:pPr>
              <w:jc w:val="center"/>
            </w:pPr>
            <w:r w:rsidRPr="00601619">
              <w:rPr>
                <w:rFonts w:hint="eastAsia"/>
              </w:rPr>
              <w:t>1,5</w:t>
            </w:r>
          </w:p>
        </w:tc>
      </w:tr>
      <w:tr w:rsidR="00E55A39" w:rsidRPr="00601619" w14:paraId="386DC222" w14:textId="77777777">
        <w:trPr>
          <w:trHeight w:val="315"/>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1EF8DFA" w14:textId="77777777" w:rsidR="00E55A39" w:rsidRPr="00601619" w:rsidRDefault="000B7715" w:rsidP="000B7715">
            <w:pPr>
              <w:jc w:val="center"/>
            </w:pPr>
            <w:r w:rsidRPr="00601619">
              <w:rPr>
                <w:rFonts w:hint="eastAsia"/>
              </w:rPr>
              <w:t>В.05.УП.05</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50F6DB52" w14:textId="77777777" w:rsidR="00E55A39" w:rsidRPr="00601619" w:rsidRDefault="000B7715" w:rsidP="000B7715">
            <w:r w:rsidRPr="00601619">
              <w:rPr>
                <w:rFonts w:hint="eastAsia"/>
                <w:bCs/>
              </w:rPr>
              <w:t>Элементарная теория музыки</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71088ADB" w14:textId="77777777" w:rsidR="00E55A39" w:rsidRPr="00601619" w:rsidRDefault="000B7715" w:rsidP="000B7715">
            <w:pPr>
              <w:jc w:val="center"/>
            </w:pPr>
            <w:r w:rsidRPr="00601619">
              <w:rPr>
                <w:rFonts w:hint="eastAsia"/>
                <w:bCs/>
              </w:rPr>
              <w:t>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1A947B" w14:textId="77777777" w:rsidR="00E55A39" w:rsidRPr="00601619" w:rsidRDefault="000B7715" w:rsidP="000B7715">
            <w:pPr>
              <w:jc w:val="center"/>
            </w:pPr>
            <w:r w:rsidRPr="00601619">
              <w:rPr>
                <w:rFonts w:hint="eastAsia"/>
                <w:bCs/>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7C0BD8"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F821DB" w14:textId="77777777" w:rsidR="00E55A39" w:rsidRPr="00601619" w:rsidRDefault="000B7715" w:rsidP="000B7715">
            <w:pPr>
              <w:jc w:val="center"/>
            </w:pPr>
            <w:r w:rsidRPr="00601619">
              <w:rPr>
                <w:rFonts w:hint="eastAsia"/>
                <w:bCs/>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B9A6EB" w14:textId="77777777" w:rsidR="00E55A39" w:rsidRPr="00601619" w:rsidRDefault="00E55A39" w:rsidP="000B7715">
            <w:pPr>
              <w:jc w:val="cente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44EC793" w14:textId="77777777" w:rsidR="00E55A39" w:rsidRPr="00601619" w:rsidRDefault="000B7715" w:rsidP="000B7715">
            <w:pPr>
              <w:jc w:val="center"/>
            </w:pPr>
            <w:r w:rsidRPr="00601619">
              <w:rPr>
                <w:rFonts w:hint="eastAsia"/>
                <w:bCs/>
              </w:rPr>
              <w:t>16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E3BF8D7" w14:textId="77777777" w:rsidR="00E55A39" w:rsidRPr="00601619" w:rsidRDefault="00E55A39" w:rsidP="000B771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EA9CDF2" w14:textId="77777777" w:rsidR="00E55A39" w:rsidRPr="00601619" w:rsidRDefault="00E55A39" w:rsidP="000B7715">
            <w:pPr>
              <w:jc w:val="center"/>
              <w:rPr>
                <w:rFonts w:ascii="Symbol" w:hAnsi="Symbol" w:cs="Arial CY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025344"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299094"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2C2B21"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BCA4C1"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5B62CF"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7DDD97" w14:textId="77777777" w:rsidR="00E55A39" w:rsidRPr="00601619" w:rsidRDefault="00E55A39" w:rsidP="000B7715">
            <w:pPr>
              <w:jc w:val="cente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0D8B2BD3" w14:textId="77777777" w:rsidR="00E55A39" w:rsidRPr="00601619" w:rsidRDefault="000B7715" w:rsidP="000B7715">
            <w:pPr>
              <w:jc w:val="center"/>
            </w:pPr>
            <w:r w:rsidRPr="00601619">
              <w:rPr>
                <w:rFonts w:hint="eastAsia"/>
              </w:rPr>
              <w:t>1</w:t>
            </w:r>
          </w:p>
        </w:tc>
      </w:tr>
      <w:tr w:rsidR="00E55A39" w:rsidRPr="00601619" w14:paraId="11FF33DD" w14:textId="77777777">
        <w:trPr>
          <w:trHeight w:val="315"/>
        </w:trPr>
        <w:tc>
          <w:tcPr>
            <w:tcW w:w="4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4A825" w14:textId="77777777" w:rsidR="00E55A39" w:rsidRPr="00601619" w:rsidRDefault="000B7715" w:rsidP="000B7715">
            <w:pPr>
              <w:jc w:val="center"/>
              <w:rPr>
                <w:b/>
                <w:bCs/>
                <w:iCs/>
              </w:rPr>
            </w:pPr>
            <w:r w:rsidRPr="00601619">
              <w:rPr>
                <w:rFonts w:hint="eastAsia"/>
                <w:b/>
                <w:bCs/>
                <w:iCs/>
              </w:rPr>
              <w:t>Всего аудиторная нагрузка с учетом вариативной части:</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3D58B2D2" w14:textId="77777777" w:rsidR="00E55A39" w:rsidRPr="00601619" w:rsidRDefault="00E55A39" w:rsidP="000B7715">
            <w:pPr>
              <w:jc w:val="center"/>
              <w:rPr>
                <w:b/>
                <w:bCs/>
                <w:iCs/>
                <w:color w:val="F7964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33EED1" w14:textId="77777777" w:rsidR="00E55A39" w:rsidRPr="00601619" w:rsidRDefault="00E55A39" w:rsidP="000B7715">
            <w:pPr>
              <w:jc w:val="center"/>
              <w:rPr>
                <w:b/>
                <w:bCs/>
                <w:iCs/>
                <w:color w:val="F79646"/>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B9A9BE" w14:textId="77777777" w:rsidR="00E55A39" w:rsidRPr="00601619" w:rsidRDefault="000B7715" w:rsidP="000B7715">
            <w:pPr>
              <w:jc w:val="center"/>
              <w:rPr>
                <w:b/>
                <w:bCs/>
                <w:iCs/>
              </w:rPr>
            </w:pPr>
            <w:r w:rsidRPr="00601619">
              <w:rPr>
                <w:rFonts w:hint="eastAsia"/>
                <w:b/>
                <w:bCs/>
                <w:iCs/>
              </w:rPr>
              <w:t>2386,5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13C9FB6" w14:textId="77777777" w:rsidR="00E55A39" w:rsidRPr="00601619" w:rsidRDefault="00E55A39" w:rsidP="000B7715">
            <w:pPr>
              <w:jc w:val="center"/>
              <w:rPr>
                <w:b/>
                <w:bCs/>
                <w:i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E0E78D3" w14:textId="77777777" w:rsidR="00E55A39" w:rsidRPr="00601619" w:rsidRDefault="00E55A39" w:rsidP="000B7715">
            <w:pPr>
              <w:jc w:val="center"/>
              <w:rPr>
                <w:b/>
                <w:bCs/>
                <w:i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F8DEEB7" w14:textId="77777777" w:rsidR="00E55A39" w:rsidRPr="00601619" w:rsidRDefault="000B7715" w:rsidP="000B7715">
            <w:pPr>
              <w:jc w:val="center"/>
              <w:rPr>
                <w:b/>
                <w:bCs/>
                <w:iCs/>
              </w:rPr>
            </w:pPr>
            <w:r w:rsidRPr="00601619">
              <w:rPr>
                <w:rFonts w:hint="eastAsia"/>
                <w:b/>
                <w:bCs/>
                <w:iCs/>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2ED768" w14:textId="77777777" w:rsidR="00E55A39" w:rsidRPr="00601619" w:rsidRDefault="000B7715" w:rsidP="000B7715">
            <w:pPr>
              <w:jc w:val="center"/>
              <w:rPr>
                <w:b/>
                <w:bCs/>
                <w:iCs/>
              </w:rPr>
            </w:pPr>
            <w:r w:rsidRPr="00601619">
              <w:rPr>
                <w:rFonts w:hint="eastAsia"/>
                <w:b/>
                <w:bCs/>
                <w:iCs/>
              </w:rPr>
              <w:t>7,5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98EEAA" w14:textId="77777777" w:rsidR="00E55A39" w:rsidRPr="00601619" w:rsidRDefault="000B7715" w:rsidP="000B7715">
            <w:pPr>
              <w:jc w:val="center"/>
              <w:rPr>
                <w:b/>
                <w:bCs/>
                <w:iCs/>
              </w:rPr>
            </w:pPr>
            <w:r w:rsidRPr="00601619">
              <w:rPr>
                <w:rFonts w:hint="eastAsia"/>
                <w:b/>
                <w:bCs/>
                <w:iCs/>
              </w:rPr>
              <w:t>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D81151" w14:textId="77777777" w:rsidR="00E55A39" w:rsidRPr="00601619" w:rsidRDefault="000B7715" w:rsidP="000B7715">
            <w:pPr>
              <w:jc w:val="center"/>
              <w:rPr>
                <w:b/>
                <w:bCs/>
                <w:iCs/>
              </w:rPr>
            </w:pPr>
            <w:r w:rsidRPr="00601619">
              <w:rPr>
                <w:rFonts w:hint="eastAsia"/>
                <w:b/>
                <w:bCs/>
                <w:iCs/>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45EB4B" w14:textId="77777777" w:rsidR="00E55A39" w:rsidRPr="00601619" w:rsidRDefault="000B7715" w:rsidP="000B7715">
            <w:pPr>
              <w:jc w:val="center"/>
              <w:rPr>
                <w:b/>
                <w:bCs/>
                <w:iCs/>
              </w:rPr>
            </w:pPr>
            <w:r w:rsidRPr="00601619">
              <w:rPr>
                <w:rFonts w:hint="eastAsia"/>
                <w:b/>
                <w:bCs/>
                <w:iCs/>
              </w:rPr>
              <w:t>9,5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E4AAFD" w14:textId="77777777" w:rsidR="00E55A39" w:rsidRPr="00601619" w:rsidRDefault="000B7715" w:rsidP="000B7715">
            <w:pPr>
              <w:jc w:val="center"/>
              <w:rPr>
                <w:b/>
                <w:bCs/>
                <w:iCs/>
              </w:rPr>
            </w:pPr>
            <w:r w:rsidRPr="00601619">
              <w:rPr>
                <w:rFonts w:hint="eastAsia"/>
                <w:b/>
                <w:bCs/>
                <w:iCs/>
              </w:rPr>
              <w:t>9,5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90A5AC" w14:textId="77777777" w:rsidR="00E55A39" w:rsidRPr="00601619" w:rsidRDefault="000B7715" w:rsidP="000B7715">
            <w:pPr>
              <w:jc w:val="center"/>
              <w:rPr>
                <w:b/>
                <w:bCs/>
                <w:iCs/>
              </w:rPr>
            </w:pPr>
            <w:r w:rsidRPr="00601619">
              <w:rPr>
                <w:rFonts w:hint="eastAsia"/>
                <w:b/>
                <w:bCs/>
                <w:iCs/>
              </w:rPr>
              <w:t>9,5</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4D60F0DB" w14:textId="77777777" w:rsidR="00E55A39" w:rsidRPr="00601619" w:rsidRDefault="000B7715" w:rsidP="000B7715">
            <w:pPr>
              <w:jc w:val="center"/>
              <w:rPr>
                <w:b/>
                <w:bCs/>
                <w:i/>
                <w:iCs/>
              </w:rPr>
            </w:pPr>
            <w:r w:rsidRPr="00601619">
              <w:rPr>
                <w:rFonts w:hint="eastAsia"/>
                <w:b/>
                <w:bCs/>
                <w:iCs/>
              </w:rPr>
              <w:t>11</w:t>
            </w:r>
          </w:p>
        </w:tc>
      </w:tr>
      <w:tr w:rsidR="00E55A39" w:rsidRPr="00601619" w14:paraId="568BD14C" w14:textId="77777777">
        <w:trPr>
          <w:trHeight w:val="315"/>
        </w:trPr>
        <w:tc>
          <w:tcPr>
            <w:tcW w:w="4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E0C67" w14:textId="77777777" w:rsidR="00E55A39" w:rsidRPr="00601619" w:rsidRDefault="000B7715" w:rsidP="000B7715">
            <w:pPr>
              <w:jc w:val="center"/>
              <w:rPr>
                <w:b/>
                <w:bCs/>
                <w:iCs/>
                <w:vertAlign w:val="superscript"/>
              </w:rPr>
            </w:pPr>
            <w:r w:rsidRPr="00601619">
              <w:rPr>
                <w:rFonts w:hint="eastAsia"/>
                <w:b/>
                <w:bCs/>
                <w:iCs/>
              </w:rPr>
              <w:t>Всего максимальная нагрузка с учетом вариативной части:</w:t>
            </w:r>
            <w:r w:rsidRPr="00601619">
              <w:rPr>
                <w:rFonts w:hint="eastAsia"/>
                <w:b/>
                <w:bCs/>
                <w:iCs/>
                <w:vertAlign w:val="superscript"/>
              </w:rPr>
              <w:t>5)</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461E2588" w14:textId="77777777" w:rsidR="00E55A39" w:rsidRPr="00601619" w:rsidRDefault="000B7715" w:rsidP="000B7715">
            <w:pPr>
              <w:jc w:val="center"/>
              <w:rPr>
                <w:b/>
                <w:bCs/>
                <w:iCs/>
              </w:rPr>
            </w:pPr>
            <w:r w:rsidRPr="00601619">
              <w:rPr>
                <w:rFonts w:hint="eastAsia"/>
                <w:b/>
                <w:bCs/>
                <w:iCs/>
              </w:rPr>
              <w:t>4972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2FF2D7" w14:textId="77777777" w:rsidR="00E55A39" w:rsidRPr="00601619" w:rsidRDefault="000B7715" w:rsidP="000B7715">
            <w:pPr>
              <w:jc w:val="center"/>
              <w:rPr>
                <w:b/>
                <w:bCs/>
                <w:iCs/>
              </w:rPr>
            </w:pPr>
            <w:r w:rsidRPr="00601619">
              <w:rPr>
                <w:rFonts w:hint="eastAsia"/>
                <w:b/>
                <w:bCs/>
                <w:iCs/>
              </w:rPr>
              <w:t>2585.5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96C035" w14:textId="77777777" w:rsidR="00E55A39" w:rsidRPr="00601619" w:rsidRDefault="000B7715" w:rsidP="000B7715">
            <w:pPr>
              <w:jc w:val="center"/>
              <w:rPr>
                <w:b/>
                <w:bCs/>
                <w:iCs/>
              </w:rPr>
            </w:pPr>
            <w:r w:rsidRPr="00601619">
              <w:rPr>
                <w:rFonts w:hint="eastAsia"/>
                <w:b/>
                <w:bCs/>
                <w:iCs/>
              </w:rPr>
              <w:t>2386,5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FAEC365" w14:textId="77777777" w:rsidR="00E55A39" w:rsidRPr="00601619" w:rsidRDefault="00E55A39" w:rsidP="000B7715">
            <w:pPr>
              <w:jc w:val="center"/>
              <w:rPr>
                <w:b/>
                <w:bCs/>
                <w:i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E0F5D63" w14:textId="77777777" w:rsidR="00E55A39" w:rsidRPr="00601619" w:rsidRDefault="00E55A39" w:rsidP="000B7715">
            <w:pPr>
              <w:jc w:val="center"/>
              <w:rPr>
                <w:b/>
                <w:bCs/>
                <w:i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9C81A50" w14:textId="77777777" w:rsidR="00E55A39" w:rsidRPr="00601619" w:rsidRDefault="000B7715" w:rsidP="000B7715">
            <w:pPr>
              <w:jc w:val="center"/>
              <w:rPr>
                <w:b/>
                <w:bCs/>
                <w:iCs/>
              </w:rPr>
            </w:pPr>
            <w:r w:rsidRPr="00601619">
              <w:rPr>
                <w:rFonts w:hint="eastAsia"/>
                <w:b/>
                <w:bCs/>
                <w:iCs/>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B6E305" w14:textId="77777777" w:rsidR="00E55A39" w:rsidRPr="00601619" w:rsidRDefault="000B7715" w:rsidP="000B7715">
            <w:pPr>
              <w:jc w:val="center"/>
              <w:rPr>
                <w:b/>
                <w:bCs/>
                <w:iCs/>
              </w:rPr>
            </w:pPr>
            <w:r w:rsidRPr="00601619">
              <w:rPr>
                <w:rFonts w:hint="eastAsia"/>
                <w:b/>
                <w:bCs/>
                <w:iCs/>
              </w:rPr>
              <w:t>13,5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6384F3" w14:textId="77777777" w:rsidR="00E55A39" w:rsidRPr="00601619" w:rsidRDefault="000B7715" w:rsidP="000B7715">
            <w:pPr>
              <w:jc w:val="center"/>
              <w:rPr>
                <w:b/>
                <w:bCs/>
                <w:iCs/>
              </w:rPr>
            </w:pPr>
            <w:r w:rsidRPr="00601619">
              <w:rPr>
                <w:rFonts w:hint="eastAsia"/>
                <w:b/>
                <w:bCs/>
                <w:iCs/>
              </w:rPr>
              <w:t>17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6C5CA6" w14:textId="77777777" w:rsidR="00E55A39" w:rsidRPr="00601619" w:rsidRDefault="000B7715" w:rsidP="000B7715">
            <w:pPr>
              <w:jc w:val="center"/>
              <w:rPr>
                <w:b/>
                <w:bCs/>
                <w:iCs/>
              </w:rPr>
            </w:pPr>
            <w:r w:rsidRPr="00601619">
              <w:rPr>
                <w:rFonts w:hint="eastAsia"/>
                <w:b/>
                <w:bCs/>
                <w:iCs/>
              </w:rPr>
              <w:t>19,5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8DBA4A" w14:textId="77777777" w:rsidR="00E55A39" w:rsidRPr="00601619" w:rsidRDefault="000B7715" w:rsidP="000B7715">
            <w:pPr>
              <w:jc w:val="center"/>
              <w:rPr>
                <w:b/>
                <w:bCs/>
                <w:iCs/>
              </w:rPr>
            </w:pPr>
            <w:r w:rsidRPr="00601619">
              <w:rPr>
                <w:rFonts w:hint="eastAsia"/>
                <w:b/>
                <w:bCs/>
                <w:iCs/>
              </w:rPr>
              <w:t>21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777DD5" w14:textId="77777777" w:rsidR="00E55A39" w:rsidRPr="00601619" w:rsidRDefault="000B7715" w:rsidP="000B7715">
            <w:pPr>
              <w:jc w:val="center"/>
              <w:rPr>
                <w:b/>
                <w:bCs/>
                <w:iCs/>
              </w:rPr>
            </w:pPr>
            <w:r w:rsidRPr="00601619">
              <w:rPr>
                <w:rFonts w:hint="eastAsia"/>
                <w:b/>
                <w:bCs/>
                <w:iCs/>
              </w:rPr>
              <w:t>21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363D4" w14:textId="77777777" w:rsidR="00E55A39" w:rsidRPr="00601619" w:rsidRDefault="000B7715" w:rsidP="000B7715">
            <w:pPr>
              <w:jc w:val="center"/>
              <w:rPr>
                <w:b/>
                <w:bCs/>
                <w:iCs/>
              </w:rPr>
            </w:pPr>
            <w:r w:rsidRPr="00601619">
              <w:rPr>
                <w:rFonts w:hint="eastAsia"/>
                <w:b/>
                <w:bCs/>
                <w:iCs/>
              </w:rPr>
              <w:t>22</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2D30B6DA" w14:textId="77777777" w:rsidR="00E55A39" w:rsidRPr="00601619" w:rsidRDefault="000B7715" w:rsidP="000B7715">
            <w:pPr>
              <w:jc w:val="center"/>
              <w:rPr>
                <w:b/>
                <w:bCs/>
                <w:iCs/>
              </w:rPr>
            </w:pPr>
            <w:r w:rsidRPr="00601619">
              <w:rPr>
                <w:rFonts w:hint="eastAsia"/>
                <w:b/>
                <w:bCs/>
                <w:iCs/>
              </w:rPr>
              <w:t>24</w:t>
            </w:r>
          </w:p>
        </w:tc>
      </w:tr>
      <w:tr w:rsidR="00E55A39" w:rsidRPr="00601619" w14:paraId="4380D366" w14:textId="77777777">
        <w:trPr>
          <w:trHeight w:val="315"/>
        </w:trPr>
        <w:tc>
          <w:tcPr>
            <w:tcW w:w="4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63BDF" w14:textId="77777777" w:rsidR="00E55A39" w:rsidRPr="00601619" w:rsidRDefault="000B7715" w:rsidP="000B7715">
            <w:pPr>
              <w:jc w:val="center"/>
              <w:rPr>
                <w:b/>
                <w:bCs/>
                <w:iCs/>
              </w:rPr>
            </w:pPr>
            <w:r w:rsidRPr="00601619">
              <w:rPr>
                <w:rFonts w:hint="eastAsia"/>
                <w:b/>
                <w:bCs/>
                <w:iCs/>
              </w:rPr>
              <w:t>Всего количество контрольных уроков, зачетов, экзаменов:</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6219A03D" w14:textId="77777777" w:rsidR="00E55A39" w:rsidRPr="00601619" w:rsidRDefault="00E55A39" w:rsidP="000B7715">
            <w:pPr>
              <w:jc w:val="center"/>
              <w:rPr>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07DCA1" w14:textId="77777777" w:rsidR="00E55A39" w:rsidRPr="00601619" w:rsidRDefault="00E55A39" w:rsidP="000B7715">
            <w:pPr>
              <w:jc w:val="center"/>
              <w:rPr>
                <w:b/>
                <w:bCs/>
                <w:iCs/>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C98A62" w14:textId="77777777" w:rsidR="00E55A39" w:rsidRPr="00601619" w:rsidRDefault="00E55A39" w:rsidP="000B7715">
            <w:pPr>
              <w:jc w:val="center"/>
              <w:rPr>
                <w:b/>
                <w:bCs/>
                <w:iCs/>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46EE669" w14:textId="77777777" w:rsidR="00E55A39" w:rsidRPr="00601619" w:rsidRDefault="000B7715" w:rsidP="000B7715">
            <w:pPr>
              <w:jc w:val="center"/>
              <w:rPr>
                <w:b/>
                <w:bCs/>
                <w:iCs/>
              </w:rPr>
            </w:pPr>
            <w:r w:rsidRPr="00601619">
              <w:rPr>
                <w:rFonts w:hint="eastAsia"/>
                <w:b/>
                <w:bCs/>
                <w:iCs/>
              </w:rPr>
              <w:t>50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8144065" w14:textId="77777777" w:rsidR="00E55A39" w:rsidRPr="00601619" w:rsidRDefault="000B7715" w:rsidP="000B7715">
            <w:pPr>
              <w:jc w:val="center"/>
              <w:rPr>
                <w:b/>
                <w:bCs/>
                <w:iCs/>
              </w:rPr>
            </w:pPr>
            <w:r w:rsidRPr="00601619">
              <w:rPr>
                <w:rFonts w:hint="eastAsia"/>
                <w:b/>
                <w:bCs/>
                <w:iCs/>
              </w:rPr>
              <w:t>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88EE91F" w14:textId="77777777" w:rsidR="00E55A39" w:rsidRPr="00601619" w:rsidRDefault="00E55A39" w:rsidP="000B7715">
            <w:pPr>
              <w:jc w:val="center"/>
              <w:rPr>
                <w:b/>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D30A07" w14:textId="77777777" w:rsidR="00E55A39" w:rsidRPr="00601619" w:rsidRDefault="00E55A39" w:rsidP="000B7715">
            <w:pPr>
              <w:jc w:val="center"/>
              <w:rPr>
                <w:b/>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80CB97" w14:textId="77777777" w:rsidR="00E55A39" w:rsidRPr="00601619" w:rsidRDefault="00E55A39" w:rsidP="000B7715">
            <w:pPr>
              <w:jc w:val="center"/>
              <w:rPr>
                <w:b/>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8C97EA" w14:textId="77777777" w:rsidR="00E55A39" w:rsidRPr="00601619" w:rsidRDefault="00E55A39" w:rsidP="000B7715">
            <w:pPr>
              <w:jc w:val="center"/>
              <w:rPr>
                <w:b/>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839BD8" w14:textId="77777777" w:rsidR="00E55A39" w:rsidRPr="00601619" w:rsidRDefault="00E55A39" w:rsidP="000B7715">
            <w:pPr>
              <w:jc w:val="center"/>
              <w:rPr>
                <w:b/>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DB1A15" w14:textId="77777777" w:rsidR="00E55A39" w:rsidRPr="00601619" w:rsidRDefault="00E55A39" w:rsidP="000B7715">
            <w:pPr>
              <w:jc w:val="center"/>
              <w:rPr>
                <w:b/>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69CAC1" w14:textId="77777777" w:rsidR="00E55A39" w:rsidRPr="00601619" w:rsidRDefault="00E55A39" w:rsidP="000B7715">
            <w:pPr>
              <w:jc w:val="center"/>
              <w:rPr>
                <w:b/>
                <w:bCs/>
                <w:iCs/>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7E1D6C24" w14:textId="77777777" w:rsidR="00E55A39" w:rsidRPr="00601619" w:rsidRDefault="00E55A39" w:rsidP="000B7715">
            <w:pPr>
              <w:jc w:val="center"/>
              <w:rPr>
                <w:b/>
                <w:bCs/>
                <w:iCs/>
              </w:rPr>
            </w:pPr>
          </w:p>
        </w:tc>
      </w:tr>
      <w:tr w:rsidR="00E55A39" w:rsidRPr="00601619" w14:paraId="221DA426" w14:textId="77777777">
        <w:trPr>
          <w:trHeight w:val="315"/>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D86E3FD" w14:textId="77777777" w:rsidR="00E55A39" w:rsidRPr="00601619" w:rsidRDefault="000B7715" w:rsidP="000B7715">
            <w:pPr>
              <w:jc w:val="center"/>
              <w:rPr>
                <w:b/>
                <w:bCs/>
                <w:iCs/>
              </w:rPr>
            </w:pPr>
            <w:r w:rsidRPr="00601619">
              <w:rPr>
                <w:rFonts w:hint="eastAsia"/>
                <w:b/>
                <w:bCs/>
                <w:iCs/>
              </w:rPr>
              <w:t>К.03.00.</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70A288CB" w14:textId="77777777" w:rsidR="00E55A39" w:rsidRPr="00601619" w:rsidRDefault="000B7715" w:rsidP="000B7715">
            <w:pPr>
              <w:jc w:val="center"/>
              <w:rPr>
                <w:b/>
                <w:bCs/>
                <w:iCs/>
                <w:vertAlign w:val="superscript"/>
              </w:rPr>
            </w:pPr>
            <w:r w:rsidRPr="00601619">
              <w:rPr>
                <w:rFonts w:hint="eastAsia"/>
                <w:b/>
                <w:bCs/>
                <w:iCs/>
              </w:rPr>
              <w:t>Консультации</w:t>
            </w:r>
            <w:r w:rsidRPr="00601619">
              <w:rPr>
                <w:rFonts w:hint="eastAsia"/>
                <w:b/>
                <w:bCs/>
                <w:iCs/>
                <w:vertAlign w:val="superscript"/>
              </w:rPr>
              <w:t>6)</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2589F1BA" w14:textId="77777777" w:rsidR="00E55A39" w:rsidRPr="00601619" w:rsidRDefault="000B7715" w:rsidP="000B7715">
            <w:pPr>
              <w:jc w:val="center"/>
              <w:rPr>
                <w:b/>
                <w:bCs/>
                <w:iCs/>
              </w:rPr>
            </w:pPr>
            <w:r w:rsidRPr="00601619">
              <w:rPr>
                <w:rFonts w:hint="eastAsia"/>
                <w:b/>
                <w:bCs/>
                <w:iCs/>
              </w:rPr>
              <w:t>192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DAC73E" w14:textId="77777777" w:rsidR="00E55A39" w:rsidRPr="00601619" w:rsidRDefault="000B7715" w:rsidP="000B7715">
            <w:pPr>
              <w:jc w:val="center"/>
              <w:rPr>
                <w:b/>
                <w:bCs/>
                <w:iCs/>
              </w:rPr>
            </w:pPr>
            <w:r w:rsidRPr="00601619">
              <w:rPr>
                <w:rFonts w:hint="eastAsia"/>
                <w:b/>
                <w:bCs/>
                <w:iCs/>
              </w:rPr>
              <w:t>-</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F74B66" w14:textId="77777777" w:rsidR="00E55A39" w:rsidRPr="00601619" w:rsidRDefault="000B7715" w:rsidP="000B7715">
            <w:pPr>
              <w:jc w:val="center"/>
              <w:rPr>
                <w:b/>
                <w:bCs/>
                <w:iCs/>
              </w:rPr>
            </w:pPr>
            <w:r w:rsidRPr="00601619">
              <w:rPr>
                <w:rFonts w:hint="eastAsia"/>
                <w:b/>
                <w:bCs/>
                <w:iCs/>
              </w:rPr>
              <w:t>192</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373C3196" w14:textId="77777777" w:rsidR="00E55A39" w:rsidRPr="00601619" w:rsidRDefault="00E55A39" w:rsidP="000B7715">
            <w:pPr>
              <w:jc w:val="center"/>
              <w:rPr>
                <w:b/>
                <w:bCs/>
                <w:i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B7CB3E5" w14:textId="77777777" w:rsidR="00E55A39" w:rsidRPr="00601619" w:rsidRDefault="00E55A39" w:rsidP="000B7715">
            <w:pPr>
              <w:jc w:val="center"/>
              <w:rPr>
                <w:b/>
                <w:bCs/>
                <w:iCs/>
              </w:rPr>
            </w:pPr>
          </w:p>
        </w:tc>
        <w:tc>
          <w:tcPr>
            <w:tcW w:w="43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686E54B" w14:textId="77777777" w:rsidR="00E55A39" w:rsidRPr="00601619" w:rsidRDefault="000B7715" w:rsidP="000B7715">
            <w:pPr>
              <w:jc w:val="center"/>
              <w:rPr>
                <w:b/>
                <w:bCs/>
                <w:i/>
                <w:iCs/>
              </w:rPr>
            </w:pPr>
            <w:r w:rsidRPr="00601619">
              <w:rPr>
                <w:rFonts w:hint="eastAsia"/>
                <w:b/>
                <w:bCs/>
                <w:iCs/>
              </w:rPr>
              <w:t xml:space="preserve">Годовая нагрузка в часах </w:t>
            </w:r>
          </w:p>
        </w:tc>
      </w:tr>
      <w:tr w:rsidR="00E55A39" w:rsidRPr="00601619" w14:paraId="590675B6" w14:textId="77777777">
        <w:trPr>
          <w:trHeight w:val="300"/>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20A25F3" w14:textId="77777777" w:rsidR="00E55A39" w:rsidRPr="00601619" w:rsidRDefault="000B7715" w:rsidP="000B7715">
            <w:pPr>
              <w:jc w:val="center"/>
            </w:pPr>
            <w:r w:rsidRPr="00601619">
              <w:rPr>
                <w:rFonts w:hint="eastAsia"/>
              </w:rPr>
              <w:t>К.03.01.</w:t>
            </w:r>
          </w:p>
        </w:tc>
        <w:tc>
          <w:tcPr>
            <w:tcW w:w="3257" w:type="dxa"/>
            <w:tcBorders>
              <w:top w:val="single" w:sz="4" w:space="0" w:color="auto"/>
              <w:left w:val="single" w:sz="4" w:space="0" w:color="auto"/>
              <w:bottom w:val="single" w:sz="4" w:space="0" w:color="auto"/>
              <w:right w:val="single" w:sz="4" w:space="0" w:color="auto"/>
            </w:tcBorders>
            <w:shd w:val="clear" w:color="auto" w:fill="auto"/>
          </w:tcPr>
          <w:p w14:paraId="7F4611A6" w14:textId="77777777" w:rsidR="00E55A39" w:rsidRPr="00601619" w:rsidRDefault="000B7715" w:rsidP="000B7715">
            <w:r w:rsidRPr="00601619">
              <w:rPr>
                <w:rFonts w:hint="eastAsia"/>
                <w:bCs/>
              </w:rPr>
              <w:t>Специальность</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4411D7F0" w14:textId="77777777" w:rsidR="00E55A39" w:rsidRPr="00601619" w:rsidRDefault="00E55A39" w:rsidP="000B7715">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9D3E48" w14:textId="77777777" w:rsidR="00E55A39" w:rsidRPr="00601619" w:rsidRDefault="00E55A39" w:rsidP="000B771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835448"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A962C8" w14:textId="77777777" w:rsidR="00E55A39" w:rsidRPr="00601619" w:rsidRDefault="00E55A39" w:rsidP="000B771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042656" w14:textId="77777777" w:rsidR="00E55A39" w:rsidRPr="00601619" w:rsidRDefault="000B7715" w:rsidP="000B7715">
            <w:pPr>
              <w:jc w:val="center"/>
            </w:pPr>
            <w:r w:rsidRPr="00601619">
              <w:rPr>
                <w:rFonts w:hint="eastAsia"/>
              </w:rPr>
              <w:t>62</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31E1374" w14:textId="77777777" w:rsidR="00E55A39" w:rsidRPr="00601619" w:rsidRDefault="00E55A39" w:rsidP="000B771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5F26722" w14:textId="77777777" w:rsidR="00E55A39" w:rsidRPr="00601619" w:rsidRDefault="00E55A39" w:rsidP="000B771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DDE6B86" w14:textId="77777777" w:rsidR="00E55A39" w:rsidRPr="00601619" w:rsidRDefault="000B7715" w:rsidP="000B7715">
            <w:pPr>
              <w:jc w:val="center"/>
            </w:pPr>
            <w:r w:rsidRPr="00601619">
              <w:rPr>
                <w:rFonts w:hint="eastAsia"/>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9F8340" w14:textId="77777777" w:rsidR="00E55A39" w:rsidRPr="00601619" w:rsidRDefault="000B7715" w:rsidP="000B7715">
            <w:pPr>
              <w:jc w:val="center"/>
            </w:pPr>
            <w:r w:rsidRPr="00601619">
              <w:rPr>
                <w:rFonts w:hint="eastAsia"/>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3CC8F7" w14:textId="77777777" w:rsidR="00E55A39" w:rsidRPr="00601619" w:rsidRDefault="000B7715" w:rsidP="000B7715">
            <w:pPr>
              <w:jc w:val="center"/>
            </w:pPr>
            <w:r w:rsidRPr="00601619">
              <w:rPr>
                <w:rFonts w:hint="eastAsia"/>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EBACB0" w14:textId="77777777" w:rsidR="00E55A39" w:rsidRPr="00601619" w:rsidRDefault="000B7715" w:rsidP="000B7715">
            <w:pPr>
              <w:jc w:val="center"/>
            </w:pPr>
            <w:r w:rsidRPr="00601619">
              <w:rPr>
                <w:rFonts w:hint="eastAsia"/>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FFA012" w14:textId="77777777" w:rsidR="00E55A39" w:rsidRPr="00601619" w:rsidRDefault="000B7715" w:rsidP="000B7715">
            <w:pPr>
              <w:jc w:val="center"/>
            </w:pPr>
            <w:r w:rsidRPr="00601619">
              <w:rPr>
                <w:rFonts w:hint="eastAsia"/>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B4762C" w14:textId="77777777" w:rsidR="00E55A39" w:rsidRPr="00601619" w:rsidRDefault="000B7715" w:rsidP="000B7715">
            <w:pPr>
              <w:jc w:val="center"/>
            </w:pPr>
            <w:r w:rsidRPr="00601619">
              <w:rPr>
                <w:rFonts w:hint="eastAsia"/>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69F818" w14:textId="77777777" w:rsidR="00E55A39" w:rsidRPr="00601619" w:rsidRDefault="000B7715" w:rsidP="000B7715">
            <w:pPr>
              <w:jc w:val="center"/>
            </w:pPr>
            <w:r w:rsidRPr="00601619">
              <w:rPr>
                <w:rFonts w:hint="eastAsia"/>
              </w:rPr>
              <w:t>8</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5A5E05A1" w14:textId="77777777" w:rsidR="00E55A39" w:rsidRPr="00601619" w:rsidRDefault="000B7715" w:rsidP="000B7715">
            <w:pPr>
              <w:jc w:val="center"/>
            </w:pPr>
            <w:r w:rsidRPr="00601619">
              <w:rPr>
                <w:rFonts w:hint="eastAsia"/>
              </w:rPr>
              <w:t>8</w:t>
            </w:r>
          </w:p>
        </w:tc>
      </w:tr>
      <w:tr w:rsidR="00E55A39" w:rsidRPr="00601619" w14:paraId="6A3953D4" w14:textId="77777777">
        <w:trPr>
          <w:trHeight w:val="167"/>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35E5EC48" w14:textId="77777777" w:rsidR="00E55A39" w:rsidRPr="00601619" w:rsidRDefault="000B7715" w:rsidP="000B7715">
            <w:pPr>
              <w:jc w:val="center"/>
            </w:pPr>
            <w:r w:rsidRPr="00601619">
              <w:rPr>
                <w:rFonts w:hint="eastAsia"/>
              </w:rPr>
              <w:t>К.03.02.</w:t>
            </w:r>
          </w:p>
        </w:tc>
        <w:tc>
          <w:tcPr>
            <w:tcW w:w="3257" w:type="dxa"/>
            <w:tcBorders>
              <w:top w:val="single" w:sz="4" w:space="0" w:color="auto"/>
              <w:left w:val="single" w:sz="4" w:space="0" w:color="auto"/>
              <w:bottom w:val="single" w:sz="4" w:space="0" w:color="auto"/>
              <w:right w:val="single" w:sz="4" w:space="0" w:color="auto"/>
            </w:tcBorders>
            <w:shd w:val="clear" w:color="auto" w:fill="auto"/>
          </w:tcPr>
          <w:p w14:paraId="3712F13C" w14:textId="77777777" w:rsidR="00E55A39" w:rsidRPr="00601619" w:rsidRDefault="000B7715" w:rsidP="000B7715">
            <w:r w:rsidRPr="00601619">
              <w:rPr>
                <w:rFonts w:hint="eastAsia"/>
              </w:rPr>
              <w:t>Сольфеджио</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4A9C675B" w14:textId="77777777" w:rsidR="00E55A39" w:rsidRPr="00601619" w:rsidRDefault="00E55A39" w:rsidP="000B7715">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377510" w14:textId="77777777" w:rsidR="00E55A39" w:rsidRPr="00601619" w:rsidRDefault="00E55A39" w:rsidP="000B771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EEC471"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1A6A7B" w14:textId="77777777" w:rsidR="00E55A39" w:rsidRPr="00601619" w:rsidRDefault="000B7715" w:rsidP="000B7715">
            <w:pPr>
              <w:jc w:val="center"/>
            </w:pPr>
            <w:r w:rsidRPr="00601619">
              <w:rPr>
                <w:rFonts w:hint="eastAsia"/>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DE421A" w14:textId="77777777" w:rsidR="00E55A39" w:rsidRPr="00601619" w:rsidRDefault="00E55A39" w:rsidP="000B7715">
            <w:pPr>
              <w:jc w:val="cente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FF3F138" w14:textId="77777777" w:rsidR="00E55A39" w:rsidRPr="00601619" w:rsidRDefault="00E55A39" w:rsidP="000B771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EA8CA52" w14:textId="77777777" w:rsidR="00E55A39" w:rsidRPr="00601619" w:rsidRDefault="00E55A39" w:rsidP="000B771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D27EB46"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A83803" w14:textId="77777777" w:rsidR="00E55A39" w:rsidRPr="00601619" w:rsidRDefault="000B7715" w:rsidP="000B7715">
            <w:pPr>
              <w:jc w:val="center"/>
            </w:pPr>
            <w:r w:rsidRPr="00601619">
              <w:rPr>
                <w:rFonts w:hint="eastAsia"/>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98EB60" w14:textId="77777777" w:rsidR="00E55A39" w:rsidRPr="00601619" w:rsidRDefault="000B7715" w:rsidP="000B7715">
            <w:pPr>
              <w:jc w:val="center"/>
            </w:pPr>
            <w:r w:rsidRPr="00601619">
              <w:rPr>
                <w:rFonts w:hint="eastAsia"/>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7D65CD" w14:textId="77777777" w:rsidR="00E55A39" w:rsidRPr="00601619" w:rsidRDefault="000B7715" w:rsidP="000B7715">
            <w:pPr>
              <w:jc w:val="center"/>
            </w:pPr>
            <w:r w:rsidRPr="00601619">
              <w:rPr>
                <w:rFonts w:hint="eastAsia"/>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99587C" w14:textId="77777777" w:rsidR="00E55A39" w:rsidRPr="00601619" w:rsidRDefault="000B7715" w:rsidP="000B7715">
            <w:pPr>
              <w:jc w:val="center"/>
            </w:pPr>
            <w:r w:rsidRPr="00601619">
              <w:rPr>
                <w:rFonts w:hint="eastAsia"/>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3D6B12" w14:textId="77777777" w:rsidR="00E55A39" w:rsidRPr="00601619" w:rsidRDefault="000B7715" w:rsidP="000B7715">
            <w:pPr>
              <w:jc w:val="center"/>
            </w:pPr>
            <w:r w:rsidRPr="00601619">
              <w:rPr>
                <w:rFonts w:hint="eastAsia"/>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7DB192" w14:textId="77777777" w:rsidR="00E55A39" w:rsidRPr="00601619" w:rsidRDefault="000B7715" w:rsidP="000B7715">
            <w:pPr>
              <w:jc w:val="center"/>
            </w:pPr>
            <w:r w:rsidRPr="00601619">
              <w:rPr>
                <w:rFonts w:hint="eastAsia"/>
              </w:rPr>
              <w:t>4</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04AC21D5" w14:textId="77777777" w:rsidR="00E55A39" w:rsidRPr="00601619" w:rsidRDefault="000B7715" w:rsidP="000B7715">
            <w:pPr>
              <w:jc w:val="center"/>
            </w:pPr>
            <w:r w:rsidRPr="00601619">
              <w:rPr>
                <w:rFonts w:hint="eastAsia"/>
              </w:rPr>
              <w:t>4</w:t>
            </w:r>
          </w:p>
        </w:tc>
      </w:tr>
      <w:tr w:rsidR="00E55A39" w:rsidRPr="00601619" w14:paraId="2A5D1B9B" w14:textId="77777777">
        <w:trPr>
          <w:trHeight w:val="300"/>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CF52853" w14:textId="77777777" w:rsidR="00E55A39" w:rsidRPr="00601619" w:rsidRDefault="000B7715" w:rsidP="000B7715">
            <w:pPr>
              <w:jc w:val="center"/>
            </w:pPr>
            <w:r w:rsidRPr="00601619">
              <w:rPr>
                <w:rFonts w:hint="eastAsia"/>
              </w:rPr>
              <w:t>К.03.03</w:t>
            </w:r>
          </w:p>
        </w:tc>
        <w:tc>
          <w:tcPr>
            <w:tcW w:w="3257" w:type="dxa"/>
            <w:tcBorders>
              <w:top w:val="single" w:sz="4" w:space="0" w:color="auto"/>
              <w:left w:val="single" w:sz="4" w:space="0" w:color="auto"/>
              <w:bottom w:val="single" w:sz="4" w:space="0" w:color="auto"/>
              <w:right w:val="single" w:sz="4" w:space="0" w:color="auto"/>
            </w:tcBorders>
            <w:shd w:val="clear" w:color="auto" w:fill="auto"/>
          </w:tcPr>
          <w:p w14:paraId="6D268874" w14:textId="77777777" w:rsidR="00E55A39" w:rsidRPr="00601619" w:rsidRDefault="000B7715" w:rsidP="000B7715">
            <w:pPr>
              <w:ind w:right="686"/>
              <w:jc w:val="both"/>
            </w:pPr>
            <w:r w:rsidRPr="00601619">
              <w:rPr>
                <w:rFonts w:hint="eastAsia"/>
              </w:rPr>
              <w:t xml:space="preserve">Музыкальная литература (зарубежная, </w:t>
            </w:r>
            <w:r w:rsidRPr="00601619">
              <w:rPr>
                <w:rFonts w:hint="eastAsia"/>
              </w:rPr>
              <w:lastRenderedPageBreak/>
              <w:t xml:space="preserve">отечественная) </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548038D5" w14:textId="77777777" w:rsidR="00E55A39" w:rsidRPr="00601619" w:rsidRDefault="00E55A39" w:rsidP="000B7715">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7E84BA" w14:textId="77777777" w:rsidR="00E55A39" w:rsidRPr="00601619" w:rsidRDefault="00E55A39" w:rsidP="000B771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A3CD91"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C2C418" w14:textId="77777777" w:rsidR="00E55A39" w:rsidRPr="00601619" w:rsidRDefault="000B7715" w:rsidP="000B7715">
            <w:pPr>
              <w:jc w:val="center"/>
            </w:pPr>
            <w:r w:rsidRPr="00601619">
              <w:rPr>
                <w:rFonts w:hint="eastAsia"/>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3139C8" w14:textId="77777777" w:rsidR="00E55A39" w:rsidRPr="00601619" w:rsidRDefault="00E55A39" w:rsidP="000B7715">
            <w:pPr>
              <w:jc w:val="cente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134600A" w14:textId="77777777" w:rsidR="00E55A39" w:rsidRPr="00601619" w:rsidRDefault="00E55A39" w:rsidP="000B771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1AC69B3" w14:textId="77777777" w:rsidR="00E55A39" w:rsidRPr="00601619" w:rsidRDefault="00E55A39" w:rsidP="000B771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E990BC4"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15B134"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8FCBE1"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04D613"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29CE5F" w14:textId="77777777" w:rsidR="00E55A39" w:rsidRPr="00601619" w:rsidRDefault="000B7715" w:rsidP="000B7715">
            <w:pPr>
              <w:jc w:val="center"/>
            </w:pPr>
            <w:r w:rsidRPr="00601619">
              <w:rPr>
                <w:rFonts w:hint="eastAsia"/>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5C110A" w14:textId="77777777" w:rsidR="00E55A39" w:rsidRPr="00601619" w:rsidRDefault="000B7715" w:rsidP="000B7715">
            <w:pPr>
              <w:jc w:val="center"/>
              <w:rPr>
                <w:rFonts w:ascii="Symbol" w:hAnsi="Symbol" w:cs="Arial CYR"/>
              </w:rPr>
            </w:pPr>
            <w:r w:rsidRPr="00601619">
              <w:rPr>
                <w:rFonts w:ascii="Symbol" w:hAnsi="Symbol" w:cs="Arial CYR" w:hint="eastAsia"/>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305018" w14:textId="77777777" w:rsidR="00E55A39" w:rsidRPr="00601619" w:rsidRDefault="000B7715" w:rsidP="000B7715">
            <w:pPr>
              <w:jc w:val="center"/>
            </w:pPr>
            <w:r w:rsidRPr="00601619">
              <w:rPr>
                <w:rFonts w:hint="eastAsia"/>
              </w:rPr>
              <w:t>2</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3FAEB6E5" w14:textId="77777777" w:rsidR="00E55A39" w:rsidRPr="00601619" w:rsidRDefault="000B7715" w:rsidP="000B7715">
            <w:pPr>
              <w:jc w:val="center"/>
            </w:pPr>
            <w:r w:rsidRPr="00601619">
              <w:rPr>
                <w:rFonts w:hint="eastAsia"/>
              </w:rPr>
              <w:t>4</w:t>
            </w:r>
          </w:p>
        </w:tc>
      </w:tr>
      <w:tr w:rsidR="00E55A39" w:rsidRPr="00601619" w14:paraId="48227933" w14:textId="77777777">
        <w:trPr>
          <w:trHeight w:val="300"/>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5156A2D" w14:textId="77777777" w:rsidR="00E55A39" w:rsidRPr="00601619" w:rsidRDefault="000B7715" w:rsidP="000B7715">
            <w:pPr>
              <w:jc w:val="center"/>
            </w:pPr>
            <w:r w:rsidRPr="00601619">
              <w:rPr>
                <w:rFonts w:hint="eastAsia"/>
              </w:rPr>
              <w:t>К.03.04.</w:t>
            </w:r>
          </w:p>
        </w:tc>
        <w:tc>
          <w:tcPr>
            <w:tcW w:w="3257" w:type="dxa"/>
            <w:tcBorders>
              <w:top w:val="single" w:sz="4" w:space="0" w:color="auto"/>
              <w:left w:val="single" w:sz="4" w:space="0" w:color="auto"/>
              <w:bottom w:val="single" w:sz="4" w:space="0" w:color="auto"/>
              <w:right w:val="single" w:sz="4" w:space="0" w:color="auto"/>
            </w:tcBorders>
            <w:shd w:val="clear" w:color="auto" w:fill="auto"/>
          </w:tcPr>
          <w:p w14:paraId="35CFA018" w14:textId="77777777" w:rsidR="00E55A39" w:rsidRPr="00601619" w:rsidRDefault="000B7715" w:rsidP="000B7715">
            <w:pPr>
              <w:ind w:right="686"/>
              <w:jc w:val="both"/>
              <w:rPr>
                <w:vertAlign w:val="superscript"/>
              </w:rPr>
            </w:pPr>
            <w:r w:rsidRPr="00601619">
              <w:rPr>
                <w:rFonts w:hint="eastAsia"/>
              </w:rPr>
              <w:t>Ансамбль</w:t>
            </w:r>
            <w:r w:rsidRPr="00601619">
              <w:rPr>
                <w:rFonts w:hint="eastAsia"/>
                <w:vertAlign w:val="superscript"/>
              </w:rPr>
              <w:t>4)</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1BF264AC" w14:textId="77777777" w:rsidR="00E55A39" w:rsidRPr="00601619" w:rsidRDefault="00E55A39" w:rsidP="000B7715">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A08409" w14:textId="77777777" w:rsidR="00E55A39" w:rsidRPr="00601619" w:rsidRDefault="00E55A39" w:rsidP="000B771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342877"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5C82C9" w14:textId="77777777" w:rsidR="00E55A39" w:rsidRPr="00601619" w:rsidRDefault="000B7715" w:rsidP="000B7715">
            <w:pPr>
              <w:jc w:val="center"/>
            </w:pPr>
            <w:r w:rsidRPr="00601619">
              <w:rPr>
                <w:rFonts w:hint="eastAsia"/>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4A40E6" w14:textId="77777777" w:rsidR="00E55A39" w:rsidRPr="00601619" w:rsidRDefault="00E55A39" w:rsidP="000B7715">
            <w:pPr>
              <w:jc w:val="cente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E251E41" w14:textId="77777777" w:rsidR="00E55A39" w:rsidRPr="00601619" w:rsidRDefault="00E55A39" w:rsidP="000B771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CA0FFA3" w14:textId="77777777" w:rsidR="00E55A39" w:rsidRPr="00601619" w:rsidRDefault="00E55A39" w:rsidP="000B771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D45B241"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22F8CB"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F1D51C"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367388"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235575" w14:textId="77777777" w:rsidR="00E55A39" w:rsidRPr="00601619" w:rsidRDefault="000B7715" w:rsidP="000B7715">
            <w:pPr>
              <w:jc w:val="center"/>
            </w:pPr>
            <w:r w:rsidRPr="00601619">
              <w:rPr>
                <w:rFonts w:hint="eastAsia"/>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611B89" w14:textId="77777777" w:rsidR="00E55A39" w:rsidRPr="00601619" w:rsidRDefault="000B7715" w:rsidP="000B7715">
            <w:pPr>
              <w:jc w:val="center"/>
              <w:rPr>
                <w:rFonts w:ascii="Symbol" w:hAnsi="Symbol" w:cs="Arial CYR"/>
              </w:rPr>
            </w:pPr>
            <w:r w:rsidRPr="00601619">
              <w:rPr>
                <w:rFonts w:ascii="Symbol" w:hAnsi="Symbol" w:cs="Arial CYR"/>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9BB76E" w14:textId="77777777" w:rsidR="00E55A39" w:rsidRPr="00601619" w:rsidRDefault="000B7715" w:rsidP="000B7715">
            <w:pPr>
              <w:jc w:val="center"/>
            </w:pPr>
            <w:r w:rsidRPr="00601619">
              <w:rPr>
                <w:rFonts w:hint="eastAsia"/>
              </w:rPr>
              <w:t>2</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7AAA4131" w14:textId="77777777" w:rsidR="00E55A39" w:rsidRPr="00601619" w:rsidRDefault="000B7715" w:rsidP="000B7715">
            <w:pPr>
              <w:jc w:val="center"/>
            </w:pPr>
            <w:r w:rsidRPr="00601619">
              <w:rPr>
                <w:rFonts w:hint="eastAsia"/>
              </w:rPr>
              <w:t>2</w:t>
            </w:r>
          </w:p>
        </w:tc>
      </w:tr>
      <w:tr w:rsidR="00E55A39" w:rsidRPr="00601619" w14:paraId="0EEE71BF" w14:textId="77777777">
        <w:trPr>
          <w:trHeight w:val="300"/>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C4E0898" w14:textId="77777777" w:rsidR="00E55A39" w:rsidRPr="00601619" w:rsidRDefault="000B7715" w:rsidP="000B7715">
            <w:pPr>
              <w:jc w:val="center"/>
            </w:pPr>
            <w:r w:rsidRPr="00601619">
              <w:rPr>
                <w:rFonts w:hint="eastAsia"/>
              </w:rPr>
              <w:t>К.03.05.</w:t>
            </w:r>
          </w:p>
        </w:tc>
        <w:tc>
          <w:tcPr>
            <w:tcW w:w="3257" w:type="dxa"/>
            <w:tcBorders>
              <w:top w:val="single" w:sz="4" w:space="0" w:color="auto"/>
              <w:left w:val="single" w:sz="4" w:space="0" w:color="auto"/>
              <w:bottom w:val="single" w:sz="4" w:space="0" w:color="auto"/>
              <w:right w:val="single" w:sz="4" w:space="0" w:color="auto"/>
            </w:tcBorders>
            <w:shd w:val="clear" w:color="auto" w:fill="auto"/>
          </w:tcPr>
          <w:p w14:paraId="11272E02" w14:textId="77777777" w:rsidR="00E55A39" w:rsidRPr="00601619" w:rsidRDefault="000B7715" w:rsidP="000B7715">
            <w:pPr>
              <w:ind w:right="686"/>
              <w:jc w:val="both"/>
              <w:rPr>
                <w:vertAlign w:val="superscript"/>
              </w:rPr>
            </w:pPr>
            <w:r w:rsidRPr="00601619">
              <w:rPr>
                <w:rFonts w:hint="eastAsia"/>
              </w:rPr>
              <w:t>Сводный хор</w:t>
            </w:r>
            <w:r w:rsidRPr="00601619">
              <w:rPr>
                <w:rFonts w:hint="eastAsia"/>
                <w:vertAlign w:val="superscript"/>
              </w:rPr>
              <w:t>4)</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07598C7C" w14:textId="77777777" w:rsidR="00E55A39" w:rsidRPr="00601619" w:rsidRDefault="00E55A39" w:rsidP="000B7715">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3E552E" w14:textId="77777777" w:rsidR="00E55A39" w:rsidRPr="00601619" w:rsidRDefault="00E55A39" w:rsidP="000B771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565C62" w14:textId="77777777" w:rsidR="00E55A39" w:rsidRPr="00601619" w:rsidRDefault="000B7715" w:rsidP="000B7715">
            <w:pPr>
              <w:jc w:val="center"/>
            </w:pPr>
            <w:r w:rsidRPr="00601619">
              <w:rPr>
                <w:rFonts w:hint="eastAsia"/>
              </w:rPr>
              <w:t>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AF6484" w14:textId="77777777" w:rsidR="00E55A39" w:rsidRPr="00601619" w:rsidRDefault="00E55A39" w:rsidP="000B771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5860C8" w14:textId="77777777" w:rsidR="00E55A39" w:rsidRPr="00601619" w:rsidRDefault="00E55A39" w:rsidP="000B7715">
            <w:pPr>
              <w:jc w:val="cente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66A9998" w14:textId="77777777" w:rsidR="00E55A39" w:rsidRPr="00601619" w:rsidRDefault="00E55A39" w:rsidP="000B771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BC86D8E" w14:textId="77777777" w:rsidR="00E55A39" w:rsidRPr="00601619" w:rsidRDefault="00E55A39" w:rsidP="000B771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FCFD64E" w14:textId="77777777" w:rsidR="00E55A39" w:rsidRPr="00601619" w:rsidRDefault="000B7715" w:rsidP="000B7715">
            <w:pPr>
              <w:jc w:val="center"/>
            </w:pPr>
            <w:r w:rsidRPr="00601619">
              <w:rPr>
                <w:rFonts w:hint="eastAsia"/>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A02FED" w14:textId="77777777" w:rsidR="00E55A39" w:rsidRPr="00601619" w:rsidRDefault="000B7715" w:rsidP="000B7715">
            <w:pPr>
              <w:jc w:val="center"/>
            </w:pPr>
            <w:r w:rsidRPr="00601619">
              <w:rPr>
                <w:rFonts w:hint="eastAsia"/>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C0B78" w14:textId="77777777" w:rsidR="00E55A39" w:rsidRPr="00601619" w:rsidRDefault="000B7715" w:rsidP="000B7715">
            <w:pPr>
              <w:jc w:val="center"/>
            </w:pPr>
            <w:r w:rsidRPr="00601619">
              <w:rPr>
                <w:rFonts w:hint="eastAsia"/>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52A04" w14:textId="77777777" w:rsidR="00E55A39" w:rsidRPr="00601619" w:rsidRDefault="000B7715" w:rsidP="000B7715">
            <w:pPr>
              <w:jc w:val="center"/>
            </w:pPr>
            <w:r w:rsidRPr="00601619">
              <w:rPr>
                <w:rFonts w:hint="eastAsia"/>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9B91B2" w14:textId="77777777" w:rsidR="00E55A39" w:rsidRPr="00601619" w:rsidRDefault="000B7715" w:rsidP="000B7715">
            <w:pPr>
              <w:jc w:val="center"/>
            </w:pPr>
            <w:r w:rsidRPr="00601619">
              <w:rPr>
                <w:rFonts w:hint="eastAsia"/>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A7C466" w14:textId="77777777" w:rsidR="00E55A39" w:rsidRPr="00601619" w:rsidRDefault="000B7715" w:rsidP="000B7715">
            <w:pPr>
              <w:jc w:val="center"/>
              <w:rPr>
                <w:rFonts w:ascii="Symbol" w:hAnsi="Symbol" w:cs="Arial CYR"/>
              </w:rPr>
            </w:pPr>
            <w:r w:rsidRPr="00601619">
              <w:rPr>
                <w:rFonts w:ascii="Symbol" w:hAnsi="Symbol" w:cs="Arial CYR" w:hint="eastAsia"/>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B82F48" w14:textId="77777777" w:rsidR="00E55A39" w:rsidRPr="00601619" w:rsidRDefault="000B7715" w:rsidP="000B7715">
            <w:pPr>
              <w:jc w:val="center"/>
            </w:pPr>
            <w:r w:rsidRPr="00601619">
              <w:rPr>
                <w:rFonts w:hint="eastAsia"/>
              </w:rPr>
              <w:t>8</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2A866A5F" w14:textId="77777777" w:rsidR="00E55A39" w:rsidRPr="00601619" w:rsidRDefault="000B7715" w:rsidP="000B7715">
            <w:pPr>
              <w:jc w:val="center"/>
            </w:pPr>
            <w:r w:rsidRPr="00601619">
              <w:rPr>
                <w:rFonts w:hint="eastAsia"/>
              </w:rPr>
              <w:t>8</w:t>
            </w:r>
          </w:p>
        </w:tc>
      </w:tr>
      <w:tr w:rsidR="00E55A39" w:rsidRPr="00601619" w14:paraId="697234DD" w14:textId="77777777">
        <w:trPr>
          <w:trHeight w:val="300"/>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448F8D1" w14:textId="77777777" w:rsidR="00E55A39" w:rsidRPr="00601619" w:rsidRDefault="000B7715" w:rsidP="000B7715">
            <w:pPr>
              <w:jc w:val="center"/>
            </w:pPr>
            <w:r w:rsidRPr="00601619">
              <w:rPr>
                <w:rFonts w:hint="eastAsia"/>
              </w:rPr>
              <w:t>К.03.06.</w:t>
            </w:r>
          </w:p>
        </w:tc>
        <w:tc>
          <w:tcPr>
            <w:tcW w:w="3257" w:type="dxa"/>
            <w:tcBorders>
              <w:top w:val="single" w:sz="4" w:space="0" w:color="auto"/>
              <w:left w:val="single" w:sz="4" w:space="0" w:color="auto"/>
              <w:bottom w:val="single" w:sz="4" w:space="0" w:color="auto"/>
              <w:right w:val="single" w:sz="4" w:space="0" w:color="auto"/>
            </w:tcBorders>
            <w:shd w:val="clear" w:color="auto" w:fill="auto"/>
          </w:tcPr>
          <w:p w14:paraId="52982CB4" w14:textId="77777777" w:rsidR="00E55A39" w:rsidRPr="00601619" w:rsidRDefault="000B7715" w:rsidP="000B7715">
            <w:pPr>
              <w:ind w:right="686"/>
              <w:jc w:val="both"/>
              <w:rPr>
                <w:vertAlign w:val="superscript"/>
              </w:rPr>
            </w:pPr>
            <w:r w:rsidRPr="00601619">
              <w:rPr>
                <w:rFonts w:hint="eastAsia"/>
              </w:rPr>
              <w:t>Коллективное музицирование</w:t>
            </w:r>
            <w:r w:rsidRPr="00601619">
              <w:rPr>
                <w:rFonts w:hint="eastAsia"/>
                <w:vertAlign w:val="superscript"/>
              </w:rPr>
              <w:t>4)</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5766B018" w14:textId="77777777" w:rsidR="00E55A39" w:rsidRPr="00601619" w:rsidRDefault="00E55A39" w:rsidP="000B7715">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C36CE" w14:textId="77777777" w:rsidR="00E55A39" w:rsidRPr="00601619" w:rsidRDefault="00E55A39" w:rsidP="000B771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D394DD" w14:textId="77777777" w:rsidR="00E55A39" w:rsidRPr="00601619" w:rsidRDefault="000B7715" w:rsidP="000B7715">
            <w:pPr>
              <w:jc w:val="center"/>
            </w:pPr>
            <w:r w:rsidRPr="00601619">
              <w:rPr>
                <w:rFonts w:hint="eastAsia"/>
              </w:rPr>
              <w:t>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DDF25E" w14:textId="77777777" w:rsidR="00E55A39" w:rsidRPr="00601619" w:rsidRDefault="00E55A39" w:rsidP="000B771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286212" w14:textId="77777777" w:rsidR="00E55A39" w:rsidRPr="00601619" w:rsidRDefault="00E55A39" w:rsidP="000B7715">
            <w:pPr>
              <w:jc w:val="cente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A2A02B0" w14:textId="77777777" w:rsidR="00E55A39" w:rsidRPr="00601619" w:rsidRDefault="00E55A39" w:rsidP="000B771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694917E" w14:textId="77777777" w:rsidR="00E55A39" w:rsidRPr="00601619" w:rsidRDefault="00E55A39" w:rsidP="000B771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2DDB080"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71F781"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30ED01"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012795"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62BAF" w14:textId="77777777" w:rsidR="00E55A39" w:rsidRPr="00601619" w:rsidRDefault="000B7715" w:rsidP="000B7715">
            <w:pPr>
              <w:jc w:val="center"/>
            </w:pPr>
            <w:r w:rsidRPr="00601619">
              <w:rPr>
                <w:rFonts w:hint="eastAsia"/>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990B06" w14:textId="77777777" w:rsidR="00E55A39" w:rsidRPr="00601619" w:rsidRDefault="000B7715" w:rsidP="000B7715">
            <w:pPr>
              <w:jc w:val="center"/>
              <w:rPr>
                <w:rFonts w:ascii="Symbol" w:hAnsi="Symbol" w:cs="Arial CYR"/>
              </w:rPr>
            </w:pPr>
            <w:r w:rsidRPr="00601619">
              <w:rPr>
                <w:rFonts w:ascii="Symbol" w:hAnsi="Symbol" w:cs="Arial CYR"/>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8BBAD2" w14:textId="77777777" w:rsidR="00E55A39" w:rsidRPr="00601619" w:rsidRDefault="000B7715" w:rsidP="000B7715">
            <w:pPr>
              <w:jc w:val="center"/>
            </w:pPr>
            <w:r w:rsidRPr="00601619">
              <w:rPr>
                <w:rFonts w:hint="eastAsia"/>
              </w:rPr>
              <w:t>8</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503C7F69" w14:textId="77777777" w:rsidR="00E55A39" w:rsidRPr="00601619" w:rsidRDefault="000B7715" w:rsidP="000B7715">
            <w:pPr>
              <w:jc w:val="center"/>
            </w:pPr>
            <w:r w:rsidRPr="00601619">
              <w:rPr>
                <w:rFonts w:hint="eastAsia"/>
              </w:rPr>
              <w:t>8</w:t>
            </w:r>
          </w:p>
        </w:tc>
      </w:tr>
      <w:tr w:rsidR="00E55A39" w:rsidRPr="00601619" w14:paraId="74926D22" w14:textId="77777777">
        <w:trPr>
          <w:trHeight w:val="63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5557BBE1" w14:textId="77777777" w:rsidR="00E55A39" w:rsidRPr="00601619" w:rsidRDefault="000B7715" w:rsidP="000B7715">
            <w:pPr>
              <w:jc w:val="center"/>
              <w:rPr>
                <w:b/>
                <w:bCs/>
                <w:iCs/>
              </w:rPr>
            </w:pPr>
            <w:r w:rsidRPr="00601619">
              <w:rPr>
                <w:rFonts w:hint="eastAsia"/>
                <w:b/>
              </w:rPr>
              <w:t>А.04.00.</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68CF4ECC" w14:textId="77777777" w:rsidR="00E55A39" w:rsidRPr="00601619" w:rsidRDefault="000B7715" w:rsidP="000B7715">
            <w:pPr>
              <w:jc w:val="center"/>
              <w:rPr>
                <w:b/>
                <w:bCs/>
                <w:iCs/>
              </w:rPr>
            </w:pPr>
            <w:r w:rsidRPr="00601619">
              <w:rPr>
                <w:rFonts w:hint="eastAsia"/>
                <w:b/>
              </w:rPr>
              <w:t>Аттестация</w:t>
            </w:r>
          </w:p>
        </w:tc>
        <w:tc>
          <w:tcPr>
            <w:tcW w:w="977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8B9E8CF" w14:textId="77777777" w:rsidR="00E55A39" w:rsidRPr="00601619" w:rsidRDefault="000B7715" w:rsidP="000B7715">
            <w:pPr>
              <w:jc w:val="center"/>
            </w:pPr>
            <w:r w:rsidRPr="00601619">
              <w:rPr>
                <w:rFonts w:hint="eastAsia"/>
                <w:b/>
              </w:rPr>
              <w:t>Годовой объем в неделях</w:t>
            </w:r>
          </w:p>
        </w:tc>
      </w:tr>
      <w:tr w:rsidR="00E55A39" w:rsidRPr="00601619" w14:paraId="797E319E" w14:textId="77777777">
        <w:trPr>
          <w:trHeight w:val="347"/>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D4883BE" w14:textId="77777777" w:rsidR="00E55A39" w:rsidRPr="00601619" w:rsidRDefault="000B7715" w:rsidP="000B7715">
            <w:pPr>
              <w:jc w:val="center"/>
            </w:pPr>
            <w:r w:rsidRPr="00601619">
              <w:rPr>
                <w:rFonts w:hint="eastAsia"/>
              </w:rPr>
              <w:t>ПА.04.01.</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4B7C4416" w14:textId="77777777" w:rsidR="00E55A39" w:rsidRPr="00601619" w:rsidRDefault="000B7715" w:rsidP="000B7715">
            <w:r w:rsidRPr="00601619">
              <w:rPr>
                <w:rFonts w:hint="eastAsia"/>
              </w:rPr>
              <w:t>Промежуточная (экзаменационная)</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76252C95" w14:textId="77777777" w:rsidR="00E55A39" w:rsidRPr="00601619" w:rsidRDefault="000B7715" w:rsidP="000B7715">
            <w:pPr>
              <w:jc w:val="center"/>
              <w:rPr>
                <w:bCs/>
                <w:iCs/>
              </w:rPr>
            </w:pPr>
            <w:r w:rsidRPr="00601619">
              <w:rPr>
                <w:rFonts w:hint="eastAsia"/>
                <w:bCs/>
                <w:iCs/>
              </w:rPr>
              <w:t xml:space="preserve">7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FB57FB" w14:textId="77777777" w:rsidR="00E55A39" w:rsidRPr="00601619" w:rsidRDefault="00E55A39" w:rsidP="000B7715">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8ED8F8" w14:textId="77777777" w:rsidR="00E55A39" w:rsidRPr="00601619" w:rsidRDefault="00E55A39" w:rsidP="000B7715">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17CBAE" w14:textId="77777777" w:rsidR="00E55A39" w:rsidRPr="00601619" w:rsidRDefault="00E55A39" w:rsidP="000B7715">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D9A32D" w14:textId="77777777" w:rsidR="00E55A39" w:rsidRPr="00601619" w:rsidRDefault="00E55A39" w:rsidP="000B7715">
            <w:pPr>
              <w:jc w:val="center"/>
              <w:rPr>
                <w:bCs/>
                <w:iCs/>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4FC3347" w14:textId="77777777" w:rsidR="00E55A39" w:rsidRPr="00601619" w:rsidRDefault="00E55A39" w:rsidP="000B7715">
            <w:pPr>
              <w:jc w:val="center"/>
              <w:rPr>
                <w:bCs/>
                <w:i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9C7338D" w14:textId="77777777" w:rsidR="00E55A39" w:rsidRPr="00601619" w:rsidRDefault="00E55A39" w:rsidP="000B7715">
            <w:pPr>
              <w:jc w:val="center"/>
              <w:rPr>
                <w:bCs/>
                <w:i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AE2557B" w14:textId="77777777" w:rsidR="00E55A39" w:rsidRPr="00601619" w:rsidRDefault="000B7715" w:rsidP="000B7715">
            <w:pPr>
              <w:jc w:val="center"/>
            </w:pPr>
            <w:r w:rsidRPr="00601619">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6E028E" w14:textId="77777777" w:rsidR="00E55A39" w:rsidRPr="00601619" w:rsidRDefault="000B7715" w:rsidP="000B7715">
            <w:pPr>
              <w:jc w:val="center"/>
            </w:pPr>
            <w:r w:rsidRPr="00601619">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0437C2" w14:textId="77777777" w:rsidR="00E55A39" w:rsidRPr="00601619" w:rsidRDefault="000B7715" w:rsidP="000B7715">
            <w:pPr>
              <w:jc w:val="center"/>
            </w:pPr>
            <w:r w:rsidRPr="00601619">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D46637" w14:textId="77777777" w:rsidR="00E55A39" w:rsidRPr="00601619" w:rsidRDefault="000B7715" w:rsidP="000B7715">
            <w:pPr>
              <w:jc w:val="center"/>
            </w:pPr>
            <w:r w:rsidRPr="00601619">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DC09C4" w14:textId="77777777" w:rsidR="00E55A39" w:rsidRPr="00601619" w:rsidRDefault="000B7715" w:rsidP="000B7715">
            <w:pPr>
              <w:jc w:val="center"/>
            </w:pPr>
            <w:r w:rsidRPr="00601619">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3F34F3" w14:textId="77777777" w:rsidR="00E55A39" w:rsidRPr="00601619" w:rsidRDefault="000B7715" w:rsidP="000B7715">
            <w:pPr>
              <w:jc w:val="center"/>
            </w:pPr>
            <w:r w:rsidRPr="00601619">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822436" w14:textId="77777777" w:rsidR="00E55A39" w:rsidRPr="00601619" w:rsidRDefault="000B7715" w:rsidP="000B7715">
            <w:pPr>
              <w:jc w:val="center"/>
            </w:pPr>
            <w:r w:rsidRPr="00601619">
              <w:rPr>
                <w:rFonts w:hint="eastAsia"/>
              </w:rPr>
              <w:t>1</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7E6330C9" w14:textId="77777777" w:rsidR="00E55A39" w:rsidRPr="00601619" w:rsidRDefault="000B7715" w:rsidP="000B7715">
            <w:pPr>
              <w:jc w:val="center"/>
            </w:pPr>
            <w:r w:rsidRPr="00601619">
              <w:rPr>
                <w:rFonts w:hint="eastAsia"/>
              </w:rPr>
              <w:t>-</w:t>
            </w:r>
          </w:p>
        </w:tc>
      </w:tr>
      <w:tr w:rsidR="00E55A39" w:rsidRPr="00601619" w14:paraId="47E617F6" w14:textId="77777777">
        <w:trPr>
          <w:trHeight w:val="315"/>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5087F5BA" w14:textId="77777777" w:rsidR="00E55A39" w:rsidRPr="00601619" w:rsidRDefault="000B7715" w:rsidP="000B7715">
            <w:pPr>
              <w:jc w:val="center"/>
              <w:rPr>
                <w:bCs/>
                <w:iCs/>
              </w:rPr>
            </w:pPr>
            <w:r w:rsidRPr="00601619">
              <w:rPr>
                <w:rFonts w:hint="eastAsia"/>
                <w:bCs/>
                <w:iCs/>
              </w:rPr>
              <w:t>ИА.04.02.</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202A84EE" w14:textId="77777777" w:rsidR="00E55A39" w:rsidRPr="00601619" w:rsidRDefault="000B7715" w:rsidP="000B7715">
            <w:pPr>
              <w:rPr>
                <w:bCs/>
                <w:iCs/>
              </w:rPr>
            </w:pPr>
            <w:r w:rsidRPr="00601619">
              <w:rPr>
                <w:rFonts w:hint="eastAsia"/>
                <w:bCs/>
                <w:iCs/>
              </w:rPr>
              <w:t>Итоговая аттестация</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12258F5C" w14:textId="77777777" w:rsidR="00E55A39" w:rsidRPr="00601619" w:rsidRDefault="000B7715" w:rsidP="000B7715">
            <w:pPr>
              <w:jc w:val="center"/>
              <w:rPr>
                <w:bCs/>
                <w:iCs/>
              </w:rPr>
            </w:pPr>
            <w:r w:rsidRPr="00601619">
              <w:rPr>
                <w:rFonts w:hint="eastAsia"/>
                <w:bCs/>
                <w:iCs/>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F4EBC0" w14:textId="77777777" w:rsidR="00E55A39" w:rsidRPr="00601619" w:rsidRDefault="00E55A39" w:rsidP="000B7715">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9B2F11" w14:textId="77777777" w:rsidR="00E55A39" w:rsidRPr="00601619" w:rsidRDefault="00E55A39" w:rsidP="000B7715">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BF8316" w14:textId="77777777" w:rsidR="00E55A39" w:rsidRPr="00601619" w:rsidRDefault="00E55A39" w:rsidP="000B7715">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B7158D" w14:textId="77777777" w:rsidR="00E55A39" w:rsidRPr="00601619" w:rsidRDefault="00E55A39" w:rsidP="000B7715">
            <w:pPr>
              <w:jc w:val="center"/>
              <w:rPr>
                <w:bCs/>
                <w:iCs/>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98C4366" w14:textId="77777777" w:rsidR="00E55A39" w:rsidRPr="00601619" w:rsidRDefault="00E55A39" w:rsidP="000B7715">
            <w:pPr>
              <w:jc w:val="center"/>
              <w:rPr>
                <w:bCs/>
                <w:i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7CF02A7" w14:textId="77777777" w:rsidR="00E55A39" w:rsidRPr="00601619" w:rsidRDefault="00E55A39" w:rsidP="000B7715">
            <w:pPr>
              <w:jc w:val="center"/>
              <w:rPr>
                <w:bCs/>
                <w:i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48D9831" w14:textId="77777777" w:rsidR="00E55A39" w:rsidRPr="00601619" w:rsidRDefault="000B7715" w:rsidP="000B7715">
            <w:pPr>
              <w:jc w:val="center"/>
            </w:pPr>
            <w:r w:rsidRPr="00601619">
              <w:rPr>
                <w:rFonts w:hint="eastAsi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A34F5E" w14:textId="77777777" w:rsidR="00E55A39" w:rsidRPr="00601619" w:rsidRDefault="000B7715" w:rsidP="000B7715">
            <w:pPr>
              <w:jc w:val="center"/>
            </w:pPr>
            <w:r w:rsidRPr="00601619">
              <w:rPr>
                <w:rFonts w:hint="eastAsi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36E99" w14:textId="77777777" w:rsidR="00E55A39" w:rsidRPr="00601619" w:rsidRDefault="000B7715" w:rsidP="000B7715">
            <w:pPr>
              <w:jc w:val="center"/>
            </w:pPr>
            <w:r w:rsidRPr="00601619">
              <w:rPr>
                <w:rFonts w:hint="eastAsi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5969C6" w14:textId="77777777" w:rsidR="00E55A39" w:rsidRPr="00601619" w:rsidRDefault="000B7715" w:rsidP="000B7715">
            <w:pPr>
              <w:jc w:val="center"/>
            </w:pPr>
            <w:r w:rsidRPr="00601619">
              <w:rPr>
                <w:rFonts w:hint="eastAsi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AD7B29" w14:textId="77777777" w:rsidR="00E55A39" w:rsidRPr="00601619" w:rsidRDefault="000B7715" w:rsidP="000B7715">
            <w:pPr>
              <w:jc w:val="center"/>
            </w:pPr>
            <w:r w:rsidRPr="00601619">
              <w:rPr>
                <w:rFonts w:hint="eastAsi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6C6AEC" w14:textId="77777777" w:rsidR="00E55A39" w:rsidRPr="00601619" w:rsidRDefault="000B7715" w:rsidP="000B7715">
            <w:pPr>
              <w:jc w:val="center"/>
            </w:pPr>
            <w:r w:rsidRPr="00601619">
              <w:rPr>
                <w:rFonts w:hint="eastAsi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7114DB" w14:textId="77777777" w:rsidR="00E55A39" w:rsidRPr="00601619" w:rsidRDefault="000B7715" w:rsidP="000B7715">
            <w:pPr>
              <w:jc w:val="center"/>
            </w:pPr>
            <w:r w:rsidRPr="00601619">
              <w:rPr>
                <w:rFonts w:hint="eastAsia"/>
              </w:rPr>
              <w:t>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1B33DA07" w14:textId="77777777" w:rsidR="00E55A39" w:rsidRPr="00601619" w:rsidRDefault="000B7715" w:rsidP="000B7715">
            <w:pPr>
              <w:jc w:val="center"/>
            </w:pPr>
            <w:r w:rsidRPr="00601619">
              <w:rPr>
                <w:rFonts w:hint="eastAsia"/>
              </w:rPr>
              <w:t>2 </w:t>
            </w:r>
          </w:p>
        </w:tc>
      </w:tr>
      <w:tr w:rsidR="00E55A39" w:rsidRPr="00601619" w14:paraId="62B972CB" w14:textId="77777777">
        <w:trPr>
          <w:trHeight w:val="315"/>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29EBE690" w14:textId="77777777" w:rsidR="00E55A39" w:rsidRPr="00601619" w:rsidRDefault="000B7715" w:rsidP="000B7715">
            <w:pPr>
              <w:jc w:val="center"/>
              <w:rPr>
                <w:bCs/>
                <w:iCs/>
              </w:rPr>
            </w:pPr>
            <w:r w:rsidRPr="00601619">
              <w:rPr>
                <w:rFonts w:hint="eastAsia"/>
                <w:bCs/>
                <w:iCs/>
              </w:rPr>
              <w:t>ИА.04.02.01.</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55D38EB1" w14:textId="77777777" w:rsidR="00E55A39" w:rsidRPr="00601619" w:rsidRDefault="000B7715" w:rsidP="000B7715">
            <w:pPr>
              <w:rPr>
                <w:bCs/>
                <w:iCs/>
              </w:rPr>
            </w:pPr>
            <w:r w:rsidRPr="00601619">
              <w:rPr>
                <w:rFonts w:hint="eastAsia"/>
                <w:bCs/>
                <w:iCs/>
              </w:rPr>
              <w:t>Специальность</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47A434FE" w14:textId="77777777" w:rsidR="00E55A39" w:rsidRPr="00601619" w:rsidRDefault="000B7715" w:rsidP="000B7715">
            <w:pPr>
              <w:jc w:val="center"/>
              <w:rPr>
                <w:bCs/>
                <w:iCs/>
              </w:rPr>
            </w:pPr>
            <w:r w:rsidRPr="00601619">
              <w:rPr>
                <w:rFonts w:hint="eastAsia"/>
                <w:bCs/>
                <w:iCs/>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29F13A" w14:textId="77777777" w:rsidR="00E55A39" w:rsidRPr="00601619" w:rsidRDefault="00E55A39" w:rsidP="000B7715">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D626CD" w14:textId="77777777" w:rsidR="00E55A39" w:rsidRPr="00601619" w:rsidRDefault="00E55A39" w:rsidP="000B7715">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53CC35" w14:textId="77777777" w:rsidR="00E55A39" w:rsidRPr="00601619" w:rsidRDefault="00E55A39" w:rsidP="000B7715">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808A79" w14:textId="77777777" w:rsidR="00E55A39" w:rsidRPr="00601619" w:rsidRDefault="00E55A39" w:rsidP="000B7715">
            <w:pPr>
              <w:jc w:val="center"/>
              <w:rPr>
                <w:bCs/>
                <w:iCs/>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A584BF2" w14:textId="77777777" w:rsidR="00E55A39" w:rsidRPr="00601619" w:rsidRDefault="00E55A39" w:rsidP="000B7715">
            <w:pPr>
              <w:jc w:val="center"/>
              <w:rPr>
                <w:bCs/>
                <w:i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9C62410" w14:textId="77777777" w:rsidR="00E55A39" w:rsidRPr="00601619" w:rsidRDefault="00E55A39" w:rsidP="000B7715">
            <w:pPr>
              <w:jc w:val="center"/>
              <w:rPr>
                <w:bCs/>
                <w:i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81D8818"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9713FC"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E5B516"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590C65"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7379F1"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DDD351"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596838" w14:textId="77777777" w:rsidR="00E55A39" w:rsidRPr="00601619" w:rsidRDefault="00E55A39" w:rsidP="000B7715">
            <w:pPr>
              <w:jc w:val="cente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7266E38B" w14:textId="77777777" w:rsidR="00E55A39" w:rsidRPr="00601619" w:rsidRDefault="00E55A39" w:rsidP="000B7715">
            <w:pPr>
              <w:jc w:val="center"/>
            </w:pPr>
          </w:p>
        </w:tc>
      </w:tr>
      <w:tr w:rsidR="00E55A39" w:rsidRPr="00601619" w14:paraId="75B786A0" w14:textId="77777777">
        <w:trPr>
          <w:trHeight w:val="315"/>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761757C8" w14:textId="77777777" w:rsidR="00E55A39" w:rsidRPr="00601619" w:rsidRDefault="000B7715" w:rsidP="000B7715">
            <w:pPr>
              <w:jc w:val="center"/>
              <w:rPr>
                <w:bCs/>
                <w:iCs/>
              </w:rPr>
            </w:pPr>
            <w:r w:rsidRPr="00601619">
              <w:rPr>
                <w:rFonts w:hint="eastAsia"/>
                <w:bCs/>
                <w:iCs/>
              </w:rPr>
              <w:t>ИА.04.02.02.</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61197B5F" w14:textId="77777777" w:rsidR="00E55A39" w:rsidRPr="00601619" w:rsidRDefault="000B7715" w:rsidP="000B7715">
            <w:pPr>
              <w:rPr>
                <w:bCs/>
                <w:iCs/>
              </w:rPr>
            </w:pPr>
            <w:r w:rsidRPr="00601619">
              <w:rPr>
                <w:rFonts w:hint="eastAsia"/>
                <w:bCs/>
                <w:iCs/>
              </w:rPr>
              <w:t>Сольфеджио</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2FA9F828" w14:textId="77777777" w:rsidR="00E55A39" w:rsidRPr="00601619" w:rsidRDefault="000B7715" w:rsidP="000B7715">
            <w:pPr>
              <w:jc w:val="center"/>
              <w:rPr>
                <w:bCs/>
                <w:iCs/>
              </w:rPr>
            </w:pPr>
            <w:r w:rsidRPr="00601619">
              <w:rPr>
                <w:rFonts w:hint="eastAsia"/>
                <w:bCs/>
                <w:iCs/>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6B5204" w14:textId="77777777" w:rsidR="00E55A39" w:rsidRPr="00601619" w:rsidRDefault="00E55A39" w:rsidP="000B7715">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5716EA" w14:textId="77777777" w:rsidR="00E55A39" w:rsidRPr="00601619" w:rsidRDefault="00E55A39" w:rsidP="000B7715">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F82E17" w14:textId="77777777" w:rsidR="00E55A39" w:rsidRPr="00601619" w:rsidRDefault="00E55A39" w:rsidP="000B7715">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F9300D" w14:textId="77777777" w:rsidR="00E55A39" w:rsidRPr="00601619" w:rsidRDefault="00E55A39" w:rsidP="000B7715">
            <w:pPr>
              <w:jc w:val="center"/>
              <w:rPr>
                <w:bCs/>
                <w:iCs/>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ED3953C" w14:textId="77777777" w:rsidR="00E55A39" w:rsidRPr="00601619" w:rsidRDefault="00E55A39" w:rsidP="000B7715">
            <w:pPr>
              <w:jc w:val="center"/>
              <w:rPr>
                <w:bCs/>
                <w:i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66A6669" w14:textId="77777777" w:rsidR="00E55A39" w:rsidRPr="00601619" w:rsidRDefault="00E55A39" w:rsidP="000B7715">
            <w:pPr>
              <w:jc w:val="center"/>
              <w:rPr>
                <w:bCs/>
                <w:i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952A81D"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09E9BD"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C78A11"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DAEF92"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46BF26"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789193"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857892" w14:textId="77777777" w:rsidR="00E55A39" w:rsidRPr="00601619" w:rsidRDefault="00E55A39" w:rsidP="000B7715">
            <w:pPr>
              <w:jc w:val="cente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54787D9F" w14:textId="77777777" w:rsidR="00E55A39" w:rsidRPr="00601619" w:rsidRDefault="00E55A39" w:rsidP="000B7715">
            <w:pPr>
              <w:jc w:val="center"/>
            </w:pPr>
          </w:p>
        </w:tc>
      </w:tr>
      <w:tr w:rsidR="00E55A39" w:rsidRPr="00601619" w14:paraId="1DE546D9" w14:textId="77777777">
        <w:trPr>
          <w:trHeight w:val="315"/>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5504FF83" w14:textId="77777777" w:rsidR="00E55A39" w:rsidRPr="00601619" w:rsidRDefault="000B7715" w:rsidP="000B7715">
            <w:pPr>
              <w:jc w:val="center"/>
              <w:rPr>
                <w:bCs/>
                <w:iCs/>
              </w:rPr>
            </w:pPr>
            <w:r w:rsidRPr="00601619">
              <w:rPr>
                <w:rFonts w:hint="eastAsia"/>
                <w:bCs/>
                <w:iCs/>
              </w:rPr>
              <w:t>ИА.04.02.03.</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26F8533C" w14:textId="77777777" w:rsidR="00E55A39" w:rsidRPr="00601619" w:rsidRDefault="000B7715" w:rsidP="000B7715">
            <w:pPr>
              <w:rPr>
                <w:bCs/>
                <w:iCs/>
              </w:rPr>
            </w:pPr>
            <w:r w:rsidRPr="00601619">
              <w:rPr>
                <w:rFonts w:hint="eastAsia"/>
                <w:bCs/>
                <w:iCs/>
              </w:rPr>
              <w:t>Музыкальная литература (зарубежная, отечественная)</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2F744437" w14:textId="77777777" w:rsidR="00E55A39" w:rsidRPr="00601619" w:rsidRDefault="000B7715" w:rsidP="000B7715">
            <w:pPr>
              <w:jc w:val="center"/>
              <w:rPr>
                <w:bCs/>
                <w:iCs/>
              </w:rPr>
            </w:pPr>
            <w:r w:rsidRPr="00601619">
              <w:rPr>
                <w:rFonts w:hint="eastAsia"/>
                <w:bCs/>
                <w:iCs/>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302599" w14:textId="77777777" w:rsidR="00E55A39" w:rsidRPr="00601619" w:rsidRDefault="00E55A39" w:rsidP="000B7715">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34086C" w14:textId="77777777" w:rsidR="00E55A39" w:rsidRPr="00601619" w:rsidRDefault="00E55A39" w:rsidP="000B7715">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4D1DCA" w14:textId="77777777" w:rsidR="00E55A39" w:rsidRPr="00601619" w:rsidRDefault="00E55A39" w:rsidP="000B7715">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40C441" w14:textId="77777777" w:rsidR="00E55A39" w:rsidRPr="00601619" w:rsidRDefault="00E55A39" w:rsidP="000B7715">
            <w:pPr>
              <w:jc w:val="center"/>
              <w:rPr>
                <w:bCs/>
                <w:iCs/>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F771F6C" w14:textId="77777777" w:rsidR="00E55A39" w:rsidRPr="00601619" w:rsidRDefault="00E55A39" w:rsidP="000B7715">
            <w:pPr>
              <w:jc w:val="center"/>
              <w:rPr>
                <w:bCs/>
                <w:i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A72BBBA" w14:textId="77777777" w:rsidR="00E55A39" w:rsidRPr="00601619" w:rsidRDefault="00E55A39" w:rsidP="000B7715">
            <w:pPr>
              <w:jc w:val="center"/>
              <w:rPr>
                <w:bCs/>
                <w:i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BFC5659"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DDB35C"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9AD9A7"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E53DE2"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1A2A9D"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D0F80C"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E4D23E" w14:textId="77777777" w:rsidR="00E55A39" w:rsidRPr="00601619" w:rsidRDefault="00E55A39" w:rsidP="000B7715">
            <w:pPr>
              <w:jc w:val="cente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69EE5063" w14:textId="77777777" w:rsidR="00E55A39" w:rsidRPr="00601619" w:rsidRDefault="00E55A39" w:rsidP="000B7715">
            <w:pPr>
              <w:jc w:val="center"/>
            </w:pPr>
          </w:p>
        </w:tc>
      </w:tr>
      <w:tr w:rsidR="00E55A39" w:rsidRPr="00601619" w14:paraId="48668FAB" w14:textId="77777777">
        <w:trPr>
          <w:trHeight w:val="315"/>
        </w:trPr>
        <w:tc>
          <w:tcPr>
            <w:tcW w:w="4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B4A24" w14:textId="77777777" w:rsidR="00E55A39" w:rsidRPr="00601619" w:rsidRDefault="000B7715" w:rsidP="000B7715">
            <w:pPr>
              <w:jc w:val="center"/>
              <w:rPr>
                <w:b/>
                <w:bCs/>
                <w:iCs/>
                <w:vertAlign w:val="superscript"/>
              </w:rPr>
            </w:pPr>
            <w:r w:rsidRPr="00601619">
              <w:rPr>
                <w:rFonts w:hint="eastAsia"/>
                <w:b/>
                <w:bCs/>
                <w:iCs/>
              </w:rPr>
              <w:t>Резерв учебного времени</w:t>
            </w:r>
            <w:r w:rsidRPr="00601619">
              <w:rPr>
                <w:rFonts w:hint="eastAsia"/>
                <w:b/>
                <w:bCs/>
                <w:iCs/>
                <w:vertAlign w:val="superscript"/>
              </w:rPr>
              <w:t>7)</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6E3CD7B5" w14:textId="77777777" w:rsidR="00E55A39" w:rsidRPr="00601619" w:rsidRDefault="000B7715" w:rsidP="000B7715">
            <w:pPr>
              <w:jc w:val="center"/>
              <w:rPr>
                <w:b/>
                <w:bCs/>
                <w:iCs/>
              </w:rPr>
            </w:pPr>
            <w:r w:rsidRPr="00601619">
              <w:rPr>
                <w:rFonts w:hint="eastAsia"/>
                <w:b/>
                <w:bCs/>
                <w:iCs/>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CF7524" w14:textId="77777777" w:rsidR="00E55A39" w:rsidRPr="00601619" w:rsidRDefault="00E55A39" w:rsidP="000B7715">
            <w:pPr>
              <w:jc w:val="center"/>
              <w:rPr>
                <w:b/>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2CD791" w14:textId="77777777" w:rsidR="00E55A39" w:rsidRPr="00601619" w:rsidRDefault="00E55A39" w:rsidP="000B7715">
            <w:pPr>
              <w:jc w:val="center"/>
              <w:rPr>
                <w:b/>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2858C9" w14:textId="77777777" w:rsidR="00E55A39" w:rsidRPr="00601619" w:rsidRDefault="00E55A39" w:rsidP="000B7715">
            <w:pPr>
              <w:jc w:val="center"/>
              <w:rPr>
                <w:b/>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A52DF5" w14:textId="77777777" w:rsidR="00E55A39" w:rsidRPr="00601619" w:rsidRDefault="00E55A39" w:rsidP="000B7715">
            <w:pPr>
              <w:jc w:val="center"/>
              <w:rPr>
                <w:b/>
                <w:bCs/>
                <w:iCs/>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4780D75" w14:textId="77777777" w:rsidR="00E55A39" w:rsidRPr="00601619" w:rsidRDefault="00E55A39" w:rsidP="000B7715">
            <w:pPr>
              <w:jc w:val="center"/>
              <w:rPr>
                <w:b/>
                <w:bCs/>
                <w:i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99AABF5" w14:textId="77777777" w:rsidR="00E55A39" w:rsidRPr="00601619" w:rsidRDefault="00E55A39" w:rsidP="000B7715">
            <w:pPr>
              <w:jc w:val="center"/>
              <w:rPr>
                <w:b/>
                <w:bCs/>
                <w:i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33F412A" w14:textId="77777777" w:rsidR="00E55A39" w:rsidRPr="00601619" w:rsidRDefault="000B7715" w:rsidP="000B7715">
            <w:pPr>
              <w:jc w:val="center"/>
            </w:pPr>
            <w:r w:rsidRPr="00601619">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72768" w14:textId="77777777" w:rsidR="00E55A39" w:rsidRPr="00601619" w:rsidRDefault="000B7715" w:rsidP="000B7715">
            <w:pPr>
              <w:jc w:val="center"/>
            </w:pPr>
            <w:r w:rsidRPr="00601619">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973E47" w14:textId="77777777" w:rsidR="00E55A39" w:rsidRPr="00601619" w:rsidRDefault="000B7715" w:rsidP="000B7715">
            <w:pPr>
              <w:jc w:val="center"/>
            </w:pPr>
            <w:r w:rsidRPr="00601619">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84CCD0" w14:textId="77777777" w:rsidR="00E55A39" w:rsidRPr="00601619" w:rsidRDefault="000B7715" w:rsidP="000B7715">
            <w:pPr>
              <w:jc w:val="center"/>
            </w:pPr>
            <w:r w:rsidRPr="00601619">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D2DE6E" w14:textId="77777777" w:rsidR="00E55A39" w:rsidRPr="00601619" w:rsidRDefault="000B7715" w:rsidP="000B7715">
            <w:pPr>
              <w:jc w:val="center"/>
            </w:pPr>
            <w:r w:rsidRPr="00601619">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B5D517" w14:textId="77777777" w:rsidR="00E55A39" w:rsidRPr="00601619" w:rsidRDefault="000B7715" w:rsidP="000B7715">
            <w:pPr>
              <w:jc w:val="center"/>
            </w:pPr>
            <w:r w:rsidRPr="00601619">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2273C8" w14:textId="77777777" w:rsidR="00E55A39" w:rsidRPr="00601619" w:rsidRDefault="000B7715" w:rsidP="000B7715">
            <w:pPr>
              <w:jc w:val="center"/>
            </w:pPr>
            <w:r w:rsidRPr="00601619">
              <w:rPr>
                <w:rFonts w:hint="eastAsia"/>
              </w:rPr>
              <w:t>1</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68CAEF31" w14:textId="77777777" w:rsidR="00E55A39" w:rsidRPr="00601619" w:rsidRDefault="000B7715" w:rsidP="000B7715">
            <w:pPr>
              <w:jc w:val="center"/>
            </w:pPr>
            <w:r w:rsidRPr="00601619">
              <w:rPr>
                <w:rFonts w:hint="eastAsia"/>
              </w:rPr>
              <w:t>1</w:t>
            </w:r>
          </w:p>
        </w:tc>
      </w:tr>
    </w:tbl>
    <w:p w14:paraId="6DFFEF78" w14:textId="77777777" w:rsidR="00601619" w:rsidRDefault="00601619">
      <w:pPr>
        <w:widowControl/>
        <w:tabs>
          <w:tab w:val="left" w:pos="426"/>
          <w:tab w:val="left" w:pos="2610"/>
        </w:tabs>
        <w:autoSpaceDE/>
        <w:autoSpaceDN/>
        <w:ind w:firstLine="426"/>
        <w:jc w:val="both"/>
        <w:rPr>
          <w:bCs/>
          <w:sz w:val="20"/>
          <w:szCs w:val="20"/>
        </w:rPr>
      </w:pPr>
    </w:p>
    <w:p w14:paraId="6C8C7577" w14:textId="043485DC" w:rsidR="00E55A39" w:rsidRDefault="000B7715">
      <w:pPr>
        <w:widowControl/>
        <w:tabs>
          <w:tab w:val="left" w:pos="426"/>
          <w:tab w:val="left" w:pos="2610"/>
        </w:tabs>
        <w:autoSpaceDE/>
        <w:autoSpaceDN/>
        <w:ind w:firstLine="426"/>
        <w:jc w:val="both"/>
        <w:rPr>
          <w:bCs/>
          <w:sz w:val="20"/>
          <w:szCs w:val="20"/>
          <w:vertAlign w:val="superscript"/>
        </w:rPr>
      </w:pPr>
      <w:r>
        <w:rPr>
          <w:bCs/>
          <w:sz w:val="20"/>
          <w:szCs w:val="20"/>
        </w:rPr>
        <w:t xml:space="preserve">1. В общей трудоемкости ОП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ДШИ самостоятельно. Объем времени вариативной части, предусматриваемый </w:t>
      </w:r>
      <w:r>
        <w:rPr>
          <w:sz w:val="20"/>
          <w:szCs w:val="20"/>
        </w:rPr>
        <w:t>ДМШ</w:t>
      </w:r>
      <w:r>
        <w:rPr>
          <w:bCs/>
          <w:sz w:val="20"/>
          <w:szCs w:val="20"/>
        </w:rPr>
        <w:t xml:space="preserve"> на занятия обучающихся с присутствием преподавателя, может составлять до 40 процентов от объема времени предметных областей обязательной части, предусмотренного на аудиторные занятия. </w:t>
      </w:r>
      <w:r>
        <w:rPr>
          <w:bCs/>
          <w:sz w:val="20"/>
          <w:szCs w:val="20"/>
        </w:rPr>
        <w:br/>
        <w:t xml:space="preserve">При формировании вариативной части ОП учитываются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14:paraId="1C6018B2" w14:textId="77777777" w:rsidR="00E55A39" w:rsidRDefault="000B7715">
      <w:pPr>
        <w:widowControl/>
        <w:tabs>
          <w:tab w:val="left" w:pos="426"/>
          <w:tab w:val="left" w:pos="2610"/>
        </w:tabs>
        <w:autoSpaceDE/>
        <w:autoSpaceDN/>
        <w:ind w:firstLine="426"/>
        <w:jc w:val="both"/>
        <w:rPr>
          <w:bCs/>
          <w:sz w:val="20"/>
          <w:szCs w:val="20"/>
        </w:rPr>
      </w:pPr>
      <w:r>
        <w:rPr>
          <w:bCs/>
          <w:sz w:val="20"/>
          <w:szCs w:val="20"/>
        </w:rPr>
        <w:t xml:space="preserve">2. 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полугодий за 8 лет. При выставлении многоточия после цифр необходимо считать «и так далее» (например «1,3,5… 15» имеются в виду все нечетные учебные полугодия, включая 15-й; «9–12» – и четные и нечетные учебные полугодия с 9-го по 12-й).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w:t>
      </w:r>
      <w:r>
        <w:rPr>
          <w:sz w:val="20"/>
          <w:szCs w:val="20"/>
        </w:rPr>
        <w:t>ДМШ</w:t>
      </w:r>
      <w:r>
        <w:rPr>
          <w:bCs/>
          <w:sz w:val="20"/>
          <w:szCs w:val="20"/>
        </w:rPr>
        <w:t xml:space="preserve">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w:t>
      </w:r>
      <w:r>
        <w:rPr>
          <w:sz w:val="20"/>
          <w:szCs w:val="20"/>
        </w:rPr>
        <w:t>ДМШ</w:t>
      </w:r>
      <w:r>
        <w:rPr>
          <w:bCs/>
          <w:sz w:val="20"/>
          <w:szCs w:val="20"/>
        </w:rPr>
        <w:t xml:space="preserve">. По усмотрению </w:t>
      </w:r>
      <w:r>
        <w:rPr>
          <w:sz w:val="20"/>
          <w:szCs w:val="20"/>
        </w:rPr>
        <w:t>ДМШ</w:t>
      </w:r>
      <w:r>
        <w:rPr>
          <w:bCs/>
          <w:sz w:val="20"/>
          <w:szCs w:val="20"/>
        </w:rPr>
        <w:t xml:space="preserve"> оценки по учебным предметам могут выставляться и по окончании учебной четверти. </w:t>
      </w:r>
    </w:p>
    <w:p w14:paraId="036CA1BF" w14:textId="77777777" w:rsidR="00E55A39" w:rsidRDefault="000B7715">
      <w:pPr>
        <w:widowControl/>
        <w:tabs>
          <w:tab w:val="left" w:pos="426"/>
          <w:tab w:val="left" w:pos="2610"/>
        </w:tabs>
        <w:autoSpaceDE/>
        <w:autoSpaceDN/>
        <w:ind w:firstLine="426"/>
        <w:jc w:val="both"/>
        <w:rPr>
          <w:sz w:val="20"/>
          <w:szCs w:val="20"/>
        </w:rPr>
      </w:pPr>
      <w:r>
        <w:rPr>
          <w:sz w:val="20"/>
          <w:szCs w:val="20"/>
        </w:rPr>
        <w:t xml:space="preserve">3. По предмету «Специальность» в рамках промежуточной аттестации обязательно должны проводиться технические зачеты, зачеты или контрольные уроки по самостоятельному изучению обучающимся музыкального произведения и чтению с листа. Часы для концертмейстера предусматриваются по учебному предмету «Специальность» в </w:t>
      </w:r>
      <w:proofErr w:type="gramStart"/>
      <w:r>
        <w:rPr>
          <w:sz w:val="20"/>
          <w:szCs w:val="20"/>
        </w:rPr>
        <w:t>объеме  от</w:t>
      </w:r>
      <w:proofErr w:type="gramEnd"/>
      <w:r>
        <w:rPr>
          <w:sz w:val="20"/>
          <w:szCs w:val="20"/>
        </w:rPr>
        <w:t xml:space="preserve"> 60 до 100% аудиторного времени.</w:t>
      </w:r>
    </w:p>
    <w:p w14:paraId="5A52AAD4" w14:textId="77777777" w:rsidR="00E55A39" w:rsidRDefault="000B7715">
      <w:pPr>
        <w:widowControl/>
        <w:tabs>
          <w:tab w:val="left" w:pos="426"/>
          <w:tab w:val="left" w:pos="2610"/>
        </w:tabs>
        <w:autoSpaceDE/>
        <w:autoSpaceDN/>
        <w:ind w:firstLine="426"/>
        <w:jc w:val="both"/>
        <w:rPr>
          <w:sz w:val="20"/>
          <w:szCs w:val="20"/>
        </w:rPr>
      </w:pPr>
      <w:r>
        <w:rPr>
          <w:sz w:val="20"/>
          <w:szCs w:val="20"/>
        </w:rPr>
        <w:t>4. 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«Коллективное музицирование» и консультациям «Коллективное музицирование» – до 100% аудиторного времени; по учебному предмету и консультациям «Ансамбль» – от 60% до 100% аудиторного времени в случае отсутствия обучающихся по другим ОП в области музыкального искусства.</w:t>
      </w:r>
    </w:p>
    <w:p w14:paraId="7AECCFA1" w14:textId="77777777" w:rsidR="00E55A39" w:rsidRDefault="000B7715">
      <w:pPr>
        <w:widowControl/>
        <w:tabs>
          <w:tab w:val="left" w:pos="426"/>
          <w:tab w:val="left" w:pos="2610"/>
        </w:tabs>
        <w:autoSpaceDE/>
        <w:autoSpaceDN/>
        <w:ind w:firstLine="426"/>
        <w:jc w:val="both"/>
        <w:rPr>
          <w:sz w:val="20"/>
          <w:szCs w:val="20"/>
        </w:rPr>
      </w:pPr>
      <w:r>
        <w:rPr>
          <w:sz w:val="20"/>
          <w:szCs w:val="20"/>
        </w:rPr>
        <w:lastRenderedPageBreak/>
        <w:t xml:space="preserve">5. Объем максимальной нагрузки обучающихся не должен превышать 26 часов в неделю, аудиторной нагрузки – 14 часов в неделю.  </w:t>
      </w:r>
    </w:p>
    <w:p w14:paraId="7121DC5C" w14:textId="77777777" w:rsidR="00E55A39" w:rsidRDefault="000B7715">
      <w:pPr>
        <w:widowControl/>
        <w:tabs>
          <w:tab w:val="left" w:pos="426"/>
          <w:tab w:val="left" w:pos="2610"/>
        </w:tabs>
        <w:autoSpaceDE/>
        <w:autoSpaceDN/>
        <w:ind w:firstLine="426"/>
        <w:jc w:val="both"/>
        <w:rPr>
          <w:sz w:val="20"/>
          <w:szCs w:val="20"/>
        </w:rPr>
      </w:pPr>
      <w:r>
        <w:rPr>
          <w:sz w:val="20"/>
          <w:szCs w:val="20"/>
        </w:rPr>
        <w:t>6. 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ДМШ.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14:paraId="4208E504" w14:textId="77777777" w:rsidR="00E55A39" w:rsidRDefault="000B7715">
      <w:pPr>
        <w:jc w:val="center"/>
        <w:rPr>
          <w:b/>
          <w:i/>
          <w:sz w:val="20"/>
          <w:szCs w:val="20"/>
        </w:rPr>
      </w:pPr>
      <w:r>
        <w:rPr>
          <w:b/>
          <w:i/>
          <w:sz w:val="20"/>
          <w:szCs w:val="20"/>
        </w:rPr>
        <w:t>Примечание к учебному плану</w:t>
      </w:r>
    </w:p>
    <w:p w14:paraId="391E8671" w14:textId="77777777" w:rsidR="00E55A39" w:rsidRDefault="000B7715">
      <w:pPr>
        <w:widowControl/>
        <w:tabs>
          <w:tab w:val="left" w:pos="709"/>
          <w:tab w:val="left" w:pos="851"/>
          <w:tab w:val="left" w:pos="1211"/>
        </w:tabs>
        <w:autoSpaceDE/>
        <w:autoSpaceDN/>
        <w:ind w:firstLine="426"/>
        <w:jc w:val="both"/>
        <w:rPr>
          <w:sz w:val="20"/>
          <w:szCs w:val="20"/>
        </w:rPr>
      </w:pPr>
      <w:r>
        <w:rPr>
          <w:sz w:val="20"/>
          <w:szCs w:val="20"/>
        </w:rPr>
        <w:t>1. 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14:paraId="3EA06B6A" w14:textId="77777777" w:rsidR="00E55A39" w:rsidRDefault="000B7715">
      <w:pPr>
        <w:widowControl/>
        <w:tabs>
          <w:tab w:val="left" w:pos="709"/>
          <w:tab w:val="left" w:pos="851"/>
          <w:tab w:val="left" w:pos="1211"/>
        </w:tabs>
        <w:autoSpaceDE/>
        <w:autoSpaceDN/>
        <w:ind w:firstLine="426"/>
        <w:jc w:val="both"/>
        <w:rPr>
          <w:sz w:val="20"/>
          <w:szCs w:val="20"/>
        </w:rPr>
      </w:pPr>
      <w:r>
        <w:rPr>
          <w:sz w:val="20"/>
          <w:szCs w:val="20"/>
        </w:rPr>
        <w:t xml:space="preserve">2. При реализации учебного предмета «Хоровой класс» и консультаций «Сводный хор» могут одновременно заниматься обучающиеся по другим ОП в области музыкального искусства. Учебный предмет «Хоровой класс» может проводиться следующим образом: хор из обучающихся первых классов; хор из обучающихся 2-4-х классов; хор из обучающихся 5-8-х классов. В зависимости от количества обучающихся возможно перераспределение хоровых групп. </w:t>
      </w:r>
    </w:p>
    <w:p w14:paraId="2E4210CE" w14:textId="77777777" w:rsidR="00E55A39" w:rsidRDefault="000B7715">
      <w:pPr>
        <w:widowControl/>
        <w:tabs>
          <w:tab w:val="left" w:pos="709"/>
          <w:tab w:val="left" w:pos="851"/>
          <w:tab w:val="left" w:pos="1211"/>
        </w:tabs>
        <w:autoSpaceDE/>
        <w:autoSpaceDN/>
        <w:ind w:firstLine="426"/>
        <w:jc w:val="both"/>
        <w:rPr>
          <w:sz w:val="20"/>
          <w:szCs w:val="20"/>
        </w:rPr>
      </w:pPr>
      <w:r>
        <w:rPr>
          <w:sz w:val="20"/>
          <w:szCs w:val="20"/>
        </w:rPr>
        <w:t xml:space="preserve">3. Учебный предмет «Оркестровый класс» и консультации «Оркестр» предполагают учебные занятия по камерному и/или симфоническому оркестру. В случае необходимости учебные коллективы могут доукомплектовываться приглашенными артистами (в качестве концертмейстеров), но не более чем на 25% от необходимого состава учебного коллектива (камерного или симфонического оркестра). </w:t>
      </w:r>
    </w:p>
    <w:p w14:paraId="6510356E" w14:textId="77777777" w:rsidR="00E55A39" w:rsidRDefault="000B7715">
      <w:pPr>
        <w:widowControl/>
        <w:tabs>
          <w:tab w:val="left" w:pos="709"/>
          <w:tab w:val="left" w:pos="851"/>
          <w:tab w:val="left" w:pos="1211"/>
        </w:tabs>
        <w:autoSpaceDE/>
        <w:autoSpaceDN/>
        <w:ind w:firstLine="426"/>
        <w:jc w:val="both"/>
        <w:rPr>
          <w:sz w:val="20"/>
          <w:szCs w:val="20"/>
        </w:rPr>
      </w:pPr>
      <w:r>
        <w:rPr>
          <w:sz w:val="20"/>
          <w:szCs w:val="20"/>
        </w:rPr>
        <w:t>4. 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а также ряду учебных предметов вариативной части объем самостоятельной нагрузки обучающихся в неделю планируется следующим образом:</w:t>
      </w:r>
    </w:p>
    <w:p w14:paraId="4032A782" w14:textId="77777777" w:rsidR="00E55A39" w:rsidRDefault="000B7715">
      <w:pPr>
        <w:tabs>
          <w:tab w:val="left" w:pos="709"/>
        </w:tabs>
        <w:ind w:firstLine="426"/>
        <w:rPr>
          <w:sz w:val="20"/>
          <w:szCs w:val="20"/>
        </w:rPr>
      </w:pPr>
      <w:r>
        <w:rPr>
          <w:sz w:val="20"/>
          <w:szCs w:val="20"/>
        </w:rPr>
        <w:t>«Специальность» – 1-2 классы – по 3 часа в неделю; 3-4 классы – по 4 часа; 5-6 классы – по 5 часов; 7-8 классы – по 6 часов; «Ансамбль» – 1,5 часа; «Оркестровый класс» – 0,5 часа; «Фортепиано» – 2 часа; «Хоровой класс» – 0,5 часа; «Сольфеджио» – 1 час; «Слушание музыки» – 0,5 часа; «Музыкальная литература (зарубежная, отечественная)» – 1 час; «Коллективное музицирование» - 0,5 часа; «Элементарная теория музыки» - 0,5 часа.</w:t>
      </w:r>
    </w:p>
    <w:p w14:paraId="0F3F89FD" w14:textId="77777777" w:rsidR="00E55A39" w:rsidRDefault="00E55A39">
      <w:pPr>
        <w:tabs>
          <w:tab w:val="left" w:pos="709"/>
        </w:tabs>
        <w:jc w:val="center"/>
        <w:rPr>
          <w:b/>
          <w:sz w:val="20"/>
          <w:szCs w:val="20"/>
        </w:rPr>
      </w:pPr>
    </w:p>
    <w:p w14:paraId="618DFB29" w14:textId="77777777" w:rsidR="00E55A39" w:rsidRDefault="00E55A39">
      <w:pPr>
        <w:tabs>
          <w:tab w:val="left" w:pos="709"/>
        </w:tabs>
        <w:jc w:val="center"/>
        <w:rPr>
          <w:b/>
          <w:sz w:val="20"/>
          <w:szCs w:val="20"/>
        </w:rPr>
      </w:pPr>
    </w:p>
    <w:p w14:paraId="21B63713" w14:textId="77777777" w:rsidR="00E55A39" w:rsidRDefault="00E55A39">
      <w:pPr>
        <w:tabs>
          <w:tab w:val="left" w:pos="709"/>
        </w:tabs>
        <w:jc w:val="center"/>
        <w:rPr>
          <w:b/>
          <w:sz w:val="28"/>
          <w:szCs w:val="28"/>
        </w:rPr>
      </w:pPr>
    </w:p>
    <w:p w14:paraId="13D4B358" w14:textId="77777777" w:rsidR="00E55A39" w:rsidRDefault="00E55A39">
      <w:pPr>
        <w:tabs>
          <w:tab w:val="left" w:pos="709"/>
        </w:tabs>
        <w:jc w:val="center"/>
        <w:rPr>
          <w:b/>
          <w:sz w:val="28"/>
          <w:szCs w:val="28"/>
        </w:rPr>
      </w:pPr>
    </w:p>
    <w:p w14:paraId="1274DC90" w14:textId="77777777" w:rsidR="00E55A39" w:rsidRDefault="00E55A39">
      <w:pPr>
        <w:tabs>
          <w:tab w:val="left" w:pos="709"/>
        </w:tabs>
        <w:jc w:val="center"/>
        <w:rPr>
          <w:b/>
          <w:sz w:val="28"/>
          <w:szCs w:val="28"/>
        </w:rPr>
      </w:pPr>
    </w:p>
    <w:p w14:paraId="245C987B" w14:textId="77777777" w:rsidR="00E55A39" w:rsidRDefault="00E55A39">
      <w:pPr>
        <w:tabs>
          <w:tab w:val="left" w:pos="709"/>
        </w:tabs>
        <w:jc w:val="center"/>
        <w:rPr>
          <w:b/>
          <w:sz w:val="28"/>
          <w:szCs w:val="28"/>
        </w:rPr>
      </w:pPr>
    </w:p>
    <w:p w14:paraId="3452963D" w14:textId="77777777" w:rsidR="00E55A39" w:rsidRDefault="00E55A39">
      <w:pPr>
        <w:tabs>
          <w:tab w:val="left" w:pos="709"/>
        </w:tabs>
        <w:jc w:val="center"/>
        <w:rPr>
          <w:b/>
          <w:sz w:val="28"/>
          <w:szCs w:val="28"/>
        </w:rPr>
      </w:pPr>
    </w:p>
    <w:p w14:paraId="3913046A" w14:textId="77777777" w:rsidR="00E55A39" w:rsidRDefault="00E55A39">
      <w:pPr>
        <w:tabs>
          <w:tab w:val="left" w:pos="709"/>
        </w:tabs>
        <w:jc w:val="center"/>
        <w:rPr>
          <w:b/>
          <w:sz w:val="28"/>
          <w:szCs w:val="28"/>
        </w:rPr>
      </w:pPr>
    </w:p>
    <w:p w14:paraId="7F0575E4" w14:textId="77777777" w:rsidR="00E55A39" w:rsidRDefault="00E55A39">
      <w:pPr>
        <w:tabs>
          <w:tab w:val="left" w:pos="709"/>
        </w:tabs>
        <w:jc w:val="center"/>
        <w:rPr>
          <w:b/>
          <w:sz w:val="28"/>
          <w:szCs w:val="28"/>
        </w:rPr>
      </w:pPr>
    </w:p>
    <w:p w14:paraId="78C219FC" w14:textId="77777777" w:rsidR="00E55A39" w:rsidRDefault="00E55A39">
      <w:pPr>
        <w:tabs>
          <w:tab w:val="left" w:pos="709"/>
        </w:tabs>
        <w:jc w:val="center"/>
        <w:rPr>
          <w:b/>
          <w:sz w:val="28"/>
          <w:szCs w:val="28"/>
        </w:rPr>
      </w:pPr>
    </w:p>
    <w:p w14:paraId="47BA3897" w14:textId="77777777" w:rsidR="00E55A39" w:rsidRDefault="00E55A39">
      <w:pPr>
        <w:tabs>
          <w:tab w:val="left" w:pos="709"/>
        </w:tabs>
        <w:jc w:val="center"/>
        <w:rPr>
          <w:b/>
          <w:sz w:val="28"/>
          <w:szCs w:val="28"/>
        </w:rPr>
      </w:pPr>
    </w:p>
    <w:p w14:paraId="0C0595BC" w14:textId="77777777" w:rsidR="00E55A39" w:rsidRDefault="00E55A39">
      <w:pPr>
        <w:tabs>
          <w:tab w:val="left" w:pos="709"/>
        </w:tabs>
        <w:jc w:val="center"/>
        <w:rPr>
          <w:b/>
          <w:sz w:val="28"/>
          <w:szCs w:val="28"/>
        </w:rPr>
      </w:pPr>
    </w:p>
    <w:p w14:paraId="4F39144C" w14:textId="77777777" w:rsidR="00E55A39" w:rsidRDefault="00E55A39">
      <w:pPr>
        <w:tabs>
          <w:tab w:val="left" w:pos="709"/>
        </w:tabs>
        <w:jc w:val="center"/>
        <w:rPr>
          <w:b/>
          <w:sz w:val="28"/>
          <w:szCs w:val="28"/>
        </w:rPr>
      </w:pPr>
    </w:p>
    <w:p w14:paraId="35E4A209" w14:textId="77777777" w:rsidR="00E55A39" w:rsidRDefault="00E55A39">
      <w:pPr>
        <w:tabs>
          <w:tab w:val="left" w:pos="709"/>
        </w:tabs>
        <w:jc w:val="center"/>
        <w:rPr>
          <w:b/>
          <w:sz w:val="20"/>
          <w:szCs w:val="20"/>
        </w:rPr>
      </w:pPr>
    </w:p>
    <w:p w14:paraId="28F4E1B0" w14:textId="77777777" w:rsidR="00E55A39" w:rsidRPr="00601619" w:rsidRDefault="000B7715">
      <w:pPr>
        <w:tabs>
          <w:tab w:val="left" w:pos="709"/>
        </w:tabs>
        <w:jc w:val="center"/>
      </w:pPr>
      <w:r w:rsidRPr="00601619">
        <w:rPr>
          <w:b/>
        </w:rPr>
        <w:lastRenderedPageBreak/>
        <w:t xml:space="preserve">УЧЕБНЫЙ ПЛАН </w:t>
      </w:r>
    </w:p>
    <w:p w14:paraId="587C57E7" w14:textId="77777777" w:rsidR="00E55A39" w:rsidRPr="00601619" w:rsidRDefault="000B7715">
      <w:pPr>
        <w:spacing w:line="216" w:lineRule="auto"/>
        <w:jc w:val="center"/>
        <w:rPr>
          <w:b/>
        </w:rPr>
      </w:pPr>
      <w:r w:rsidRPr="00601619">
        <w:rPr>
          <w:b/>
        </w:rPr>
        <w:t>по дополнительной предпрофессиональной программе в области музыкального искусства</w:t>
      </w:r>
    </w:p>
    <w:p w14:paraId="24FB35FC" w14:textId="77777777" w:rsidR="00E55A39" w:rsidRPr="00601619" w:rsidRDefault="000B7715">
      <w:pPr>
        <w:spacing w:line="216" w:lineRule="auto"/>
        <w:jc w:val="center"/>
        <w:rPr>
          <w:b/>
        </w:rPr>
      </w:pPr>
      <w:r w:rsidRPr="00601619">
        <w:rPr>
          <w:b/>
        </w:rPr>
        <w:t>«Духовые и ударные инструменты»</w:t>
      </w:r>
    </w:p>
    <w:p w14:paraId="331BD086" w14:textId="77777777" w:rsidR="00E55A39" w:rsidRPr="00601619" w:rsidRDefault="00E55A39">
      <w:pPr>
        <w:spacing w:line="216" w:lineRule="auto"/>
        <w:jc w:val="center"/>
        <w:rPr>
          <w:b/>
        </w:rPr>
      </w:pPr>
    </w:p>
    <w:p w14:paraId="0BD62E15" w14:textId="77777777" w:rsidR="00E55A39" w:rsidRPr="00601619" w:rsidRDefault="000B7715">
      <w:pPr>
        <w:spacing w:line="216" w:lineRule="auto"/>
        <w:jc w:val="right"/>
      </w:pPr>
      <w:r w:rsidRPr="00601619">
        <w:t>Срок обучения – 8 лет</w:t>
      </w:r>
    </w:p>
    <w:tbl>
      <w:tblPr>
        <w:tblW w:w="14601" w:type="dxa"/>
        <w:tblInd w:w="108" w:type="dxa"/>
        <w:tblLayout w:type="fixed"/>
        <w:tblLook w:val="04A0" w:firstRow="1" w:lastRow="0" w:firstColumn="1" w:lastColumn="0" w:noHBand="0" w:noVBand="1"/>
      </w:tblPr>
      <w:tblGrid>
        <w:gridCol w:w="1562"/>
        <w:gridCol w:w="3252"/>
        <w:gridCol w:w="847"/>
        <w:gridCol w:w="1133"/>
        <w:gridCol w:w="709"/>
        <w:gridCol w:w="567"/>
        <w:gridCol w:w="709"/>
        <w:gridCol w:w="889"/>
        <w:gridCol w:w="449"/>
        <w:gridCol w:w="402"/>
        <w:gridCol w:w="534"/>
        <w:gridCol w:w="567"/>
        <w:gridCol w:w="568"/>
        <w:gridCol w:w="32"/>
        <w:gridCol w:w="536"/>
        <w:gridCol w:w="17"/>
        <w:gridCol w:w="693"/>
        <w:gridCol w:w="568"/>
        <w:gridCol w:w="567"/>
      </w:tblGrid>
      <w:tr w:rsidR="00E55A39" w:rsidRPr="00601619" w14:paraId="67FDA4F5" w14:textId="77777777">
        <w:trPr>
          <w:cantSplit/>
          <w:trHeight w:val="1904"/>
        </w:trPr>
        <w:tc>
          <w:tcPr>
            <w:tcW w:w="1562" w:type="dxa"/>
            <w:vMerge w:val="restart"/>
            <w:tcBorders>
              <w:top w:val="single" w:sz="4" w:space="0" w:color="auto"/>
              <w:left w:val="single" w:sz="4" w:space="0" w:color="auto"/>
              <w:bottom w:val="nil"/>
              <w:right w:val="single" w:sz="4" w:space="0" w:color="auto"/>
            </w:tcBorders>
            <w:noWrap/>
            <w:vAlign w:val="center"/>
          </w:tcPr>
          <w:p w14:paraId="3632CE70" w14:textId="77777777" w:rsidR="00E55A39" w:rsidRPr="00601619" w:rsidRDefault="000B7715" w:rsidP="000B7715">
            <w:pPr>
              <w:jc w:val="center"/>
            </w:pPr>
            <w:r w:rsidRPr="00601619">
              <w:rPr>
                <w:rFonts w:hint="eastAsia"/>
              </w:rPr>
              <w:t>Индекс</w:t>
            </w:r>
          </w:p>
          <w:p w14:paraId="2EA884FC" w14:textId="77777777" w:rsidR="00E55A39" w:rsidRPr="00601619" w:rsidRDefault="000B7715" w:rsidP="000B7715">
            <w:pPr>
              <w:jc w:val="center"/>
            </w:pPr>
            <w:r w:rsidRPr="00601619">
              <w:rPr>
                <w:rFonts w:hint="eastAsia"/>
              </w:rPr>
              <w:t xml:space="preserve">предметных </w:t>
            </w:r>
          </w:p>
          <w:p w14:paraId="546594F1" w14:textId="77777777" w:rsidR="00E55A39" w:rsidRPr="00601619" w:rsidRDefault="000B7715" w:rsidP="000B7715">
            <w:pPr>
              <w:jc w:val="center"/>
            </w:pPr>
            <w:r w:rsidRPr="00601619">
              <w:rPr>
                <w:rFonts w:hint="eastAsia"/>
              </w:rPr>
              <w:t xml:space="preserve">областей, </w:t>
            </w:r>
          </w:p>
          <w:p w14:paraId="719AC7DC" w14:textId="77777777" w:rsidR="00E55A39" w:rsidRPr="00601619" w:rsidRDefault="000B7715" w:rsidP="000B7715">
            <w:pPr>
              <w:jc w:val="center"/>
            </w:pPr>
            <w:r w:rsidRPr="00601619">
              <w:rPr>
                <w:rFonts w:hint="eastAsia"/>
              </w:rPr>
              <w:t>разделов и</w:t>
            </w:r>
          </w:p>
          <w:p w14:paraId="0FB8330B" w14:textId="77777777" w:rsidR="00E55A39" w:rsidRPr="00601619" w:rsidRDefault="000B7715" w:rsidP="000B7715">
            <w:pPr>
              <w:jc w:val="center"/>
            </w:pPr>
            <w:r w:rsidRPr="00601619">
              <w:rPr>
                <w:rFonts w:hint="eastAsia"/>
              </w:rPr>
              <w:t xml:space="preserve"> учебных </w:t>
            </w:r>
          </w:p>
          <w:p w14:paraId="6D8EC8BF" w14:textId="77777777" w:rsidR="00E55A39" w:rsidRPr="00601619" w:rsidRDefault="000B7715" w:rsidP="000B7715">
            <w:pPr>
              <w:jc w:val="center"/>
            </w:pPr>
            <w:r w:rsidRPr="00601619">
              <w:rPr>
                <w:rFonts w:hint="eastAsia"/>
              </w:rPr>
              <w:t>предметов</w:t>
            </w:r>
          </w:p>
        </w:tc>
        <w:tc>
          <w:tcPr>
            <w:tcW w:w="3252" w:type="dxa"/>
            <w:vMerge w:val="restart"/>
            <w:tcBorders>
              <w:top w:val="single" w:sz="4" w:space="0" w:color="auto"/>
              <w:left w:val="single" w:sz="4" w:space="0" w:color="auto"/>
              <w:bottom w:val="nil"/>
              <w:right w:val="single" w:sz="4" w:space="0" w:color="auto"/>
            </w:tcBorders>
            <w:vAlign w:val="center"/>
          </w:tcPr>
          <w:p w14:paraId="4C374951" w14:textId="77777777" w:rsidR="00E55A39" w:rsidRPr="00601619" w:rsidRDefault="000B7715" w:rsidP="000B7715">
            <w:pPr>
              <w:jc w:val="center"/>
            </w:pPr>
            <w:r w:rsidRPr="00601619">
              <w:rPr>
                <w:rFonts w:hint="eastAsia"/>
              </w:rPr>
              <w:t xml:space="preserve">Наименование частей, предметных областей, разделов и учебных предметов </w:t>
            </w:r>
          </w:p>
          <w:p w14:paraId="540A6DB4" w14:textId="77777777" w:rsidR="00E55A39" w:rsidRPr="00601619" w:rsidRDefault="000B7715" w:rsidP="000B7715">
            <w:pPr>
              <w:jc w:val="center"/>
            </w:pPr>
            <w:r w:rsidRPr="00601619">
              <w:rPr>
                <w:rFonts w:hint="eastAsia"/>
              </w:rPr>
              <w:t> </w:t>
            </w:r>
          </w:p>
        </w:tc>
        <w:tc>
          <w:tcPr>
            <w:tcW w:w="847" w:type="dxa"/>
            <w:tcBorders>
              <w:top w:val="single" w:sz="4" w:space="0" w:color="auto"/>
              <w:left w:val="single" w:sz="4" w:space="0" w:color="auto"/>
              <w:bottom w:val="nil"/>
              <w:right w:val="single" w:sz="4" w:space="0" w:color="auto"/>
            </w:tcBorders>
            <w:vAlign w:val="center"/>
          </w:tcPr>
          <w:p w14:paraId="34E6D7B2" w14:textId="77777777" w:rsidR="00E55A39" w:rsidRPr="00601619" w:rsidRDefault="000B7715" w:rsidP="000B7715">
            <w:pPr>
              <w:jc w:val="center"/>
            </w:pPr>
            <w:r w:rsidRPr="00601619">
              <w:rPr>
                <w:rFonts w:hint="eastAsia"/>
              </w:rPr>
              <w:t>Максимальная учебная нагрузка</w:t>
            </w:r>
          </w:p>
        </w:tc>
        <w:tc>
          <w:tcPr>
            <w:tcW w:w="1133" w:type="dxa"/>
            <w:tcBorders>
              <w:top w:val="single" w:sz="4" w:space="0" w:color="auto"/>
              <w:left w:val="single" w:sz="4" w:space="0" w:color="auto"/>
              <w:bottom w:val="single" w:sz="4" w:space="0" w:color="auto"/>
              <w:right w:val="single" w:sz="4" w:space="0" w:color="auto"/>
            </w:tcBorders>
            <w:noWrap/>
            <w:vAlign w:val="center"/>
          </w:tcPr>
          <w:p w14:paraId="59B45DB8" w14:textId="77777777" w:rsidR="00E55A39" w:rsidRPr="00601619" w:rsidRDefault="000B7715" w:rsidP="000B7715">
            <w:pPr>
              <w:jc w:val="center"/>
            </w:pPr>
            <w:r w:rsidRPr="00601619">
              <w:rPr>
                <w:rFonts w:hint="eastAsia"/>
              </w:rPr>
              <w:t>Самостоятельная работа</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4D6427FA" w14:textId="77777777" w:rsidR="00E55A39" w:rsidRPr="00601619" w:rsidRDefault="000B7715" w:rsidP="000B7715">
            <w:pPr>
              <w:jc w:val="center"/>
            </w:pPr>
            <w:r w:rsidRPr="00601619">
              <w:rPr>
                <w:rFonts w:hint="eastAsia"/>
              </w:rPr>
              <w:t>Аудиторные занятия</w:t>
            </w:r>
          </w:p>
          <w:p w14:paraId="13B6270E" w14:textId="77777777" w:rsidR="00E55A39" w:rsidRPr="00601619" w:rsidRDefault="000B7715" w:rsidP="000B7715">
            <w:pPr>
              <w:jc w:val="center"/>
            </w:pPr>
            <w:r w:rsidRPr="00601619">
              <w:rPr>
                <w:rFonts w:hint="eastAsia"/>
              </w:rPr>
              <w:t>(в часах)</w:t>
            </w:r>
          </w:p>
        </w:tc>
        <w:tc>
          <w:tcPr>
            <w:tcW w:w="1338" w:type="dxa"/>
            <w:gridSpan w:val="2"/>
            <w:tcBorders>
              <w:top w:val="single" w:sz="4" w:space="0" w:color="auto"/>
              <w:left w:val="single" w:sz="4" w:space="0" w:color="auto"/>
              <w:bottom w:val="single" w:sz="4" w:space="0" w:color="auto"/>
              <w:right w:val="single" w:sz="4" w:space="0" w:color="auto"/>
            </w:tcBorders>
            <w:vAlign w:val="center"/>
          </w:tcPr>
          <w:p w14:paraId="245FA207" w14:textId="77777777" w:rsidR="00E55A39" w:rsidRPr="00601619" w:rsidRDefault="000B7715" w:rsidP="000B7715">
            <w:pPr>
              <w:ind w:right="-98"/>
              <w:jc w:val="center"/>
            </w:pPr>
            <w:r w:rsidRPr="00601619">
              <w:rPr>
                <w:rFonts w:hint="eastAsia"/>
              </w:rPr>
              <w:t>Промежуточная аттестация</w:t>
            </w:r>
          </w:p>
          <w:p w14:paraId="3031E3F3" w14:textId="77777777" w:rsidR="00E55A39" w:rsidRPr="00601619" w:rsidRDefault="000B7715" w:rsidP="000B7715">
            <w:pPr>
              <w:ind w:right="-98"/>
              <w:jc w:val="center"/>
              <w:rPr>
                <w:vertAlign w:val="superscript"/>
              </w:rPr>
            </w:pPr>
            <w:r w:rsidRPr="00601619">
              <w:rPr>
                <w:rFonts w:hint="eastAsia"/>
              </w:rPr>
              <w:t>(по учебным полугодиям)</w:t>
            </w:r>
            <w:r w:rsidRPr="00601619">
              <w:rPr>
                <w:rFonts w:hint="eastAsia"/>
                <w:b/>
                <w:vertAlign w:val="superscript"/>
              </w:rPr>
              <w:t>2)</w:t>
            </w:r>
          </w:p>
        </w:tc>
        <w:tc>
          <w:tcPr>
            <w:tcW w:w="4484" w:type="dxa"/>
            <w:gridSpan w:val="10"/>
            <w:tcBorders>
              <w:top w:val="single" w:sz="4" w:space="0" w:color="auto"/>
              <w:left w:val="single" w:sz="4" w:space="0" w:color="auto"/>
              <w:bottom w:val="single" w:sz="4" w:space="0" w:color="auto"/>
              <w:right w:val="single" w:sz="4" w:space="0" w:color="auto"/>
            </w:tcBorders>
            <w:noWrap/>
            <w:vAlign w:val="center"/>
          </w:tcPr>
          <w:p w14:paraId="70D4CAD3" w14:textId="77777777" w:rsidR="00E55A39" w:rsidRPr="00601619" w:rsidRDefault="000B7715" w:rsidP="000B7715">
            <w:pPr>
              <w:jc w:val="center"/>
            </w:pPr>
            <w:r w:rsidRPr="00601619">
              <w:rPr>
                <w:rFonts w:hint="eastAsia"/>
              </w:rPr>
              <w:t>Распределение по годам обучения</w:t>
            </w:r>
          </w:p>
        </w:tc>
      </w:tr>
      <w:tr w:rsidR="00E55A39" w:rsidRPr="00601619" w14:paraId="1BFA183E" w14:textId="77777777">
        <w:trPr>
          <w:cantSplit/>
          <w:trHeight w:val="1435"/>
        </w:trPr>
        <w:tc>
          <w:tcPr>
            <w:tcW w:w="1562" w:type="dxa"/>
            <w:vMerge/>
            <w:tcBorders>
              <w:top w:val="nil"/>
              <w:left w:val="single" w:sz="4" w:space="0" w:color="auto"/>
              <w:bottom w:val="nil"/>
              <w:right w:val="single" w:sz="4" w:space="0" w:color="auto"/>
            </w:tcBorders>
            <w:noWrap/>
            <w:vAlign w:val="bottom"/>
          </w:tcPr>
          <w:p w14:paraId="3232BEEC" w14:textId="77777777" w:rsidR="00E55A39" w:rsidRPr="00601619" w:rsidRDefault="00E55A39" w:rsidP="000B7715">
            <w:pPr>
              <w:jc w:val="center"/>
              <w:rPr>
                <w:b/>
                <w:bCs/>
              </w:rPr>
            </w:pPr>
          </w:p>
        </w:tc>
        <w:tc>
          <w:tcPr>
            <w:tcW w:w="3252" w:type="dxa"/>
            <w:vMerge/>
            <w:tcBorders>
              <w:top w:val="nil"/>
              <w:left w:val="single" w:sz="4" w:space="0" w:color="auto"/>
              <w:bottom w:val="nil"/>
              <w:right w:val="single" w:sz="4" w:space="0" w:color="auto"/>
            </w:tcBorders>
            <w:vAlign w:val="bottom"/>
          </w:tcPr>
          <w:p w14:paraId="2C1D9D9B" w14:textId="77777777" w:rsidR="00E55A39" w:rsidRPr="00601619" w:rsidRDefault="00E55A39" w:rsidP="000B7715">
            <w:pPr>
              <w:jc w:val="center"/>
            </w:pPr>
          </w:p>
        </w:tc>
        <w:tc>
          <w:tcPr>
            <w:tcW w:w="84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1D951EB3" w14:textId="77777777" w:rsidR="00E55A39" w:rsidRPr="00601619" w:rsidRDefault="000B7715" w:rsidP="000B7715">
            <w:pPr>
              <w:jc w:val="center"/>
            </w:pPr>
            <w:r w:rsidRPr="00601619">
              <w:rPr>
                <w:rFonts w:hint="eastAsia"/>
              </w:rPr>
              <w:t xml:space="preserve"> Трудоемкость в </w:t>
            </w:r>
          </w:p>
          <w:p w14:paraId="56C00E4B" w14:textId="77777777" w:rsidR="00E55A39" w:rsidRPr="00601619" w:rsidRDefault="000B7715" w:rsidP="000B7715">
            <w:pPr>
              <w:jc w:val="center"/>
            </w:pPr>
            <w:r w:rsidRPr="00601619">
              <w:rPr>
                <w:rFonts w:hint="eastAsia"/>
              </w:rPr>
              <w:t>часах</w:t>
            </w:r>
          </w:p>
        </w:tc>
        <w:tc>
          <w:tcPr>
            <w:tcW w:w="1133" w:type="dxa"/>
            <w:vMerge w:val="restart"/>
            <w:tcBorders>
              <w:top w:val="single" w:sz="4" w:space="0" w:color="auto"/>
              <w:left w:val="single" w:sz="4" w:space="0" w:color="auto"/>
              <w:bottom w:val="single" w:sz="4" w:space="0" w:color="auto"/>
              <w:right w:val="single" w:sz="4" w:space="0" w:color="auto"/>
            </w:tcBorders>
            <w:textDirection w:val="btLr"/>
            <w:vAlign w:val="center"/>
          </w:tcPr>
          <w:p w14:paraId="19D44DFB" w14:textId="77777777" w:rsidR="00E55A39" w:rsidRPr="00601619" w:rsidRDefault="000B7715" w:rsidP="000B7715">
            <w:pPr>
              <w:jc w:val="center"/>
            </w:pPr>
            <w:r w:rsidRPr="00601619">
              <w:rPr>
                <w:rFonts w:hint="eastAsia"/>
              </w:rPr>
              <w:t xml:space="preserve"> Трудоемкость в </w:t>
            </w:r>
          </w:p>
          <w:p w14:paraId="09F9F235" w14:textId="77777777" w:rsidR="00E55A39" w:rsidRPr="00601619" w:rsidRDefault="000B7715" w:rsidP="000B7715">
            <w:pPr>
              <w:jc w:val="center"/>
            </w:pPr>
            <w:r w:rsidRPr="00601619">
              <w:rPr>
                <w:rFonts w:hint="eastAsia"/>
              </w:rPr>
              <w:t>часах</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60A55D38" w14:textId="77777777" w:rsidR="00E55A39" w:rsidRPr="00601619" w:rsidRDefault="000B7715" w:rsidP="000B7715">
            <w:pPr>
              <w:ind w:right="113"/>
              <w:jc w:val="center"/>
            </w:pPr>
            <w:r w:rsidRPr="00601619">
              <w:rPr>
                <w:rFonts w:hint="eastAsia"/>
              </w:rPr>
              <w:t>Групповые занятия</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3503CAF" w14:textId="77777777" w:rsidR="00E55A39" w:rsidRPr="00601619" w:rsidRDefault="000B7715" w:rsidP="000B7715">
            <w:pPr>
              <w:ind w:right="113"/>
              <w:jc w:val="center"/>
            </w:pPr>
            <w:r w:rsidRPr="00601619">
              <w:rPr>
                <w:rFonts w:hint="eastAsia"/>
              </w:rPr>
              <w:t>Мелкогрупповые занятия</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1CA2FB77" w14:textId="77777777" w:rsidR="00E55A39" w:rsidRPr="00601619" w:rsidRDefault="000B7715" w:rsidP="000B7715">
            <w:pPr>
              <w:ind w:right="113"/>
              <w:jc w:val="center"/>
            </w:pPr>
            <w:r w:rsidRPr="00601619">
              <w:rPr>
                <w:rFonts w:hint="eastAsia"/>
              </w:rPr>
              <w:t>Индивидуальные занятия</w:t>
            </w:r>
          </w:p>
        </w:tc>
        <w:tc>
          <w:tcPr>
            <w:tcW w:w="88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1D04F3E5" w14:textId="77777777" w:rsidR="00E55A39" w:rsidRPr="00601619" w:rsidRDefault="000B7715" w:rsidP="000B7715">
            <w:pPr>
              <w:ind w:right="-98"/>
              <w:jc w:val="center"/>
            </w:pPr>
            <w:r w:rsidRPr="00601619">
              <w:rPr>
                <w:rFonts w:hint="eastAsia"/>
              </w:rPr>
              <w:t>Зачеты, контрольные</w:t>
            </w:r>
          </w:p>
          <w:p w14:paraId="596FC386" w14:textId="77777777" w:rsidR="00E55A39" w:rsidRPr="00601619" w:rsidRDefault="000B7715" w:rsidP="000B7715">
            <w:pPr>
              <w:ind w:right="-98"/>
              <w:jc w:val="center"/>
              <w:rPr>
                <w:vertAlign w:val="superscript"/>
              </w:rPr>
            </w:pPr>
            <w:r w:rsidRPr="00601619">
              <w:rPr>
                <w:rFonts w:hint="eastAsia"/>
              </w:rPr>
              <w:t xml:space="preserve"> уроки </w:t>
            </w:r>
          </w:p>
        </w:tc>
        <w:tc>
          <w:tcPr>
            <w:tcW w:w="44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C01A009" w14:textId="77777777" w:rsidR="00E55A39" w:rsidRPr="00601619" w:rsidRDefault="000B7715" w:rsidP="000B7715">
            <w:pPr>
              <w:ind w:right="-98"/>
              <w:jc w:val="center"/>
              <w:rPr>
                <w:vertAlign w:val="superscript"/>
              </w:rPr>
            </w:pPr>
            <w:r w:rsidRPr="00601619">
              <w:rPr>
                <w:rFonts w:hint="eastAsia"/>
              </w:rPr>
              <w:t xml:space="preserve">Экзамены </w:t>
            </w:r>
          </w:p>
        </w:tc>
        <w:tc>
          <w:tcPr>
            <w:tcW w:w="402" w:type="dxa"/>
            <w:tcBorders>
              <w:top w:val="single" w:sz="4" w:space="0" w:color="auto"/>
              <w:left w:val="single" w:sz="4" w:space="0" w:color="auto"/>
              <w:bottom w:val="single" w:sz="4" w:space="0" w:color="auto"/>
              <w:right w:val="single" w:sz="4" w:space="0" w:color="auto"/>
            </w:tcBorders>
            <w:noWrap/>
            <w:textDirection w:val="btLr"/>
            <w:vAlign w:val="bottom"/>
          </w:tcPr>
          <w:p w14:paraId="4356FB47" w14:textId="77777777" w:rsidR="00E55A39" w:rsidRPr="00601619" w:rsidRDefault="000B7715" w:rsidP="000B7715">
            <w:pPr>
              <w:jc w:val="center"/>
            </w:pPr>
            <w:r w:rsidRPr="00601619">
              <w:rPr>
                <w:rFonts w:hint="eastAsia"/>
              </w:rPr>
              <w:t>1-й класс</w:t>
            </w:r>
          </w:p>
        </w:tc>
        <w:tc>
          <w:tcPr>
            <w:tcW w:w="534" w:type="dxa"/>
            <w:tcBorders>
              <w:top w:val="single" w:sz="4" w:space="0" w:color="auto"/>
              <w:left w:val="single" w:sz="4" w:space="0" w:color="auto"/>
              <w:bottom w:val="single" w:sz="4" w:space="0" w:color="auto"/>
              <w:right w:val="single" w:sz="4" w:space="0" w:color="auto"/>
            </w:tcBorders>
            <w:noWrap/>
            <w:textDirection w:val="btLr"/>
            <w:vAlign w:val="bottom"/>
          </w:tcPr>
          <w:p w14:paraId="21FB35E1" w14:textId="77777777" w:rsidR="00E55A39" w:rsidRPr="00601619" w:rsidRDefault="000B7715" w:rsidP="000B7715">
            <w:pPr>
              <w:jc w:val="center"/>
            </w:pPr>
            <w:r w:rsidRPr="00601619">
              <w:rPr>
                <w:rFonts w:hint="eastAsia"/>
              </w:rPr>
              <w:t> 2-й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14:paraId="37CB6843" w14:textId="77777777" w:rsidR="00E55A39" w:rsidRPr="00601619" w:rsidRDefault="000B7715" w:rsidP="000B7715">
            <w:pPr>
              <w:jc w:val="center"/>
            </w:pPr>
            <w:r w:rsidRPr="00601619">
              <w:rPr>
                <w:rFonts w:hint="eastAsia"/>
              </w:rPr>
              <w:t>3-й класс</w:t>
            </w:r>
          </w:p>
        </w:tc>
        <w:tc>
          <w:tcPr>
            <w:tcW w:w="568" w:type="dxa"/>
            <w:tcBorders>
              <w:top w:val="single" w:sz="4" w:space="0" w:color="auto"/>
              <w:left w:val="single" w:sz="4" w:space="0" w:color="auto"/>
              <w:bottom w:val="single" w:sz="4" w:space="0" w:color="auto"/>
              <w:right w:val="single" w:sz="4" w:space="0" w:color="auto"/>
            </w:tcBorders>
            <w:noWrap/>
            <w:textDirection w:val="btLr"/>
            <w:vAlign w:val="bottom"/>
          </w:tcPr>
          <w:p w14:paraId="784E0974" w14:textId="77777777" w:rsidR="00E55A39" w:rsidRPr="00601619" w:rsidRDefault="000B7715" w:rsidP="000B7715">
            <w:pPr>
              <w:jc w:val="center"/>
            </w:pPr>
            <w:r w:rsidRPr="00601619">
              <w:rPr>
                <w:rFonts w:hint="eastAsia"/>
              </w:rPr>
              <w:t> 4-й класс</w:t>
            </w:r>
          </w:p>
        </w:tc>
        <w:tc>
          <w:tcPr>
            <w:tcW w:w="585" w:type="dxa"/>
            <w:gridSpan w:val="3"/>
            <w:tcBorders>
              <w:top w:val="single" w:sz="4" w:space="0" w:color="auto"/>
              <w:left w:val="single" w:sz="4" w:space="0" w:color="auto"/>
              <w:bottom w:val="single" w:sz="4" w:space="0" w:color="auto"/>
              <w:right w:val="single" w:sz="4" w:space="0" w:color="auto"/>
            </w:tcBorders>
            <w:noWrap/>
            <w:textDirection w:val="btLr"/>
            <w:vAlign w:val="bottom"/>
          </w:tcPr>
          <w:p w14:paraId="41E36C68" w14:textId="77777777" w:rsidR="00E55A39" w:rsidRPr="00601619" w:rsidRDefault="000B7715" w:rsidP="000B7715">
            <w:pPr>
              <w:jc w:val="center"/>
            </w:pPr>
            <w:r w:rsidRPr="00601619">
              <w:rPr>
                <w:rFonts w:hint="eastAsia"/>
              </w:rPr>
              <w:t>5-й класс</w:t>
            </w:r>
          </w:p>
        </w:tc>
        <w:tc>
          <w:tcPr>
            <w:tcW w:w="693" w:type="dxa"/>
            <w:tcBorders>
              <w:top w:val="single" w:sz="4" w:space="0" w:color="auto"/>
              <w:left w:val="single" w:sz="4" w:space="0" w:color="auto"/>
              <w:bottom w:val="single" w:sz="4" w:space="0" w:color="auto"/>
              <w:right w:val="single" w:sz="4" w:space="0" w:color="auto"/>
            </w:tcBorders>
            <w:noWrap/>
            <w:textDirection w:val="btLr"/>
            <w:vAlign w:val="bottom"/>
          </w:tcPr>
          <w:p w14:paraId="4805ED8C" w14:textId="77777777" w:rsidR="00E55A39" w:rsidRPr="00601619" w:rsidRDefault="000B7715" w:rsidP="000B7715">
            <w:pPr>
              <w:jc w:val="center"/>
            </w:pPr>
            <w:r w:rsidRPr="00601619">
              <w:rPr>
                <w:rFonts w:hint="eastAsia"/>
              </w:rPr>
              <w:t> 6-й класс</w:t>
            </w:r>
          </w:p>
        </w:tc>
        <w:tc>
          <w:tcPr>
            <w:tcW w:w="568" w:type="dxa"/>
            <w:tcBorders>
              <w:top w:val="single" w:sz="4" w:space="0" w:color="auto"/>
              <w:left w:val="single" w:sz="4" w:space="0" w:color="auto"/>
              <w:bottom w:val="single" w:sz="4" w:space="0" w:color="auto"/>
              <w:right w:val="single" w:sz="4" w:space="0" w:color="auto"/>
            </w:tcBorders>
            <w:noWrap/>
            <w:textDirection w:val="btLr"/>
            <w:vAlign w:val="center"/>
          </w:tcPr>
          <w:p w14:paraId="61CE6058" w14:textId="77777777" w:rsidR="00E55A39" w:rsidRPr="00601619" w:rsidRDefault="000B7715" w:rsidP="000B7715">
            <w:pPr>
              <w:jc w:val="center"/>
            </w:pPr>
            <w:r w:rsidRPr="00601619">
              <w:rPr>
                <w:rFonts w:hint="eastAsia"/>
              </w:rPr>
              <w:t>7-й класс</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81B9B8B" w14:textId="77777777" w:rsidR="00E55A39" w:rsidRPr="00601619" w:rsidRDefault="000B7715" w:rsidP="000B7715">
            <w:pPr>
              <w:jc w:val="center"/>
            </w:pPr>
            <w:r w:rsidRPr="00601619">
              <w:rPr>
                <w:rFonts w:hint="eastAsia"/>
              </w:rPr>
              <w:t>8-й класс</w:t>
            </w:r>
          </w:p>
        </w:tc>
      </w:tr>
      <w:tr w:rsidR="00E55A39" w:rsidRPr="00601619" w14:paraId="2BB14B08" w14:textId="77777777">
        <w:trPr>
          <w:cantSplit/>
          <w:trHeight w:val="426"/>
        </w:trPr>
        <w:tc>
          <w:tcPr>
            <w:tcW w:w="1562" w:type="dxa"/>
            <w:vMerge/>
            <w:tcBorders>
              <w:top w:val="nil"/>
              <w:left w:val="single" w:sz="4" w:space="0" w:color="auto"/>
              <w:bottom w:val="nil"/>
              <w:right w:val="single" w:sz="4" w:space="0" w:color="auto"/>
            </w:tcBorders>
            <w:vAlign w:val="bottom"/>
          </w:tcPr>
          <w:p w14:paraId="5160B3EF" w14:textId="77777777" w:rsidR="00E55A39" w:rsidRPr="00601619" w:rsidRDefault="00E55A39" w:rsidP="000B7715">
            <w:pPr>
              <w:jc w:val="center"/>
            </w:pPr>
          </w:p>
        </w:tc>
        <w:tc>
          <w:tcPr>
            <w:tcW w:w="3252" w:type="dxa"/>
            <w:vMerge/>
            <w:tcBorders>
              <w:top w:val="nil"/>
              <w:left w:val="single" w:sz="4" w:space="0" w:color="auto"/>
              <w:bottom w:val="nil"/>
              <w:right w:val="single" w:sz="4" w:space="0" w:color="auto"/>
            </w:tcBorders>
            <w:vAlign w:val="bottom"/>
          </w:tcPr>
          <w:p w14:paraId="022CE724" w14:textId="77777777" w:rsidR="00E55A39" w:rsidRPr="00601619" w:rsidRDefault="00E55A39" w:rsidP="000B7715">
            <w:pPr>
              <w:jc w:val="center"/>
            </w:pPr>
          </w:p>
        </w:tc>
        <w:tc>
          <w:tcPr>
            <w:tcW w:w="847" w:type="dxa"/>
            <w:vMerge/>
            <w:tcBorders>
              <w:top w:val="single" w:sz="4" w:space="0" w:color="auto"/>
              <w:left w:val="single" w:sz="4" w:space="0" w:color="auto"/>
              <w:bottom w:val="single" w:sz="4" w:space="0" w:color="auto"/>
              <w:right w:val="single" w:sz="4" w:space="0" w:color="auto"/>
            </w:tcBorders>
            <w:textDirection w:val="btLr"/>
            <w:vAlign w:val="bottom"/>
          </w:tcPr>
          <w:p w14:paraId="61998EA0" w14:textId="77777777" w:rsidR="00E55A39" w:rsidRPr="00601619" w:rsidRDefault="00E55A39" w:rsidP="000B7715">
            <w:pPr>
              <w:jc w:val="center"/>
            </w:pPr>
          </w:p>
        </w:tc>
        <w:tc>
          <w:tcPr>
            <w:tcW w:w="1133" w:type="dxa"/>
            <w:vMerge/>
            <w:tcBorders>
              <w:top w:val="single" w:sz="4" w:space="0" w:color="auto"/>
              <w:left w:val="single" w:sz="4" w:space="0" w:color="auto"/>
              <w:bottom w:val="single" w:sz="4" w:space="0" w:color="auto"/>
              <w:right w:val="single" w:sz="4" w:space="0" w:color="auto"/>
            </w:tcBorders>
            <w:textDirection w:val="btLr"/>
            <w:vAlign w:val="bottom"/>
          </w:tcPr>
          <w:p w14:paraId="03262333" w14:textId="77777777" w:rsidR="00E55A39" w:rsidRPr="00601619" w:rsidRDefault="00E55A39" w:rsidP="000B7715">
            <w:pPr>
              <w:jc w:val="center"/>
            </w:pPr>
          </w:p>
        </w:tc>
        <w:tc>
          <w:tcPr>
            <w:tcW w:w="709" w:type="dxa"/>
            <w:vMerge/>
            <w:tcBorders>
              <w:top w:val="single" w:sz="4" w:space="0" w:color="auto"/>
              <w:left w:val="single" w:sz="4" w:space="0" w:color="auto"/>
              <w:bottom w:val="single" w:sz="4" w:space="0" w:color="auto"/>
              <w:right w:val="single" w:sz="4" w:space="0" w:color="auto"/>
            </w:tcBorders>
            <w:textDirection w:val="btLr"/>
            <w:vAlign w:val="center"/>
          </w:tcPr>
          <w:p w14:paraId="3777A475" w14:textId="77777777" w:rsidR="00E55A39" w:rsidRPr="00601619" w:rsidRDefault="00E55A39" w:rsidP="000B7715">
            <w:pPr>
              <w:jc w:val="center"/>
            </w:pPr>
          </w:p>
        </w:tc>
        <w:tc>
          <w:tcPr>
            <w:tcW w:w="567" w:type="dxa"/>
            <w:vMerge/>
            <w:tcBorders>
              <w:top w:val="single" w:sz="4" w:space="0" w:color="auto"/>
              <w:left w:val="single" w:sz="4" w:space="0" w:color="auto"/>
              <w:bottom w:val="single" w:sz="4" w:space="0" w:color="auto"/>
              <w:right w:val="single" w:sz="4" w:space="0" w:color="auto"/>
            </w:tcBorders>
            <w:textDirection w:val="btLr"/>
            <w:vAlign w:val="center"/>
          </w:tcPr>
          <w:p w14:paraId="6DECE077" w14:textId="77777777" w:rsidR="00E55A39" w:rsidRPr="00601619" w:rsidRDefault="00E55A39" w:rsidP="000B7715">
            <w:pPr>
              <w:jc w:val="center"/>
            </w:pPr>
          </w:p>
        </w:tc>
        <w:tc>
          <w:tcPr>
            <w:tcW w:w="709" w:type="dxa"/>
            <w:vMerge/>
            <w:tcBorders>
              <w:top w:val="single" w:sz="4" w:space="0" w:color="auto"/>
              <w:left w:val="single" w:sz="4" w:space="0" w:color="auto"/>
              <w:bottom w:val="single" w:sz="4" w:space="0" w:color="auto"/>
              <w:right w:val="single" w:sz="4" w:space="0" w:color="auto"/>
            </w:tcBorders>
            <w:textDirection w:val="btLr"/>
            <w:vAlign w:val="center"/>
          </w:tcPr>
          <w:p w14:paraId="760BCEE9" w14:textId="77777777" w:rsidR="00E55A39" w:rsidRPr="00601619" w:rsidRDefault="00E55A39" w:rsidP="000B7715">
            <w:pPr>
              <w:jc w:val="center"/>
            </w:pPr>
          </w:p>
        </w:tc>
        <w:tc>
          <w:tcPr>
            <w:tcW w:w="889" w:type="dxa"/>
            <w:vMerge/>
            <w:tcBorders>
              <w:top w:val="single" w:sz="4" w:space="0" w:color="auto"/>
              <w:left w:val="single" w:sz="4" w:space="0" w:color="auto"/>
              <w:bottom w:val="single" w:sz="4" w:space="0" w:color="auto"/>
              <w:right w:val="single" w:sz="4" w:space="0" w:color="auto"/>
            </w:tcBorders>
            <w:textDirection w:val="btLr"/>
            <w:vAlign w:val="center"/>
          </w:tcPr>
          <w:p w14:paraId="28402614" w14:textId="77777777" w:rsidR="00E55A39" w:rsidRPr="00601619" w:rsidRDefault="00E55A39" w:rsidP="000B7715">
            <w:pPr>
              <w:jc w:val="center"/>
            </w:pPr>
          </w:p>
        </w:tc>
        <w:tc>
          <w:tcPr>
            <w:tcW w:w="449" w:type="dxa"/>
            <w:vMerge/>
            <w:tcBorders>
              <w:top w:val="single" w:sz="4" w:space="0" w:color="auto"/>
              <w:left w:val="single" w:sz="4" w:space="0" w:color="auto"/>
              <w:bottom w:val="single" w:sz="4" w:space="0" w:color="auto"/>
              <w:right w:val="single" w:sz="4" w:space="0" w:color="auto"/>
            </w:tcBorders>
            <w:textDirection w:val="btLr"/>
            <w:vAlign w:val="center"/>
          </w:tcPr>
          <w:p w14:paraId="3C611F0D" w14:textId="77777777" w:rsidR="00E55A39" w:rsidRPr="00601619" w:rsidRDefault="00E55A39" w:rsidP="000B7715">
            <w:pPr>
              <w:jc w:val="center"/>
            </w:pPr>
          </w:p>
        </w:tc>
        <w:tc>
          <w:tcPr>
            <w:tcW w:w="4484" w:type="dxa"/>
            <w:gridSpan w:val="10"/>
            <w:tcBorders>
              <w:top w:val="single" w:sz="4" w:space="0" w:color="auto"/>
              <w:left w:val="single" w:sz="4" w:space="0" w:color="auto"/>
              <w:bottom w:val="nil"/>
              <w:right w:val="single" w:sz="4" w:space="0" w:color="auto"/>
            </w:tcBorders>
            <w:vAlign w:val="bottom"/>
          </w:tcPr>
          <w:p w14:paraId="2D95A243" w14:textId="77777777" w:rsidR="00E55A39" w:rsidRPr="00601619" w:rsidRDefault="00E55A39" w:rsidP="000B7715">
            <w:pPr>
              <w:jc w:val="center"/>
            </w:pPr>
          </w:p>
        </w:tc>
      </w:tr>
      <w:tr w:rsidR="00E55A39" w:rsidRPr="00601619" w14:paraId="1C949871" w14:textId="77777777">
        <w:trPr>
          <w:trHeight w:val="253"/>
        </w:trPr>
        <w:tc>
          <w:tcPr>
            <w:tcW w:w="1562" w:type="dxa"/>
            <w:tcBorders>
              <w:top w:val="single" w:sz="4" w:space="0" w:color="auto"/>
              <w:left w:val="single" w:sz="4" w:space="0" w:color="auto"/>
              <w:bottom w:val="single" w:sz="4" w:space="0" w:color="auto"/>
              <w:right w:val="single" w:sz="4" w:space="0" w:color="auto"/>
            </w:tcBorders>
            <w:vAlign w:val="center"/>
          </w:tcPr>
          <w:p w14:paraId="7A50066F" w14:textId="77777777" w:rsidR="00E55A39" w:rsidRPr="00601619" w:rsidRDefault="000B7715" w:rsidP="000B7715">
            <w:pPr>
              <w:jc w:val="center"/>
            </w:pPr>
            <w:r w:rsidRPr="00601619">
              <w:rPr>
                <w:rFonts w:hint="eastAsia"/>
              </w:rPr>
              <w:t>1</w:t>
            </w:r>
          </w:p>
        </w:tc>
        <w:tc>
          <w:tcPr>
            <w:tcW w:w="3252" w:type="dxa"/>
            <w:tcBorders>
              <w:top w:val="single" w:sz="4" w:space="0" w:color="auto"/>
              <w:left w:val="single" w:sz="4" w:space="0" w:color="auto"/>
              <w:bottom w:val="single" w:sz="4" w:space="0" w:color="auto"/>
              <w:right w:val="single" w:sz="4" w:space="0" w:color="auto"/>
            </w:tcBorders>
            <w:vAlign w:val="center"/>
          </w:tcPr>
          <w:p w14:paraId="44918740" w14:textId="77777777" w:rsidR="00E55A39" w:rsidRPr="00601619" w:rsidRDefault="000B7715" w:rsidP="000B7715">
            <w:pPr>
              <w:jc w:val="center"/>
            </w:pPr>
            <w:r w:rsidRPr="00601619">
              <w:rPr>
                <w:rFonts w:hint="eastAsia"/>
              </w:rPr>
              <w:t>2</w:t>
            </w:r>
          </w:p>
        </w:tc>
        <w:tc>
          <w:tcPr>
            <w:tcW w:w="847" w:type="dxa"/>
            <w:tcBorders>
              <w:top w:val="single" w:sz="4" w:space="0" w:color="auto"/>
              <w:left w:val="single" w:sz="4" w:space="0" w:color="auto"/>
              <w:bottom w:val="single" w:sz="4" w:space="0" w:color="auto"/>
              <w:right w:val="single" w:sz="4" w:space="0" w:color="auto"/>
            </w:tcBorders>
            <w:vAlign w:val="center"/>
          </w:tcPr>
          <w:p w14:paraId="707896E6" w14:textId="77777777" w:rsidR="00E55A39" w:rsidRPr="00601619" w:rsidRDefault="000B7715" w:rsidP="000B7715">
            <w:pPr>
              <w:jc w:val="center"/>
            </w:pPr>
            <w:r w:rsidRPr="00601619">
              <w:rPr>
                <w:rFonts w:hint="eastAsia"/>
              </w:rPr>
              <w:t>3</w:t>
            </w:r>
          </w:p>
        </w:tc>
        <w:tc>
          <w:tcPr>
            <w:tcW w:w="1133" w:type="dxa"/>
            <w:tcBorders>
              <w:top w:val="single" w:sz="4" w:space="0" w:color="auto"/>
              <w:left w:val="single" w:sz="4" w:space="0" w:color="auto"/>
              <w:bottom w:val="single" w:sz="4" w:space="0" w:color="auto"/>
              <w:right w:val="single" w:sz="4" w:space="0" w:color="auto"/>
            </w:tcBorders>
            <w:vAlign w:val="center"/>
          </w:tcPr>
          <w:p w14:paraId="5F124018" w14:textId="77777777" w:rsidR="00E55A39" w:rsidRPr="00601619" w:rsidRDefault="000B7715" w:rsidP="000B7715">
            <w:pPr>
              <w:jc w:val="center"/>
            </w:pPr>
            <w:r w:rsidRPr="00601619">
              <w:rPr>
                <w:rFonts w:hint="eastAsia"/>
              </w:rPr>
              <w:t>4</w:t>
            </w:r>
          </w:p>
        </w:tc>
        <w:tc>
          <w:tcPr>
            <w:tcW w:w="709" w:type="dxa"/>
            <w:tcBorders>
              <w:top w:val="single" w:sz="4" w:space="0" w:color="auto"/>
              <w:left w:val="single" w:sz="4" w:space="0" w:color="auto"/>
              <w:bottom w:val="single" w:sz="4" w:space="0" w:color="auto"/>
              <w:right w:val="single" w:sz="4" w:space="0" w:color="auto"/>
            </w:tcBorders>
            <w:vAlign w:val="center"/>
          </w:tcPr>
          <w:p w14:paraId="255D82C2" w14:textId="77777777" w:rsidR="00E55A39" w:rsidRPr="00601619" w:rsidRDefault="000B7715" w:rsidP="000B7715">
            <w:pPr>
              <w:jc w:val="center"/>
            </w:pPr>
            <w:r w:rsidRPr="00601619">
              <w:rPr>
                <w:rFonts w:hint="eastAsia"/>
              </w:rPr>
              <w:t>5</w:t>
            </w:r>
          </w:p>
        </w:tc>
        <w:tc>
          <w:tcPr>
            <w:tcW w:w="567" w:type="dxa"/>
            <w:tcBorders>
              <w:top w:val="single" w:sz="4" w:space="0" w:color="auto"/>
              <w:left w:val="single" w:sz="4" w:space="0" w:color="auto"/>
              <w:bottom w:val="single" w:sz="4" w:space="0" w:color="auto"/>
              <w:right w:val="single" w:sz="4" w:space="0" w:color="auto"/>
            </w:tcBorders>
            <w:vAlign w:val="center"/>
          </w:tcPr>
          <w:p w14:paraId="59830D4E" w14:textId="77777777" w:rsidR="00E55A39" w:rsidRPr="00601619" w:rsidRDefault="000B7715" w:rsidP="000B7715">
            <w:pPr>
              <w:jc w:val="center"/>
            </w:pPr>
            <w:r w:rsidRPr="00601619">
              <w:rPr>
                <w:rFonts w:hint="eastAsia"/>
              </w:rPr>
              <w:t>6</w:t>
            </w:r>
          </w:p>
        </w:tc>
        <w:tc>
          <w:tcPr>
            <w:tcW w:w="709" w:type="dxa"/>
            <w:tcBorders>
              <w:top w:val="single" w:sz="4" w:space="0" w:color="auto"/>
              <w:left w:val="single" w:sz="4" w:space="0" w:color="auto"/>
              <w:bottom w:val="single" w:sz="4" w:space="0" w:color="auto"/>
              <w:right w:val="single" w:sz="4" w:space="0" w:color="auto"/>
            </w:tcBorders>
            <w:vAlign w:val="center"/>
          </w:tcPr>
          <w:p w14:paraId="472C6E5F" w14:textId="77777777" w:rsidR="00E55A39" w:rsidRPr="00601619" w:rsidRDefault="000B7715" w:rsidP="000B7715">
            <w:pPr>
              <w:jc w:val="center"/>
            </w:pPr>
            <w:r w:rsidRPr="00601619">
              <w:rPr>
                <w:rFonts w:hint="eastAsia"/>
              </w:rPr>
              <w:t>7</w:t>
            </w:r>
          </w:p>
        </w:tc>
        <w:tc>
          <w:tcPr>
            <w:tcW w:w="889" w:type="dxa"/>
            <w:tcBorders>
              <w:top w:val="single" w:sz="4" w:space="0" w:color="auto"/>
              <w:left w:val="single" w:sz="4" w:space="0" w:color="auto"/>
              <w:bottom w:val="single" w:sz="4" w:space="0" w:color="auto"/>
              <w:right w:val="single" w:sz="4" w:space="0" w:color="auto"/>
            </w:tcBorders>
            <w:vAlign w:val="center"/>
          </w:tcPr>
          <w:p w14:paraId="72AC84F0" w14:textId="77777777" w:rsidR="00E55A39" w:rsidRPr="00601619" w:rsidRDefault="000B7715" w:rsidP="000B7715">
            <w:pPr>
              <w:jc w:val="center"/>
            </w:pPr>
            <w:r w:rsidRPr="00601619">
              <w:rPr>
                <w:rFonts w:hint="eastAsia"/>
              </w:rPr>
              <w:t>8</w:t>
            </w:r>
          </w:p>
        </w:tc>
        <w:tc>
          <w:tcPr>
            <w:tcW w:w="449" w:type="dxa"/>
            <w:tcBorders>
              <w:top w:val="single" w:sz="4" w:space="0" w:color="auto"/>
              <w:left w:val="single" w:sz="4" w:space="0" w:color="auto"/>
              <w:bottom w:val="single" w:sz="4" w:space="0" w:color="auto"/>
              <w:right w:val="single" w:sz="4" w:space="0" w:color="auto"/>
            </w:tcBorders>
            <w:vAlign w:val="center"/>
          </w:tcPr>
          <w:p w14:paraId="6CBA3E47" w14:textId="77777777" w:rsidR="00E55A39" w:rsidRPr="00601619" w:rsidRDefault="000B7715" w:rsidP="000B7715">
            <w:pPr>
              <w:jc w:val="center"/>
            </w:pPr>
            <w:r w:rsidRPr="00601619">
              <w:rPr>
                <w:rFonts w:hint="eastAsia"/>
              </w:rPr>
              <w:t>9</w:t>
            </w:r>
          </w:p>
        </w:tc>
        <w:tc>
          <w:tcPr>
            <w:tcW w:w="402" w:type="dxa"/>
            <w:tcBorders>
              <w:top w:val="single" w:sz="4" w:space="0" w:color="auto"/>
              <w:left w:val="single" w:sz="4" w:space="0" w:color="auto"/>
              <w:bottom w:val="single" w:sz="4" w:space="0" w:color="auto"/>
              <w:right w:val="single" w:sz="4" w:space="0" w:color="auto"/>
            </w:tcBorders>
            <w:noWrap/>
            <w:vAlign w:val="center"/>
          </w:tcPr>
          <w:p w14:paraId="44D4914F" w14:textId="77777777" w:rsidR="00E55A39" w:rsidRPr="00601619" w:rsidRDefault="000B7715" w:rsidP="000B7715">
            <w:pPr>
              <w:ind w:left="-111"/>
              <w:jc w:val="center"/>
            </w:pPr>
            <w:r w:rsidRPr="00601619">
              <w:rPr>
                <w:rFonts w:hint="eastAsia"/>
              </w:rPr>
              <w:t>10</w:t>
            </w:r>
          </w:p>
        </w:tc>
        <w:tc>
          <w:tcPr>
            <w:tcW w:w="534" w:type="dxa"/>
            <w:tcBorders>
              <w:top w:val="single" w:sz="4" w:space="0" w:color="auto"/>
              <w:left w:val="single" w:sz="4" w:space="0" w:color="auto"/>
              <w:bottom w:val="single" w:sz="4" w:space="0" w:color="auto"/>
              <w:right w:val="single" w:sz="4" w:space="0" w:color="auto"/>
            </w:tcBorders>
            <w:noWrap/>
            <w:vAlign w:val="center"/>
          </w:tcPr>
          <w:p w14:paraId="667B3378" w14:textId="77777777" w:rsidR="00E55A39" w:rsidRPr="00601619" w:rsidRDefault="000B7715" w:rsidP="000B7715">
            <w:pPr>
              <w:ind w:left="-111"/>
              <w:jc w:val="center"/>
            </w:pPr>
            <w:r w:rsidRPr="00601619">
              <w:rPr>
                <w:rFonts w:hint="eastAsia"/>
              </w:rPr>
              <w:t>11</w:t>
            </w:r>
          </w:p>
        </w:tc>
        <w:tc>
          <w:tcPr>
            <w:tcW w:w="567" w:type="dxa"/>
            <w:tcBorders>
              <w:top w:val="single" w:sz="4" w:space="0" w:color="auto"/>
              <w:left w:val="single" w:sz="4" w:space="0" w:color="auto"/>
              <w:bottom w:val="single" w:sz="4" w:space="0" w:color="auto"/>
              <w:right w:val="single" w:sz="4" w:space="0" w:color="auto"/>
            </w:tcBorders>
            <w:noWrap/>
            <w:vAlign w:val="center"/>
          </w:tcPr>
          <w:p w14:paraId="76C3FCAA" w14:textId="77777777" w:rsidR="00E55A39" w:rsidRPr="00601619" w:rsidRDefault="000B7715" w:rsidP="000B7715">
            <w:pPr>
              <w:ind w:left="-111"/>
              <w:jc w:val="center"/>
            </w:pPr>
            <w:r w:rsidRPr="00601619">
              <w:rPr>
                <w:rFonts w:hint="eastAsia"/>
              </w:rPr>
              <w:t>12</w:t>
            </w:r>
          </w:p>
        </w:tc>
        <w:tc>
          <w:tcPr>
            <w:tcW w:w="568" w:type="dxa"/>
            <w:tcBorders>
              <w:top w:val="single" w:sz="4" w:space="0" w:color="auto"/>
              <w:left w:val="single" w:sz="4" w:space="0" w:color="auto"/>
              <w:bottom w:val="single" w:sz="4" w:space="0" w:color="auto"/>
              <w:right w:val="single" w:sz="4" w:space="0" w:color="auto"/>
            </w:tcBorders>
            <w:noWrap/>
            <w:vAlign w:val="center"/>
          </w:tcPr>
          <w:p w14:paraId="7AB889E7" w14:textId="77777777" w:rsidR="00E55A39" w:rsidRPr="00601619" w:rsidRDefault="000B7715" w:rsidP="000B7715">
            <w:pPr>
              <w:ind w:left="-111"/>
              <w:jc w:val="center"/>
            </w:pPr>
            <w:r w:rsidRPr="00601619">
              <w:rPr>
                <w:rFonts w:hint="eastAsia"/>
              </w:rPr>
              <w:t>13</w:t>
            </w:r>
          </w:p>
        </w:tc>
        <w:tc>
          <w:tcPr>
            <w:tcW w:w="568" w:type="dxa"/>
            <w:gridSpan w:val="2"/>
            <w:tcBorders>
              <w:top w:val="single" w:sz="4" w:space="0" w:color="auto"/>
              <w:left w:val="single" w:sz="4" w:space="0" w:color="auto"/>
              <w:bottom w:val="single" w:sz="4" w:space="0" w:color="auto"/>
              <w:right w:val="single" w:sz="4" w:space="0" w:color="auto"/>
            </w:tcBorders>
            <w:noWrap/>
            <w:vAlign w:val="center"/>
          </w:tcPr>
          <w:p w14:paraId="581D9FDA" w14:textId="77777777" w:rsidR="00E55A39" w:rsidRPr="00601619" w:rsidRDefault="000B7715" w:rsidP="000B7715">
            <w:pPr>
              <w:ind w:left="-111"/>
              <w:jc w:val="center"/>
            </w:pPr>
            <w:r w:rsidRPr="00601619">
              <w:rPr>
                <w:rFonts w:hint="eastAsia"/>
              </w:rPr>
              <w:t>14</w:t>
            </w:r>
          </w:p>
        </w:tc>
        <w:tc>
          <w:tcPr>
            <w:tcW w:w="710" w:type="dxa"/>
            <w:gridSpan w:val="2"/>
            <w:tcBorders>
              <w:top w:val="single" w:sz="4" w:space="0" w:color="auto"/>
              <w:left w:val="single" w:sz="4" w:space="0" w:color="auto"/>
              <w:bottom w:val="single" w:sz="4" w:space="0" w:color="auto"/>
              <w:right w:val="single" w:sz="4" w:space="0" w:color="auto"/>
            </w:tcBorders>
            <w:noWrap/>
            <w:vAlign w:val="center"/>
          </w:tcPr>
          <w:p w14:paraId="0C6EBBCE" w14:textId="77777777" w:rsidR="00E55A39" w:rsidRPr="00601619" w:rsidRDefault="000B7715" w:rsidP="000B7715">
            <w:pPr>
              <w:ind w:left="-111"/>
              <w:jc w:val="center"/>
            </w:pPr>
            <w:r w:rsidRPr="00601619">
              <w:rPr>
                <w:rFonts w:hint="eastAsia"/>
              </w:rPr>
              <w:t>15</w:t>
            </w:r>
          </w:p>
        </w:tc>
        <w:tc>
          <w:tcPr>
            <w:tcW w:w="568" w:type="dxa"/>
            <w:tcBorders>
              <w:top w:val="single" w:sz="4" w:space="0" w:color="auto"/>
              <w:left w:val="single" w:sz="4" w:space="0" w:color="auto"/>
              <w:bottom w:val="single" w:sz="4" w:space="0" w:color="auto"/>
              <w:right w:val="single" w:sz="4" w:space="0" w:color="auto"/>
            </w:tcBorders>
            <w:noWrap/>
            <w:vAlign w:val="center"/>
          </w:tcPr>
          <w:p w14:paraId="6B64808D" w14:textId="77777777" w:rsidR="00E55A39" w:rsidRPr="00601619" w:rsidRDefault="000B7715" w:rsidP="000B7715">
            <w:pPr>
              <w:ind w:left="-111"/>
              <w:jc w:val="center"/>
            </w:pPr>
            <w:r w:rsidRPr="00601619">
              <w:rPr>
                <w:rFonts w:hint="eastAsia"/>
              </w:rPr>
              <w:t>16</w:t>
            </w:r>
          </w:p>
        </w:tc>
        <w:tc>
          <w:tcPr>
            <w:tcW w:w="567" w:type="dxa"/>
            <w:tcBorders>
              <w:top w:val="single" w:sz="4" w:space="0" w:color="auto"/>
              <w:left w:val="single" w:sz="4" w:space="0" w:color="auto"/>
              <w:bottom w:val="single" w:sz="4" w:space="0" w:color="auto"/>
              <w:right w:val="single" w:sz="4" w:space="0" w:color="auto"/>
            </w:tcBorders>
            <w:noWrap/>
            <w:vAlign w:val="center"/>
          </w:tcPr>
          <w:p w14:paraId="21612D85" w14:textId="77777777" w:rsidR="00E55A39" w:rsidRPr="00601619" w:rsidRDefault="000B7715" w:rsidP="000B7715">
            <w:pPr>
              <w:ind w:left="-111"/>
              <w:jc w:val="center"/>
            </w:pPr>
            <w:r w:rsidRPr="00601619">
              <w:rPr>
                <w:rFonts w:hint="eastAsia"/>
              </w:rPr>
              <w:t>17</w:t>
            </w:r>
          </w:p>
        </w:tc>
      </w:tr>
      <w:tr w:rsidR="00E55A39" w:rsidRPr="00601619" w14:paraId="4D42E62B" w14:textId="77777777">
        <w:trPr>
          <w:cantSplit/>
          <w:trHeight w:val="276"/>
        </w:trPr>
        <w:tc>
          <w:tcPr>
            <w:tcW w:w="1562" w:type="dxa"/>
            <w:vMerge w:val="restart"/>
            <w:tcBorders>
              <w:top w:val="single" w:sz="4" w:space="0" w:color="auto"/>
              <w:left w:val="single" w:sz="4" w:space="0" w:color="auto"/>
              <w:bottom w:val="nil"/>
              <w:right w:val="single" w:sz="4" w:space="0" w:color="auto"/>
            </w:tcBorders>
            <w:shd w:val="clear" w:color="auto" w:fill="FFFFFF" w:themeFill="background1"/>
            <w:vAlign w:val="bottom"/>
          </w:tcPr>
          <w:p w14:paraId="636A255B" w14:textId="77777777" w:rsidR="00E55A39" w:rsidRPr="00601619" w:rsidRDefault="00E55A39" w:rsidP="000B7715">
            <w:pPr>
              <w:jc w:val="center"/>
            </w:pPr>
          </w:p>
        </w:tc>
        <w:tc>
          <w:tcPr>
            <w:tcW w:w="3252" w:type="dxa"/>
            <w:vMerge w:val="restart"/>
            <w:tcBorders>
              <w:top w:val="single" w:sz="4" w:space="0" w:color="auto"/>
              <w:left w:val="single" w:sz="4" w:space="0" w:color="auto"/>
              <w:bottom w:val="nil"/>
              <w:right w:val="single" w:sz="4" w:space="0" w:color="auto"/>
            </w:tcBorders>
            <w:shd w:val="clear" w:color="auto" w:fill="FFFFFF" w:themeFill="background1"/>
            <w:vAlign w:val="bottom"/>
          </w:tcPr>
          <w:p w14:paraId="3059B6A0" w14:textId="77777777" w:rsidR="00E55A39" w:rsidRPr="00601619" w:rsidRDefault="000B7715" w:rsidP="000B7715">
            <w:pPr>
              <w:jc w:val="center"/>
              <w:rPr>
                <w:b/>
                <w:bCs/>
              </w:rPr>
            </w:pPr>
            <w:r w:rsidRPr="00601619">
              <w:rPr>
                <w:rFonts w:hint="eastAsia"/>
                <w:b/>
                <w:bCs/>
              </w:rPr>
              <w:t>Структура и объем ОП</w:t>
            </w:r>
          </w:p>
          <w:p w14:paraId="1ED03047" w14:textId="77777777" w:rsidR="00E55A39" w:rsidRPr="00601619" w:rsidRDefault="00E55A39" w:rsidP="000B7715">
            <w:pPr>
              <w:jc w:val="center"/>
            </w:pPr>
          </w:p>
        </w:tc>
        <w:tc>
          <w:tcPr>
            <w:tcW w:w="847"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241DAE98" w14:textId="77777777" w:rsidR="00E55A39" w:rsidRPr="00601619" w:rsidRDefault="000B7715" w:rsidP="000B7715">
            <w:pPr>
              <w:jc w:val="center"/>
              <w:rPr>
                <w:b/>
                <w:vertAlign w:val="superscript"/>
              </w:rPr>
            </w:pPr>
            <w:r w:rsidRPr="00601619">
              <w:rPr>
                <w:rFonts w:hint="eastAsia"/>
                <w:b/>
              </w:rPr>
              <w:t>3553-4508</w:t>
            </w:r>
            <w:r w:rsidRPr="00601619">
              <w:rPr>
                <w:rFonts w:hint="eastAsia"/>
                <w:b/>
                <w:vertAlign w:val="superscript"/>
              </w:rPr>
              <w:t>1)</w:t>
            </w:r>
          </w:p>
        </w:tc>
        <w:tc>
          <w:tcPr>
            <w:tcW w:w="1133"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43B1467A" w14:textId="77777777" w:rsidR="00E55A39" w:rsidRPr="00601619" w:rsidRDefault="000B7715" w:rsidP="000B7715">
            <w:pPr>
              <w:jc w:val="center"/>
              <w:rPr>
                <w:b/>
              </w:rPr>
            </w:pPr>
            <w:r w:rsidRPr="00601619">
              <w:rPr>
                <w:rFonts w:hint="eastAsia"/>
                <w:b/>
              </w:rPr>
              <w:t>1778-2025,5</w:t>
            </w:r>
          </w:p>
        </w:tc>
        <w:tc>
          <w:tcPr>
            <w:tcW w:w="1985" w:type="dxa"/>
            <w:gridSpan w:val="3"/>
            <w:vMerge w:val="restart"/>
            <w:tcBorders>
              <w:top w:val="single" w:sz="4" w:space="0" w:color="auto"/>
              <w:left w:val="single" w:sz="4" w:space="0" w:color="auto"/>
              <w:bottom w:val="nil"/>
              <w:right w:val="single" w:sz="4" w:space="0" w:color="auto"/>
            </w:tcBorders>
            <w:shd w:val="clear" w:color="auto" w:fill="FFFFFF" w:themeFill="background1"/>
            <w:vAlign w:val="center"/>
          </w:tcPr>
          <w:p w14:paraId="69061AA8" w14:textId="77777777" w:rsidR="00E55A39" w:rsidRPr="00601619" w:rsidRDefault="000B7715" w:rsidP="000B7715">
            <w:pPr>
              <w:jc w:val="center"/>
              <w:rPr>
                <w:b/>
              </w:rPr>
            </w:pPr>
            <w:r w:rsidRPr="00601619">
              <w:rPr>
                <w:rFonts w:hint="eastAsia"/>
                <w:b/>
              </w:rPr>
              <w:t>1775-2482,5</w:t>
            </w:r>
          </w:p>
        </w:tc>
        <w:tc>
          <w:tcPr>
            <w:tcW w:w="889" w:type="dxa"/>
            <w:vMerge w:val="restart"/>
            <w:tcBorders>
              <w:top w:val="single" w:sz="4" w:space="0" w:color="auto"/>
              <w:left w:val="single" w:sz="4" w:space="0" w:color="auto"/>
              <w:bottom w:val="nil"/>
              <w:right w:val="single" w:sz="4" w:space="0" w:color="auto"/>
            </w:tcBorders>
            <w:shd w:val="clear" w:color="auto" w:fill="FFFFFF" w:themeFill="background1"/>
            <w:vAlign w:val="bottom"/>
          </w:tcPr>
          <w:p w14:paraId="4D2672F0" w14:textId="77777777" w:rsidR="00E55A39" w:rsidRPr="00601619" w:rsidRDefault="00E55A39" w:rsidP="000B7715">
            <w:pPr>
              <w:jc w:val="center"/>
            </w:pPr>
          </w:p>
        </w:tc>
        <w:tc>
          <w:tcPr>
            <w:tcW w:w="449" w:type="dxa"/>
            <w:vMerge w:val="restart"/>
            <w:tcBorders>
              <w:top w:val="single" w:sz="4" w:space="0" w:color="auto"/>
              <w:left w:val="single" w:sz="4" w:space="0" w:color="auto"/>
              <w:bottom w:val="nil"/>
              <w:right w:val="single" w:sz="4" w:space="0" w:color="auto"/>
            </w:tcBorders>
            <w:shd w:val="clear" w:color="auto" w:fill="FFFFFF" w:themeFill="background1"/>
            <w:vAlign w:val="bottom"/>
          </w:tcPr>
          <w:p w14:paraId="0458E512" w14:textId="77777777" w:rsidR="00E55A39" w:rsidRPr="00601619" w:rsidRDefault="00E55A39" w:rsidP="000B7715">
            <w:pPr>
              <w:jc w:val="center"/>
            </w:pPr>
          </w:p>
        </w:tc>
        <w:tc>
          <w:tcPr>
            <w:tcW w:w="4484" w:type="dxa"/>
            <w:gridSpan w:val="10"/>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C1F62F5" w14:textId="77777777" w:rsidR="00E55A39" w:rsidRPr="00601619" w:rsidRDefault="000B7715" w:rsidP="000B7715">
            <w:pPr>
              <w:ind w:left="-111"/>
              <w:jc w:val="center"/>
            </w:pPr>
            <w:r w:rsidRPr="00601619">
              <w:rPr>
                <w:rFonts w:hint="eastAsia"/>
              </w:rPr>
              <w:t>Количество недель аудиторных занятий</w:t>
            </w:r>
          </w:p>
        </w:tc>
      </w:tr>
      <w:tr w:rsidR="00E55A39" w:rsidRPr="00601619" w14:paraId="69EA907C" w14:textId="77777777">
        <w:trPr>
          <w:cantSplit/>
          <w:trHeight w:val="275"/>
        </w:trPr>
        <w:tc>
          <w:tcPr>
            <w:tcW w:w="1562" w:type="dxa"/>
            <w:vMerge/>
            <w:tcBorders>
              <w:top w:val="nil"/>
              <w:left w:val="single" w:sz="4" w:space="0" w:color="auto"/>
              <w:bottom w:val="single" w:sz="4" w:space="0" w:color="auto"/>
              <w:right w:val="single" w:sz="4" w:space="0" w:color="auto"/>
            </w:tcBorders>
            <w:shd w:val="clear" w:color="auto" w:fill="FFFFFF" w:themeFill="background1"/>
            <w:vAlign w:val="bottom"/>
          </w:tcPr>
          <w:p w14:paraId="22885C18" w14:textId="77777777" w:rsidR="00E55A39" w:rsidRPr="00601619" w:rsidRDefault="00E55A39" w:rsidP="000B7715">
            <w:pPr>
              <w:jc w:val="center"/>
            </w:pPr>
          </w:p>
        </w:tc>
        <w:tc>
          <w:tcPr>
            <w:tcW w:w="3252" w:type="dxa"/>
            <w:vMerge/>
            <w:tcBorders>
              <w:top w:val="nil"/>
              <w:left w:val="single" w:sz="4" w:space="0" w:color="auto"/>
              <w:bottom w:val="single" w:sz="4" w:space="0" w:color="auto"/>
              <w:right w:val="single" w:sz="4" w:space="0" w:color="auto"/>
            </w:tcBorders>
            <w:shd w:val="clear" w:color="auto" w:fill="FFFFFF" w:themeFill="background1"/>
            <w:vAlign w:val="bottom"/>
          </w:tcPr>
          <w:p w14:paraId="15DC6B98" w14:textId="77777777" w:rsidR="00E55A39" w:rsidRPr="00601619" w:rsidRDefault="00E55A39" w:rsidP="000B7715">
            <w:pPr>
              <w:jc w:val="center"/>
              <w:rPr>
                <w:b/>
                <w:bCs/>
              </w:rPr>
            </w:pPr>
          </w:p>
        </w:tc>
        <w:tc>
          <w:tcPr>
            <w:tcW w:w="847" w:type="dxa"/>
            <w:vMerge/>
            <w:tcBorders>
              <w:top w:val="nil"/>
              <w:left w:val="single" w:sz="4" w:space="0" w:color="auto"/>
              <w:bottom w:val="single" w:sz="4" w:space="0" w:color="auto"/>
              <w:right w:val="single" w:sz="4" w:space="0" w:color="auto"/>
            </w:tcBorders>
            <w:shd w:val="clear" w:color="auto" w:fill="FFFFFF" w:themeFill="background1"/>
            <w:vAlign w:val="bottom"/>
          </w:tcPr>
          <w:p w14:paraId="6F092494" w14:textId="77777777" w:rsidR="00E55A39" w:rsidRPr="00601619" w:rsidRDefault="00E55A39" w:rsidP="000B7715">
            <w:pPr>
              <w:jc w:val="center"/>
              <w:rPr>
                <w:b/>
              </w:rPr>
            </w:pPr>
          </w:p>
        </w:tc>
        <w:tc>
          <w:tcPr>
            <w:tcW w:w="1133" w:type="dxa"/>
            <w:vMerge/>
            <w:tcBorders>
              <w:top w:val="nil"/>
              <w:left w:val="single" w:sz="4" w:space="0" w:color="auto"/>
              <w:bottom w:val="single" w:sz="4" w:space="0" w:color="auto"/>
              <w:right w:val="single" w:sz="4" w:space="0" w:color="auto"/>
            </w:tcBorders>
            <w:shd w:val="clear" w:color="auto" w:fill="FFFFFF" w:themeFill="background1"/>
            <w:vAlign w:val="bottom"/>
          </w:tcPr>
          <w:p w14:paraId="639300ED" w14:textId="77777777" w:rsidR="00E55A39" w:rsidRPr="00601619" w:rsidRDefault="00E55A39" w:rsidP="000B7715">
            <w:pPr>
              <w:jc w:val="center"/>
              <w:rPr>
                <w:b/>
              </w:rPr>
            </w:pPr>
          </w:p>
        </w:tc>
        <w:tc>
          <w:tcPr>
            <w:tcW w:w="1985" w:type="dxa"/>
            <w:gridSpan w:val="3"/>
            <w:vMerge/>
            <w:tcBorders>
              <w:top w:val="nil"/>
              <w:left w:val="single" w:sz="4" w:space="0" w:color="auto"/>
              <w:bottom w:val="single" w:sz="4" w:space="0" w:color="auto"/>
              <w:right w:val="single" w:sz="4" w:space="0" w:color="auto"/>
            </w:tcBorders>
            <w:shd w:val="clear" w:color="auto" w:fill="FFFFFF" w:themeFill="background1"/>
            <w:vAlign w:val="bottom"/>
          </w:tcPr>
          <w:p w14:paraId="28235FFC" w14:textId="77777777" w:rsidR="00E55A39" w:rsidRPr="00601619" w:rsidRDefault="00E55A39" w:rsidP="000B7715">
            <w:pPr>
              <w:jc w:val="center"/>
              <w:rPr>
                <w:b/>
              </w:rPr>
            </w:pPr>
          </w:p>
        </w:tc>
        <w:tc>
          <w:tcPr>
            <w:tcW w:w="889" w:type="dxa"/>
            <w:vMerge/>
            <w:tcBorders>
              <w:top w:val="nil"/>
              <w:left w:val="single" w:sz="4" w:space="0" w:color="auto"/>
              <w:bottom w:val="single" w:sz="4" w:space="0" w:color="auto"/>
              <w:right w:val="single" w:sz="4" w:space="0" w:color="auto"/>
            </w:tcBorders>
            <w:shd w:val="clear" w:color="auto" w:fill="FFFFFF" w:themeFill="background1"/>
            <w:vAlign w:val="bottom"/>
          </w:tcPr>
          <w:p w14:paraId="69A99EE1" w14:textId="77777777" w:rsidR="00E55A39" w:rsidRPr="00601619" w:rsidRDefault="00E55A39" w:rsidP="000B7715">
            <w:pPr>
              <w:jc w:val="center"/>
            </w:pPr>
          </w:p>
        </w:tc>
        <w:tc>
          <w:tcPr>
            <w:tcW w:w="449" w:type="dxa"/>
            <w:vMerge/>
            <w:tcBorders>
              <w:top w:val="nil"/>
              <w:left w:val="single" w:sz="4" w:space="0" w:color="auto"/>
              <w:bottom w:val="single" w:sz="4" w:space="0" w:color="auto"/>
              <w:right w:val="single" w:sz="4" w:space="0" w:color="auto"/>
            </w:tcBorders>
            <w:shd w:val="clear" w:color="auto" w:fill="FFFFFF" w:themeFill="background1"/>
            <w:vAlign w:val="bottom"/>
          </w:tcPr>
          <w:p w14:paraId="15F52DC1" w14:textId="77777777" w:rsidR="00E55A39" w:rsidRPr="00601619" w:rsidRDefault="00E55A39" w:rsidP="000B7715">
            <w:pPr>
              <w:jc w:val="center"/>
            </w:pP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B50A19" w14:textId="77777777" w:rsidR="00E55A39" w:rsidRPr="00601619" w:rsidRDefault="000B7715" w:rsidP="000B7715">
            <w:pPr>
              <w:ind w:left="-111"/>
              <w:jc w:val="center"/>
            </w:pPr>
            <w:r w:rsidRPr="00601619">
              <w:rPr>
                <w:rFonts w:hint="eastAsia"/>
              </w:rPr>
              <w:t>32</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B1C13" w14:textId="77777777" w:rsidR="00E55A39" w:rsidRPr="00601619" w:rsidRDefault="000B7715" w:rsidP="000B7715">
            <w:pPr>
              <w:ind w:left="-111"/>
              <w:jc w:val="center"/>
            </w:pPr>
            <w:r w:rsidRPr="00601619">
              <w:rPr>
                <w:rFonts w:hint="eastAsia"/>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9C297" w14:textId="77777777" w:rsidR="00E55A39" w:rsidRPr="00601619" w:rsidRDefault="000B7715" w:rsidP="000B7715">
            <w:pPr>
              <w:ind w:left="-111"/>
              <w:jc w:val="center"/>
            </w:pPr>
            <w:r w:rsidRPr="00601619">
              <w:rPr>
                <w:rFonts w:hint="eastAsia"/>
              </w:rPr>
              <w:t>33</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B8F39" w14:textId="77777777" w:rsidR="00E55A39" w:rsidRPr="00601619" w:rsidRDefault="000B7715" w:rsidP="000B7715">
            <w:pPr>
              <w:ind w:left="-111"/>
              <w:jc w:val="center"/>
            </w:pPr>
            <w:r w:rsidRPr="00601619">
              <w:rPr>
                <w:rFonts w:hint="eastAsia"/>
              </w:rPr>
              <w:t>33</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9C555" w14:textId="77777777" w:rsidR="00E55A39" w:rsidRPr="00601619" w:rsidRDefault="000B7715" w:rsidP="000B7715">
            <w:pPr>
              <w:ind w:left="-111"/>
              <w:jc w:val="center"/>
            </w:pPr>
            <w:r w:rsidRPr="00601619">
              <w:rPr>
                <w:rFonts w:hint="eastAsia"/>
              </w:rPr>
              <w:t>33</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0DD13" w14:textId="77777777" w:rsidR="00E55A39" w:rsidRPr="00601619" w:rsidRDefault="000B7715" w:rsidP="000B7715">
            <w:pPr>
              <w:ind w:left="-111"/>
              <w:jc w:val="center"/>
            </w:pPr>
            <w:r w:rsidRPr="00601619">
              <w:rPr>
                <w:rFonts w:hint="eastAsia"/>
              </w:rPr>
              <w:t>33</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A0A6F" w14:textId="77777777" w:rsidR="00E55A39" w:rsidRPr="00601619" w:rsidRDefault="000B7715" w:rsidP="000B7715">
            <w:pPr>
              <w:ind w:left="-111"/>
              <w:jc w:val="center"/>
            </w:pPr>
            <w:r w:rsidRPr="00601619">
              <w:rPr>
                <w:rFonts w:hint="eastAsia"/>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2C36B" w14:textId="77777777" w:rsidR="00E55A39" w:rsidRPr="00601619" w:rsidRDefault="000B7715" w:rsidP="000B7715">
            <w:pPr>
              <w:ind w:left="-111"/>
              <w:jc w:val="center"/>
            </w:pPr>
            <w:r w:rsidRPr="00601619">
              <w:rPr>
                <w:rFonts w:hint="eastAsia"/>
              </w:rPr>
              <w:t>33</w:t>
            </w:r>
          </w:p>
        </w:tc>
      </w:tr>
      <w:tr w:rsidR="00E55A39" w:rsidRPr="00601619" w14:paraId="58954EB0" w14:textId="77777777">
        <w:trPr>
          <w:trHeight w:val="253"/>
        </w:trPr>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48DABF" w14:textId="77777777" w:rsidR="00E55A39" w:rsidRPr="00601619" w:rsidRDefault="00E55A39" w:rsidP="000B7715">
            <w:pPr>
              <w:jc w:val="center"/>
            </w:pPr>
          </w:p>
        </w:tc>
        <w:tc>
          <w:tcPr>
            <w:tcW w:w="325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D9785E" w14:textId="77777777" w:rsidR="00E55A39" w:rsidRPr="00601619" w:rsidRDefault="000B7715" w:rsidP="000B7715">
            <w:pPr>
              <w:jc w:val="center"/>
              <w:rPr>
                <w:b/>
                <w:bCs/>
              </w:rPr>
            </w:pPr>
            <w:r w:rsidRPr="00601619">
              <w:rPr>
                <w:rFonts w:hint="eastAsia"/>
                <w:b/>
                <w:bCs/>
              </w:rPr>
              <w:t>Обязательная часть</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2FE5E" w14:textId="77777777" w:rsidR="00E55A39" w:rsidRPr="00601619" w:rsidRDefault="000B7715" w:rsidP="000B7715">
            <w:pPr>
              <w:jc w:val="center"/>
              <w:rPr>
                <w:b/>
                <w:bCs/>
              </w:rPr>
            </w:pPr>
            <w:r w:rsidRPr="00601619">
              <w:rPr>
                <w:rFonts w:hint="eastAsia"/>
                <w:b/>
                <w:bCs/>
              </w:rPr>
              <w:t>3553</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DBD7F" w14:textId="77777777" w:rsidR="00E55A39" w:rsidRPr="00601619" w:rsidRDefault="000B7715" w:rsidP="000B7715">
            <w:pPr>
              <w:jc w:val="center"/>
              <w:rPr>
                <w:b/>
                <w:bCs/>
              </w:rPr>
            </w:pPr>
            <w:r w:rsidRPr="00601619">
              <w:rPr>
                <w:rFonts w:hint="eastAsia"/>
                <w:b/>
                <w:bCs/>
              </w:rPr>
              <w:t>1778</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30EBDC" w14:textId="77777777" w:rsidR="00E55A39" w:rsidRPr="00601619" w:rsidRDefault="000B7715" w:rsidP="000B7715">
            <w:pPr>
              <w:jc w:val="center"/>
              <w:rPr>
                <w:b/>
              </w:rPr>
            </w:pPr>
            <w:r w:rsidRPr="00601619">
              <w:rPr>
                <w:rFonts w:hint="eastAsia"/>
                <w:b/>
              </w:rPr>
              <w:t>1775</w:t>
            </w:r>
          </w:p>
        </w:tc>
        <w:tc>
          <w:tcPr>
            <w:tcW w:w="8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BEF23D" w14:textId="77777777" w:rsidR="00E55A39" w:rsidRPr="00601619" w:rsidRDefault="00E55A39" w:rsidP="000B7715">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91AC27" w14:textId="77777777" w:rsidR="00E55A39" w:rsidRPr="00601619" w:rsidRDefault="00E55A39" w:rsidP="000B7715">
            <w:pPr>
              <w:jc w:val="center"/>
            </w:pPr>
          </w:p>
        </w:tc>
        <w:tc>
          <w:tcPr>
            <w:tcW w:w="4484" w:type="dxa"/>
            <w:gridSpan w:val="10"/>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C23457" w14:textId="77777777" w:rsidR="00E55A39" w:rsidRPr="00601619" w:rsidRDefault="000B7715" w:rsidP="000B7715">
            <w:pPr>
              <w:jc w:val="center"/>
            </w:pPr>
            <w:r w:rsidRPr="00601619">
              <w:rPr>
                <w:rFonts w:hint="eastAsia"/>
              </w:rPr>
              <w:t>Недельная нагрузка в часах</w:t>
            </w:r>
          </w:p>
        </w:tc>
      </w:tr>
      <w:tr w:rsidR="00E55A39" w:rsidRPr="00601619" w14:paraId="6A4E38E2" w14:textId="77777777">
        <w:trPr>
          <w:trHeight w:val="315"/>
        </w:trPr>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E1054" w14:textId="77777777" w:rsidR="00E55A39" w:rsidRPr="00601619" w:rsidRDefault="000B7715" w:rsidP="000B7715">
            <w:pPr>
              <w:jc w:val="center"/>
              <w:rPr>
                <w:b/>
                <w:bCs/>
                <w:iCs/>
              </w:rPr>
            </w:pPr>
            <w:r w:rsidRPr="00601619">
              <w:rPr>
                <w:rFonts w:hint="eastAsia"/>
                <w:b/>
                <w:bCs/>
                <w:iCs/>
              </w:rPr>
              <w:t>ПО.01.</w:t>
            </w:r>
          </w:p>
        </w:tc>
        <w:tc>
          <w:tcPr>
            <w:tcW w:w="3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23658" w14:textId="77777777" w:rsidR="00E55A39" w:rsidRPr="00601619" w:rsidRDefault="000B7715" w:rsidP="000B7715">
            <w:pPr>
              <w:jc w:val="center"/>
              <w:rPr>
                <w:b/>
                <w:bCs/>
                <w:iCs/>
              </w:rPr>
            </w:pPr>
            <w:r w:rsidRPr="00601619">
              <w:rPr>
                <w:rFonts w:hint="eastAsia"/>
                <w:b/>
                <w:bCs/>
                <w:iCs/>
              </w:rPr>
              <w:t>Музыкальное исполнительство</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0AF13" w14:textId="77777777" w:rsidR="00E55A39" w:rsidRPr="00601619" w:rsidRDefault="000B7715" w:rsidP="000B7715">
            <w:pPr>
              <w:jc w:val="center"/>
              <w:rPr>
                <w:b/>
                <w:bCs/>
                <w:iCs/>
              </w:rPr>
            </w:pPr>
            <w:r w:rsidRPr="00601619">
              <w:rPr>
                <w:rFonts w:hint="eastAsia"/>
                <w:b/>
                <w:bCs/>
                <w:iCs/>
              </w:rPr>
              <w:t>2222</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FD22D" w14:textId="77777777" w:rsidR="00E55A39" w:rsidRPr="00601619" w:rsidRDefault="000B7715" w:rsidP="000B7715">
            <w:pPr>
              <w:jc w:val="center"/>
              <w:rPr>
                <w:b/>
                <w:bCs/>
                <w:iCs/>
              </w:rPr>
            </w:pPr>
            <w:r w:rsidRPr="00601619">
              <w:rPr>
                <w:rFonts w:hint="eastAsia"/>
                <w:b/>
                <w:bCs/>
                <w:iCs/>
              </w:rPr>
              <w:t>1301</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AAB9B" w14:textId="77777777" w:rsidR="00E55A39" w:rsidRPr="00601619" w:rsidRDefault="000B7715" w:rsidP="000B7715">
            <w:pPr>
              <w:jc w:val="center"/>
              <w:rPr>
                <w:b/>
                <w:bCs/>
                <w:iCs/>
              </w:rPr>
            </w:pPr>
            <w:r w:rsidRPr="00601619">
              <w:rPr>
                <w:rFonts w:hint="eastAsia"/>
                <w:b/>
                <w:bCs/>
                <w:iCs/>
              </w:rPr>
              <w:t>921</w:t>
            </w:r>
          </w:p>
        </w:tc>
        <w:tc>
          <w:tcPr>
            <w:tcW w:w="889" w:type="dxa"/>
            <w:tcBorders>
              <w:top w:val="single" w:sz="4" w:space="0" w:color="auto"/>
              <w:left w:val="single" w:sz="4" w:space="0" w:color="auto"/>
              <w:bottom w:val="single" w:sz="4" w:space="0" w:color="auto"/>
              <w:right w:val="single" w:sz="4" w:space="0" w:color="auto"/>
            </w:tcBorders>
            <w:shd w:val="clear" w:color="auto" w:fill="FFFFFF" w:themeFill="background1"/>
          </w:tcPr>
          <w:p w14:paraId="00E6DD7B" w14:textId="77777777" w:rsidR="00E55A39" w:rsidRPr="00601619" w:rsidRDefault="00E55A39" w:rsidP="000B7715">
            <w:pPr>
              <w:jc w:val="center"/>
              <w:rPr>
                <w:b/>
                <w:bCs/>
                <w:iCs/>
              </w:rPr>
            </w:pPr>
          </w:p>
        </w:tc>
        <w:tc>
          <w:tcPr>
            <w:tcW w:w="4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C2068" w14:textId="77777777" w:rsidR="00E55A39" w:rsidRPr="00601619" w:rsidRDefault="00E55A39" w:rsidP="000B7715">
            <w:pPr>
              <w:jc w:val="center"/>
              <w:rPr>
                <w:b/>
                <w:bCs/>
                <w:iCs/>
              </w:rPr>
            </w:pP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99F96" w14:textId="77777777" w:rsidR="00E55A39" w:rsidRPr="00601619" w:rsidRDefault="00E55A39" w:rsidP="000B7715">
            <w:pPr>
              <w:jc w:val="center"/>
              <w:rPr>
                <w:b/>
                <w:bCs/>
                <w:i/>
                <w:iCs/>
              </w:rPr>
            </w:pP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B9ED7" w14:textId="77777777" w:rsidR="00E55A39" w:rsidRPr="00601619" w:rsidRDefault="00E55A39" w:rsidP="000B7715">
            <w:pPr>
              <w:jc w:val="center"/>
              <w:rPr>
                <w:b/>
                <w:bCs/>
                <w:i/>
                <w:iC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44D0E" w14:textId="77777777" w:rsidR="00E55A39" w:rsidRPr="00601619" w:rsidRDefault="00E55A39" w:rsidP="000B7715">
            <w:pPr>
              <w:jc w:val="center"/>
              <w:rPr>
                <w:b/>
                <w:bCs/>
                <w:i/>
                <w:iCs/>
              </w:rPr>
            </w:pP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96EF4" w14:textId="77777777" w:rsidR="00E55A39" w:rsidRPr="00601619" w:rsidRDefault="00E55A39" w:rsidP="000B7715">
            <w:pPr>
              <w:jc w:val="center"/>
              <w:rPr>
                <w:b/>
                <w:bCs/>
                <w:i/>
                <w:iCs/>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BFBEA" w14:textId="77777777" w:rsidR="00E55A39" w:rsidRPr="00601619" w:rsidRDefault="00E55A39" w:rsidP="000B7715">
            <w:pPr>
              <w:jc w:val="center"/>
              <w:rPr>
                <w:b/>
                <w:bCs/>
                <w:i/>
                <w:iCs/>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29A19" w14:textId="77777777" w:rsidR="00E55A39" w:rsidRPr="00601619" w:rsidRDefault="00E55A39" w:rsidP="000B7715">
            <w:pPr>
              <w:jc w:val="center"/>
              <w:rPr>
                <w:b/>
                <w:bCs/>
                <w:i/>
                <w:iCs/>
              </w:rPr>
            </w:pP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828C3" w14:textId="77777777" w:rsidR="00E55A39" w:rsidRPr="00601619" w:rsidRDefault="00E55A39" w:rsidP="000B7715">
            <w:pPr>
              <w:jc w:val="center"/>
              <w:rPr>
                <w:b/>
                <w:bCs/>
                <w:i/>
                <w:iC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C052E" w14:textId="77777777" w:rsidR="00E55A39" w:rsidRPr="00601619" w:rsidRDefault="00E55A39" w:rsidP="000B7715">
            <w:pPr>
              <w:jc w:val="center"/>
              <w:rPr>
                <w:b/>
                <w:bCs/>
                <w:i/>
                <w:iCs/>
              </w:rPr>
            </w:pPr>
          </w:p>
        </w:tc>
      </w:tr>
      <w:tr w:rsidR="00E55A39" w:rsidRPr="00601619" w14:paraId="0D6F08CD" w14:textId="77777777">
        <w:trPr>
          <w:trHeight w:val="300"/>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6E7180FA" w14:textId="77777777" w:rsidR="00E55A39" w:rsidRPr="00601619" w:rsidRDefault="000B7715" w:rsidP="000B7715">
            <w:pPr>
              <w:jc w:val="center"/>
            </w:pPr>
            <w:r w:rsidRPr="00601619">
              <w:rPr>
                <w:rFonts w:hint="eastAsia"/>
              </w:rPr>
              <w:t>ПО.01.УП.01</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4402B894" w14:textId="77777777" w:rsidR="00E55A39" w:rsidRPr="00601619" w:rsidRDefault="000B7715" w:rsidP="000B7715">
            <w:pPr>
              <w:rPr>
                <w:vertAlign w:val="superscript"/>
              </w:rPr>
            </w:pPr>
            <w:r w:rsidRPr="00601619">
              <w:rPr>
                <w:rFonts w:hint="eastAsia"/>
              </w:rPr>
              <w:t xml:space="preserve">Специальность </w:t>
            </w:r>
            <w:r w:rsidRPr="00601619">
              <w:rPr>
                <w:rFonts w:hint="eastAsia"/>
                <w:b/>
                <w:vertAlign w:val="superscript"/>
              </w:rPr>
              <w:t>3</w:t>
            </w:r>
            <w:r w:rsidRPr="00601619">
              <w:rPr>
                <w:rFonts w:hint="eastAsia"/>
                <w:vertAlign w:val="superscript"/>
              </w:rPr>
              <w:t>)</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9BEFC6C" w14:textId="77777777" w:rsidR="00E55A39" w:rsidRPr="00601619" w:rsidRDefault="000B7715" w:rsidP="000B7715">
            <w:pPr>
              <w:jc w:val="center"/>
            </w:pPr>
            <w:r w:rsidRPr="00601619">
              <w:rPr>
                <w:rFonts w:hint="eastAsia"/>
              </w:rPr>
              <w:t>1316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76293C7" w14:textId="77777777" w:rsidR="00E55A39" w:rsidRPr="00601619" w:rsidRDefault="000B7715" w:rsidP="000B7715">
            <w:pPr>
              <w:jc w:val="center"/>
            </w:pPr>
            <w:r w:rsidRPr="00601619">
              <w:rPr>
                <w:rFonts w:hint="eastAsia"/>
              </w:rPr>
              <w:t>757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18634F"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D17D06" w14:textId="77777777" w:rsidR="00E55A39" w:rsidRPr="00601619" w:rsidRDefault="00E55A39" w:rsidP="000B771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BEC9DA" w14:textId="77777777" w:rsidR="00E55A39" w:rsidRPr="00601619" w:rsidRDefault="000B7715" w:rsidP="000B7715">
            <w:pPr>
              <w:jc w:val="center"/>
            </w:pPr>
            <w:r w:rsidRPr="00601619">
              <w:rPr>
                <w:rFonts w:hint="eastAsia"/>
              </w:rPr>
              <w:t>559</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2F691E01" w14:textId="77777777" w:rsidR="00E55A39" w:rsidRPr="00601619" w:rsidRDefault="000B7715" w:rsidP="000B7715">
            <w:pPr>
              <w:jc w:val="center"/>
            </w:pPr>
            <w:r w:rsidRPr="00601619">
              <w:rPr>
                <w:rFonts w:hint="eastAsia"/>
              </w:rPr>
              <w:t>1,3,5…-15</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26638ABC" w14:textId="77777777" w:rsidR="00E55A39" w:rsidRPr="00601619" w:rsidRDefault="000B7715" w:rsidP="000B7715">
            <w:pPr>
              <w:jc w:val="center"/>
            </w:pPr>
            <w:r w:rsidRPr="00601619">
              <w:rPr>
                <w:rFonts w:hint="eastAsia"/>
                <w:bCs/>
              </w:rPr>
              <w:t>2,4,6…-14</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8A621A" w14:textId="77777777" w:rsidR="00E55A39" w:rsidRPr="00601619" w:rsidRDefault="000B7715" w:rsidP="000B7715">
            <w:pPr>
              <w:jc w:val="center"/>
              <w:rPr>
                <w:rFonts w:ascii="Symbol" w:hAnsi="Symbol" w:cs="Arial CYR"/>
              </w:rPr>
            </w:pPr>
            <w:r w:rsidRPr="00601619">
              <w:rPr>
                <w:rFonts w:ascii="Symbol" w:hAnsi="Symbol" w:cs="Arial CYR" w:hint="eastAsia"/>
              </w:rPr>
              <w:t></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B38617F" w14:textId="77777777" w:rsidR="00E55A39" w:rsidRPr="00601619" w:rsidRDefault="000B7715" w:rsidP="000B7715">
            <w:pPr>
              <w:jc w:val="center"/>
            </w:pPr>
            <w:r w:rsidRPr="00601619">
              <w:rPr>
                <w:rFonts w:hint="eastAsia"/>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218497" w14:textId="77777777" w:rsidR="00E55A39" w:rsidRPr="00601619" w:rsidRDefault="000B7715" w:rsidP="000B7715">
            <w:pPr>
              <w:jc w:val="center"/>
            </w:pPr>
            <w:r w:rsidRPr="00601619">
              <w:rPr>
                <w:rFonts w:hint="eastAsia"/>
              </w:rPr>
              <w:t>2</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3D83024" w14:textId="77777777" w:rsidR="00E55A39" w:rsidRPr="00601619" w:rsidRDefault="000B7715" w:rsidP="000B7715">
            <w:pPr>
              <w:jc w:val="center"/>
            </w:pPr>
            <w:r w:rsidRPr="00601619">
              <w:rPr>
                <w:rFonts w:hint="eastAsia"/>
              </w:rPr>
              <w:t>2</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818FF1" w14:textId="77777777" w:rsidR="00E55A39" w:rsidRPr="00601619" w:rsidRDefault="000B7715" w:rsidP="000B7715">
            <w:pPr>
              <w:jc w:val="center"/>
            </w:pPr>
            <w:r w:rsidRPr="00601619">
              <w:rPr>
                <w:rFonts w:hint="eastAsia"/>
              </w:rPr>
              <w:t>2</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28A64" w14:textId="77777777" w:rsidR="00E55A39" w:rsidRPr="00601619" w:rsidRDefault="000B7715" w:rsidP="000B7715">
            <w:pPr>
              <w:jc w:val="center"/>
            </w:pPr>
            <w:r w:rsidRPr="00601619">
              <w:rPr>
                <w:rFonts w:hint="eastAsia"/>
              </w:rPr>
              <w:t>2</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8EFE18D" w14:textId="77777777" w:rsidR="00E55A39" w:rsidRPr="00601619" w:rsidRDefault="000B7715" w:rsidP="000B7715">
            <w:pPr>
              <w:jc w:val="center"/>
            </w:pPr>
            <w:r w:rsidRPr="00601619">
              <w:rPr>
                <w:rFonts w:hint="eastAsia"/>
              </w:rPr>
              <w:t>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DFC46C" w14:textId="77777777" w:rsidR="00E55A39" w:rsidRPr="00601619" w:rsidRDefault="000B7715" w:rsidP="000B7715">
            <w:r w:rsidRPr="00601619">
              <w:rPr>
                <w:rFonts w:hint="eastAsia"/>
              </w:rPr>
              <w:t>2,5</w:t>
            </w:r>
          </w:p>
        </w:tc>
      </w:tr>
      <w:tr w:rsidR="00E55A39" w:rsidRPr="00601619" w14:paraId="077A6D07" w14:textId="77777777">
        <w:trPr>
          <w:trHeight w:val="300"/>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216FB639" w14:textId="77777777" w:rsidR="00E55A39" w:rsidRPr="00601619" w:rsidRDefault="000B7715" w:rsidP="000B7715">
            <w:pPr>
              <w:jc w:val="center"/>
            </w:pPr>
            <w:r w:rsidRPr="00601619">
              <w:rPr>
                <w:rFonts w:hint="eastAsia"/>
              </w:rPr>
              <w:t>ПО.01.УП.02</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0103A0D9" w14:textId="77777777" w:rsidR="00E55A39" w:rsidRPr="00601619" w:rsidRDefault="000B7715" w:rsidP="000B7715">
            <w:pPr>
              <w:rPr>
                <w:vertAlign w:val="superscript"/>
              </w:rPr>
            </w:pPr>
            <w:r w:rsidRPr="00601619">
              <w:rPr>
                <w:rFonts w:hint="eastAsia"/>
              </w:rPr>
              <w:t>Ансамбль</w:t>
            </w:r>
            <w:r w:rsidRPr="00601619">
              <w:rPr>
                <w:rFonts w:hint="eastAsia"/>
                <w:b/>
                <w:vertAlign w:val="superscript"/>
              </w:rPr>
              <w:t>4</w:t>
            </w:r>
            <w:r w:rsidRPr="00601619">
              <w:rPr>
                <w:rFonts w:hint="eastAsia"/>
                <w:vertAlign w:val="superscript"/>
              </w:rPr>
              <w:t>)</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E54F350" w14:textId="77777777" w:rsidR="00E55A39" w:rsidRPr="00601619" w:rsidRDefault="000B7715" w:rsidP="000B7715">
            <w:pPr>
              <w:jc w:val="center"/>
            </w:pPr>
            <w:r w:rsidRPr="00601619">
              <w:rPr>
                <w:rFonts w:hint="eastAsia"/>
              </w:rPr>
              <w:t>330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1FD8273" w14:textId="77777777" w:rsidR="00E55A39" w:rsidRPr="00601619" w:rsidRDefault="000B7715" w:rsidP="000B7715">
            <w:pPr>
              <w:jc w:val="center"/>
            </w:pPr>
            <w:r w:rsidRPr="00601619">
              <w:rPr>
                <w:rFonts w:hint="eastAsia"/>
              </w:rPr>
              <w:t>165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623825"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581353" w14:textId="77777777" w:rsidR="00E55A39" w:rsidRPr="00601619" w:rsidRDefault="000B7715" w:rsidP="000B7715">
            <w:pPr>
              <w:ind w:left="-151" w:right="-38"/>
              <w:jc w:val="center"/>
            </w:pPr>
            <w:r w:rsidRPr="00601619">
              <w:rPr>
                <w:rFonts w:hint="eastAsia"/>
              </w:rPr>
              <w:t>165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C91827" w14:textId="77777777" w:rsidR="00E55A39" w:rsidRPr="00601619" w:rsidRDefault="00E55A39" w:rsidP="000B7715">
            <w:pPr>
              <w:jc w:val="cente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20D4C357" w14:textId="77777777" w:rsidR="00E55A39" w:rsidRPr="00601619" w:rsidRDefault="000B7715" w:rsidP="000B7715">
            <w:pPr>
              <w:jc w:val="center"/>
            </w:pPr>
            <w:r w:rsidRPr="00601619">
              <w:rPr>
                <w:rFonts w:hint="eastAsia"/>
              </w:rPr>
              <w:t>10,12</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733CA42A" w14:textId="77777777" w:rsidR="00E55A39" w:rsidRPr="00601619" w:rsidRDefault="000B7715" w:rsidP="000B7715">
            <w:pPr>
              <w:jc w:val="center"/>
            </w:pPr>
            <w:r w:rsidRPr="00601619">
              <w:rPr>
                <w:rFonts w:hint="eastAsia"/>
              </w:rPr>
              <w:t>14</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498F6F" w14:textId="77777777" w:rsidR="00E55A39" w:rsidRPr="00601619" w:rsidRDefault="00E55A39" w:rsidP="000B7715">
            <w:pPr>
              <w:jc w:val="cente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0F58B3A"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DF46F8" w14:textId="77777777" w:rsidR="00E55A39" w:rsidRPr="00601619" w:rsidRDefault="00E55A39" w:rsidP="000B7715">
            <w:pPr>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92E4CAF" w14:textId="77777777" w:rsidR="00E55A39" w:rsidRPr="00601619" w:rsidRDefault="000B7715" w:rsidP="000B7715">
            <w:pPr>
              <w:jc w:val="center"/>
              <w:rPr>
                <w:rFonts w:ascii="Symbol" w:hAnsi="Symbol" w:cs="Arial CYR"/>
              </w:rPr>
            </w:pPr>
            <w:r w:rsidRPr="00601619">
              <w:rPr>
                <w:rFonts w:ascii="Symbol" w:hAnsi="Symbol" w:cs="Arial CYR" w:hint="eastAsia"/>
              </w:rPr>
              <w:t></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D2F20" w14:textId="77777777" w:rsidR="00E55A39" w:rsidRPr="00601619" w:rsidRDefault="000B7715" w:rsidP="000B7715">
            <w:pPr>
              <w:jc w:val="center"/>
              <w:rPr>
                <w:rFonts w:ascii="Symbol" w:hAnsi="Symbol" w:cs="Arial CYR"/>
              </w:rPr>
            </w:pPr>
            <w:r w:rsidRPr="00601619">
              <w:rPr>
                <w:rFonts w:ascii="Symbol" w:hAnsi="Symbol" w:cs="Arial CYR"/>
              </w:rPr>
              <w:t></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5A9158" w14:textId="77777777" w:rsidR="00E55A39" w:rsidRPr="00601619" w:rsidRDefault="000B7715" w:rsidP="000B7715">
            <w:pPr>
              <w:jc w:val="center"/>
            </w:pPr>
            <w:r w:rsidRPr="00601619">
              <w:rPr>
                <w:rFonts w:hint="eastAsia"/>
              </w:rPr>
              <w:t>1</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14E3123" w14:textId="77777777" w:rsidR="00E55A39" w:rsidRPr="00601619" w:rsidRDefault="000B7715" w:rsidP="000B7715">
            <w:pPr>
              <w:jc w:val="center"/>
            </w:pPr>
            <w:r w:rsidRPr="00601619">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746420" w14:textId="77777777" w:rsidR="00E55A39" w:rsidRPr="00601619" w:rsidRDefault="000B7715" w:rsidP="000B7715">
            <w:pPr>
              <w:jc w:val="center"/>
            </w:pPr>
            <w:r w:rsidRPr="00601619">
              <w:rPr>
                <w:rFonts w:hint="eastAsia"/>
              </w:rPr>
              <w:t>1</w:t>
            </w:r>
          </w:p>
        </w:tc>
      </w:tr>
      <w:tr w:rsidR="00E55A39" w:rsidRPr="00601619" w14:paraId="41E83DFD" w14:textId="77777777">
        <w:trPr>
          <w:trHeight w:val="300"/>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68D15FE3" w14:textId="77777777" w:rsidR="00E55A39" w:rsidRPr="00601619" w:rsidRDefault="000B7715" w:rsidP="000B7715">
            <w:pPr>
              <w:jc w:val="center"/>
            </w:pPr>
            <w:r w:rsidRPr="00601619">
              <w:rPr>
                <w:rFonts w:hint="eastAsia"/>
              </w:rPr>
              <w:t>ПО.01.УП.03</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05C11AE5" w14:textId="77777777" w:rsidR="00E55A39" w:rsidRPr="00601619" w:rsidRDefault="000B7715" w:rsidP="000B7715">
            <w:r w:rsidRPr="00601619">
              <w:rPr>
                <w:rFonts w:hint="eastAsia"/>
              </w:rPr>
              <w:t>Фортепиано</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B01C731" w14:textId="77777777" w:rsidR="00E55A39" w:rsidRPr="00601619" w:rsidRDefault="000B7715" w:rsidP="000B7715">
            <w:pPr>
              <w:jc w:val="center"/>
            </w:pPr>
            <w:r w:rsidRPr="00601619">
              <w:rPr>
                <w:rFonts w:hint="eastAsia"/>
              </w:rPr>
              <w:t>429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0BECF19" w14:textId="77777777" w:rsidR="00E55A39" w:rsidRPr="00601619" w:rsidRDefault="000B7715" w:rsidP="000B7715">
            <w:pPr>
              <w:jc w:val="center"/>
            </w:pPr>
            <w:r w:rsidRPr="00601619">
              <w:rPr>
                <w:rFonts w:hint="eastAsia"/>
              </w:rPr>
              <w:t>330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1E8280"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DFB5C" w14:textId="77777777" w:rsidR="00E55A39" w:rsidRPr="00601619" w:rsidRDefault="00E55A39" w:rsidP="000B771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1E3B01" w14:textId="77777777" w:rsidR="00E55A39" w:rsidRPr="00601619" w:rsidRDefault="000B7715" w:rsidP="000B7715">
            <w:pPr>
              <w:jc w:val="center"/>
            </w:pPr>
            <w:r w:rsidRPr="00601619">
              <w:rPr>
                <w:rFonts w:hint="eastAsia"/>
              </w:rPr>
              <w:t>99</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68F1D745" w14:textId="77777777" w:rsidR="00E55A39" w:rsidRPr="00601619" w:rsidRDefault="000B7715" w:rsidP="000B7715">
            <w:pPr>
              <w:jc w:val="center"/>
            </w:pPr>
            <w:r w:rsidRPr="00601619">
              <w:rPr>
                <w:rFonts w:hint="eastAsia"/>
              </w:rPr>
              <w:t>8-16</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0A1523DD" w14:textId="77777777" w:rsidR="00E55A39" w:rsidRPr="00601619" w:rsidRDefault="00E55A39" w:rsidP="000B7715">
            <w:pPr>
              <w:jc w:val="cente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D8C62C" w14:textId="77777777" w:rsidR="00E55A39" w:rsidRPr="00601619" w:rsidRDefault="00E55A39" w:rsidP="000B7715">
            <w:pPr>
              <w:jc w:val="cente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588D2A23"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FA0E33" w14:textId="77777777" w:rsidR="00E55A39" w:rsidRPr="00601619" w:rsidRDefault="000B7715" w:rsidP="000B7715">
            <w:pPr>
              <w:jc w:val="center"/>
              <w:rPr>
                <w:rFonts w:ascii="Symbol" w:hAnsi="Symbol" w:cs="Arial CYR"/>
              </w:rPr>
            </w:pPr>
            <w:r w:rsidRPr="00601619">
              <w:rPr>
                <w:rFonts w:ascii="Symbol" w:hAnsi="Symbol" w:cs="Arial CYR"/>
              </w:rPr>
              <w:t></w:t>
            </w:r>
            <w:r w:rsidRPr="00601619">
              <w:rPr>
                <w:rFonts w:ascii="Symbol" w:hAnsi="Symbol" w:cs="Arial CYR"/>
              </w:rPr>
              <w:t></w:t>
            </w:r>
            <w:r w:rsidRPr="00601619">
              <w:rPr>
                <w:rFonts w:ascii="Symbol" w:hAnsi="Symbol" w:cs="Arial CYR"/>
              </w:rPr>
              <w:t></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84688C8" w14:textId="77777777" w:rsidR="00E55A39" w:rsidRPr="00601619" w:rsidRDefault="000B7715" w:rsidP="000B7715">
            <w:pPr>
              <w:jc w:val="center"/>
              <w:rPr>
                <w:rFonts w:ascii="Symbol" w:hAnsi="Symbol" w:cs="Arial CYR"/>
              </w:rPr>
            </w:pPr>
            <w:r w:rsidRPr="00601619">
              <w:rPr>
                <w:rFonts w:ascii="Symbol" w:hAnsi="Symbol" w:cs="Arial CYR" w:hint="eastAsia"/>
              </w:rPr>
              <w:t></w:t>
            </w:r>
            <w:r w:rsidRPr="00601619">
              <w:rPr>
                <w:rFonts w:ascii="Symbol" w:hAnsi="Symbol" w:cs="Arial CYR"/>
              </w:rPr>
              <w:t></w:t>
            </w:r>
            <w:r w:rsidRPr="00601619">
              <w:rPr>
                <w:rFonts w:ascii="Symbol" w:hAnsi="Symbol" w:cs="Arial CYR"/>
              </w:rPr>
              <w:t></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62453" w14:textId="77777777" w:rsidR="00E55A39" w:rsidRPr="00601619" w:rsidRDefault="000B7715" w:rsidP="000B7715">
            <w:pPr>
              <w:jc w:val="center"/>
              <w:rPr>
                <w:rFonts w:ascii="Symbol" w:hAnsi="Symbol" w:cs="Arial CYR"/>
              </w:rPr>
            </w:pPr>
            <w:r w:rsidRPr="00601619">
              <w:rPr>
                <w:rFonts w:ascii="Symbol" w:hAnsi="Symbol" w:cs="Arial CYR"/>
              </w:rPr>
              <w:t></w:t>
            </w:r>
            <w:r w:rsidRPr="00601619">
              <w:rPr>
                <w:rFonts w:ascii="Symbol" w:hAnsi="Symbol" w:cs="Arial CYR"/>
              </w:rPr>
              <w:t></w:t>
            </w:r>
            <w:r w:rsidRPr="00601619">
              <w:rPr>
                <w:rFonts w:ascii="Symbol" w:hAnsi="Symbol" w:cs="Arial CYR"/>
              </w:rPr>
              <w:t></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48187" w14:textId="77777777" w:rsidR="00E55A39" w:rsidRPr="00601619" w:rsidRDefault="000B7715" w:rsidP="000B7715">
            <w:pPr>
              <w:jc w:val="center"/>
              <w:rPr>
                <w:rFonts w:ascii="Symbol" w:hAnsi="Symbol" w:cs="Arial CYR"/>
              </w:rPr>
            </w:pPr>
            <w:r w:rsidRPr="00601619">
              <w:rPr>
                <w:rFonts w:ascii="Symbol" w:hAnsi="Symbol" w:cs="Arial CYR"/>
              </w:rPr>
              <w:t></w:t>
            </w:r>
            <w:r w:rsidRPr="00601619">
              <w:rPr>
                <w:rFonts w:ascii="Symbol" w:hAnsi="Symbol" w:cs="Arial CYR"/>
              </w:rPr>
              <w:t></w:t>
            </w:r>
            <w:r w:rsidRPr="00601619">
              <w:rPr>
                <w:rFonts w:ascii="Symbol" w:hAnsi="Symbol" w:cs="Arial CYR"/>
              </w:rPr>
              <w:t></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A03248A" w14:textId="77777777" w:rsidR="00E55A39" w:rsidRPr="00601619" w:rsidRDefault="000B7715" w:rsidP="000B7715">
            <w:pPr>
              <w:jc w:val="center"/>
              <w:rPr>
                <w:rFonts w:ascii="Symbol" w:hAnsi="Symbol" w:cs="Arial CYR"/>
              </w:rPr>
            </w:pPr>
            <w:r w:rsidRPr="00601619">
              <w:rPr>
                <w:rFonts w:ascii="Symbol" w:hAnsi="Symbol" w:cs="Arial CYR"/>
              </w:rPr>
              <w:t></w:t>
            </w:r>
            <w:r w:rsidRPr="00601619">
              <w:rPr>
                <w:rFonts w:ascii="Symbol" w:hAnsi="Symbol" w:cs="Arial CYR"/>
              </w:rPr>
              <w:t></w:t>
            </w:r>
            <w:r w:rsidRPr="00601619">
              <w:rPr>
                <w:rFonts w:ascii="Symbol" w:hAnsi="Symbol" w:cs="Arial CYR"/>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EC0E38" w14:textId="77777777" w:rsidR="00E55A39" w:rsidRPr="00601619" w:rsidRDefault="000B7715" w:rsidP="000B7715">
            <w:pPr>
              <w:jc w:val="center"/>
            </w:pPr>
            <w:r w:rsidRPr="00601619">
              <w:rPr>
                <w:rFonts w:hint="eastAsia"/>
              </w:rPr>
              <w:t>0,5</w:t>
            </w:r>
          </w:p>
        </w:tc>
      </w:tr>
      <w:tr w:rsidR="00E55A39" w:rsidRPr="00601619" w14:paraId="2D13EE61" w14:textId="77777777">
        <w:trPr>
          <w:trHeight w:val="315"/>
        </w:trPr>
        <w:tc>
          <w:tcPr>
            <w:tcW w:w="1562" w:type="dxa"/>
            <w:tcBorders>
              <w:top w:val="single" w:sz="4" w:space="0" w:color="auto"/>
              <w:left w:val="single" w:sz="4" w:space="0" w:color="auto"/>
              <w:bottom w:val="single" w:sz="4" w:space="0" w:color="auto"/>
              <w:right w:val="single" w:sz="4" w:space="0" w:color="auto"/>
            </w:tcBorders>
            <w:vAlign w:val="center"/>
          </w:tcPr>
          <w:p w14:paraId="7EC2DDE0" w14:textId="77777777" w:rsidR="00E55A39" w:rsidRPr="00601619" w:rsidRDefault="000B7715" w:rsidP="000B7715">
            <w:pPr>
              <w:jc w:val="center"/>
            </w:pPr>
            <w:r w:rsidRPr="00601619">
              <w:rPr>
                <w:rFonts w:hint="eastAsia"/>
              </w:rPr>
              <w:t>ПО.01.УП.04</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769DEAD4" w14:textId="77777777" w:rsidR="00E55A39" w:rsidRPr="00601619" w:rsidRDefault="000B7715" w:rsidP="000B7715">
            <w:pPr>
              <w:rPr>
                <w:vertAlign w:val="superscript"/>
              </w:rPr>
            </w:pPr>
            <w:r w:rsidRPr="00601619">
              <w:rPr>
                <w:rFonts w:hint="eastAsia"/>
              </w:rPr>
              <w:t>Хоровой класс</w:t>
            </w:r>
            <w:r w:rsidRPr="00601619">
              <w:rPr>
                <w:rFonts w:hint="eastAsia"/>
                <w:b/>
                <w:vertAlign w:val="superscript"/>
              </w:rPr>
              <w:t>4</w:t>
            </w:r>
            <w:r w:rsidRPr="00601619">
              <w:rPr>
                <w:rFonts w:hint="eastAsia"/>
                <w:vertAlign w:val="superscript"/>
              </w:rPr>
              <w:t>)</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0C92906" w14:textId="77777777" w:rsidR="00E55A39" w:rsidRPr="00601619" w:rsidRDefault="000B7715" w:rsidP="000B7715">
            <w:pPr>
              <w:jc w:val="center"/>
            </w:pPr>
            <w:r w:rsidRPr="00601619">
              <w:rPr>
                <w:rFonts w:hint="eastAsia"/>
              </w:rPr>
              <w:t>147</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75A2603" w14:textId="77777777" w:rsidR="00E55A39" w:rsidRPr="00601619" w:rsidRDefault="000B7715" w:rsidP="000B7715">
            <w:pPr>
              <w:jc w:val="center"/>
            </w:pPr>
            <w:r w:rsidRPr="00601619">
              <w:rPr>
                <w:rFonts w:hint="eastAsia"/>
              </w:rPr>
              <w:t>49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2882EA" w14:textId="77777777" w:rsidR="00E55A39" w:rsidRPr="00601619" w:rsidRDefault="000B7715" w:rsidP="000B7715">
            <w:pPr>
              <w:jc w:val="center"/>
            </w:pPr>
            <w:r w:rsidRPr="00601619">
              <w:rPr>
                <w:rFonts w:hint="eastAsia"/>
              </w:rPr>
              <w:t>98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CFD01C" w14:textId="77777777" w:rsidR="00E55A39" w:rsidRPr="00601619" w:rsidRDefault="00E55A39" w:rsidP="000B771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C7B0B5" w14:textId="77777777" w:rsidR="00E55A39" w:rsidRPr="00601619" w:rsidRDefault="00E55A39" w:rsidP="000B7715">
            <w:pPr>
              <w:jc w:val="cente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030C073F" w14:textId="77777777" w:rsidR="00E55A39" w:rsidRPr="00601619" w:rsidRDefault="000B7715" w:rsidP="000B7715">
            <w:pPr>
              <w:jc w:val="center"/>
            </w:pPr>
            <w:r w:rsidRPr="00601619">
              <w:rPr>
                <w:rFonts w:hint="eastAsia"/>
              </w:rPr>
              <w:t>6</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4B61B000" w14:textId="77777777" w:rsidR="00E55A39" w:rsidRPr="00601619" w:rsidRDefault="00E55A39" w:rsidP="000B7715">
            <w:pPr>
              <w:jc w:val="cente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BA7035" w14:textId="77777777" w:rsidR="00E55A39" w:rsidRPr="00601619" w:rsidRDefault="000B7715" w:rsidP="000B7715">
            <w:pPr>
              <w:jc w:val="center"/>
            </w:pPr>
            <w:r w:rsidRPr="00601619">
              <w:rPr>
                <w:rFonts w:hint="eastAsia"/>
              </w:rPr>
              <w:t>1</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F9141A8" w14:textId="77777777" w:rsidR="00E55A39" w:rsidRPr="00601619" w:rsidRDefault="000B7715" w:rsidP="000B7715">
            <w:pPr>
              <w:jc w:val="center"/>
            </w:pPr>
            <w:r w:rsidRPr="00601619">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49E292" w14:textId="77777777" w:rsidR="00E55A39" w:rsidRPr="00601619" w:rsidRDefault="000B7715" w:rsidP="000B7715">
            <w:pPr>
              <w:jc w:val="center"/>
            </w:pPr>
            <w:r w:rsidRPr="00601619">
              <w:rPr>
                <w:rFonts w:hint="eastAsia"/>
              </w:rPr>
              <w:t>1</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92BFC06" w14:textId="77777777" w:rsidR="00E55A39" w:rsidRPr="00601619" w:rsidRDefault="00E55A39" w:rsidP="000B7715">
            <w:pPr>
              <w:jc w:val="cente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18752" w14:textId="77777777" w:rsidR="00E55A39" w:rsidRPr="00601619" w:rsidRDefault="00E55A39" w:rsidP="000B7715">
            <w:pPr>
              <w:jc w:val="cente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32639" w14:textId="77777777" w:rsidR="00E55A39" w:rsidRPr="00601619" w:rsidRDefault="00E55A39" w:rsidP="000B7715">
            <w:pPr>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8032ECC"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525BA9" w14:textId="77777777" w:rsidR="00E55A39" w:rsidRPr="00601619" w:rsidRDefault="00E55A39" w:rsidP="000B7715"/>
        </w:tc>
      </w:tr>
      <w:tr w:rsidR="00E55A39" w:rsidRPr="00601619" w14:paraId="12AC2D05" w14:textId="77777777">
        <w:trPr>
          <w:trHeight w:val="315"/>
        </w:trPr>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E4FC2" w14:textId="77777777" w:rsidR="00E55A39" w:rsidRPr="00601619" w:rsidRDefault="000B7715" w:rsidP="000B7715">
            <w:pPr>
              <w:jc w:val="center"/>
              <w:rPr>
                <w:b/>
                <w:bCs/>
                <w:iCs/>
              </w:rPr>
            </w:pPr>
            <w:r w:rsidRPr="00601619">
              <w:rPr>
                <w:rFonts w:hint="eastAsia"/>
                <w:b/>
                <w:bCs/>
                <w:iCs/>
              </w:rPr>
              <w:lastRenderedPageBreak/>
              <w:t>ПО.02.</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542832A0" w14:textId="77777777" w:rsidR="00E55A39" w:rsidRPr="00601619" w:rsidRDefault="000B7715" w:rsidP="000B7715">
            <w:pPr>
              <w:jc w:val="center"/>
              <w:rPr>
                <w:b/>
                <w:bCs/>
                <w:iCs/>
              </w:rPr>
            </w:pPr>
            <w:r w:rsidRPr="00601619">
              <w:rPr>
                <w:rFonts w:hint="eastAsia"/>
                <w:b/>
                <w:bCs/>
                <w:iCs/>
              </w:rPr>
              <w:t>Теория и история музыки</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5989EBA" w14:textId="77777777" w:rsidR="00E55A39" w:rsidRPr="00601619" w:rsidRDefault="000B7715" w:rsidP="000B7715">
            <w:pPr>
              <w:jc w:val="center"/>
              <w:rPr>
                <w:b/>
                <w:bCs/>
                <w:iCs/>
              </w:rPr>
            </w:pPr>
            <w:r w:rsidRPr="00601619">
              <w:rPr>
                <w:rFonts w:hint="eastAsia"/>
                <w:b/>
                <w:bCs/>
                <w:iCs/>
              </w:rPr>
              <w:t>1135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2506C29" w14:textId="77777777" w:rsidR="00E55A39" w:rsidRPr="00601619" w:rsidRDefault="000B7715" w:rsidP="000B7715">
            <w:pPr>
              <w:jc w:val="center"/>
              <w:rPr>
                <w:b/>
                <w:bCs/>
                <w:iCs/>
              </w:rPr>
            </w:pPr>
            <w:r w:rsidRPr="00601619">
              <w:rPr>
                <w:rFonts w:hint="eastAsia"/>
                <w:b/>
                <w:bCs/>
                <w:iCs/>
              </w:rPr>
              <w:t>477</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A22B70" w14:textId="77777777" w:rsidR="00E55A39" w:rsidRPr="00601619" w:rsidRDefault="000B7715" w:rsidP="000B7715">
            <w:pPr>
              <w:jc w:val="center"/>
              <w:rPr>
                <w:b/>
                <w:bCs/>
                <w:iCs/>
              </w:rPr>
            </w:pPr>
            <w:r w:rsidRPr="00601619">
              <w:rPr>
                <w:rFonts w:hint="eastAsia"/>
                <w:b/>
                <w:bCs/>
                <w:iCs/>
              </w:rPr>
              <w:t>658</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6FA816E4" w14:textId="77777777" w:rsidR="00E55A39" w:rsidRPr="00601619" w:rsidRDefault="00E55A39" w:rsidP="000B7715">
            <w:pPr>
              <w:jc w:val="center"/>
              <w:rPr>
                <w:b/>
                <w:bCs/>
                <w:iCs/>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bottom"/>
          </w:tcPr>
          <w:p w14:paraId="5B8F81D3" w14:textId="77777777" w:rsidR="00E55A39" w:rsidRPr="00601619" w:rsidRDefault="00E55A39" w:rsidP="000B7715">
            <w:pPr>
              <w:jc w:val="center"/>
              <w:rPr>
                <w:b/>
                <w:bCs/>
                <w:iCs/>
              </w:rP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08A149" w14:textId="77777777" w:rsidR="00E55A39" w:rsidRPr="00601619" w:rsidRDefault="000B7715" w:rsidP="000B7715">
            <w:pPr>
              <w:jc w:val="center"/>
              <w:rPr>
                <w:b/>
                <w:bCs/>
                <w:i/>
                <w:iCs/>
              </w:rPr>
            </w:pPr>
            <w:r w:rsidRPr="00601619">
              <w:rPr>
                <w:rFonts w:hint="eastAsia"/>
                <w:b/>
                <w:bCs/>
                <w:i/>
                <w:iCs/>
              </w:rPr>
              <w:t> </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ECFA18F" w14:textId="77777777" w:rsidR="00E55A39" w:rsidRPr="00601619" w:rsidRDefault="000B7715" w:rsidP="000B7715">
            <w:pPr>
              <w:jc w:val="center"/>
              <w:rPr>
                <w:b/>
                <w:bCs/>
                <w:i/>
                <w:iCs/>
              </w:rPr>
            </w:pPr>
            <w:r w:rsidRPr="00601619">
              <w:rPr>
                <w:rFonts w:hint="eastAsia"/>
                <w:b/>
                <w:bCs/>
                <w:i/>
                <w:iC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38A1C6" w14:textId="77777777" w:rsidR="00E55A39" w:rsidRPr="00601619" w:rsidRDefault="000B7715" w:rsidP="000B7715">
            <w:pPr>
              <w:jc w:val="center"/>
              <w:rPr>
                <w:b/>
                <w:bCs/>
                <w:i/>
                <w:iCs/>
              </w:rPr>
            </w:pPr>
            <w:r w:rsidRPr="00601619">
              <w:rPr>
                <w:rFonts w:hint="eastAsia"/>
                <w:b/>
                <w:bCs/>
                <w:i/>
                <w:iCs/>
              </w:rPr>
              <w:t> </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EFF7E44" w14:textId="77777777" w:rsidR="00E55A39" w:rsidRPr="00601619" w:rsidRDefault="000B7715" w:rsidP="000B7715">
            <w:pPr>
              <w:jc w:val="center"/>
              <w:rPr>
                <w:b/>
                <w:bCs/>
                <w:i/>
                <w:iCs/>
              </w:rPr>
            </w:pPr>
            <w:r w:rsidRPr="00601619">
              <w:rPr>
                <w:rFonts w:hint="eastAsia"/>
                <w:b/>
                <w:bCs/>
                <w:i/>
                <w:iCs/>
              </w:rPr>
              <w:t> </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49864E" w14:textId="77777777" w:rsidR="00E55A39" w:rsidRPr="00601619" w:rsidRDefault="000B7715" w:rsidP="000B7715">
            <w:pPr>
              <w:jc w:val="center"/>
              <w:rPr>
                <w:b/>
                <w:bCs/>
                <w:i/>
                <w:iCs/>
              </w:rPr>
            </w:pPr>
            <w:r w:rsidRPr="00601619">
              <w:rPr>
                <w:rFonts w:hint="eastAsia"/>
                <w:b/>
                <w:bCs/>
                <w:i/>
                <w:iCs/>
              </w:rPr>
              <w:t>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19AC9" w14:textId="77777777" w:rsidR="00E55A39" w:rsidRPr="00601619" w:rsidRDefault="000B7715" w:rsidP="000B7715">
            <w:pPr>
              <w:jc w:val="center"/>
              <w:rPr>
                <w:b/>
                <w:bCs/>
                <w:i/>
                <w:iCs/>
              </w:rPr>
            </w:pPr>
            <w:r w:rsidRPr="00601619">
              <w:rPr>
                <w:rFonts w:hint="eastAsia"/>
                <w:b/>
                <w:bCs/>
                <w:i/>
                <w:iCs/>
              </w:rPr>
              <w:t> </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05A4091" w14:textId="77777777" w:rsidR="00E55A39" w:rsidRPr="00601619" w:rsidRDefault="000B7715" w:rsidP="000B7715">
            <w:pPr>
              <w:jc w:val="center"/>
              <w:rPr>
                <w:b/>
                <w:bCs/>
                <w:i/>
                <w:iCs/>
              </w:rPr>
            </w:pPr>
            <w:r w:rsidRPr="00601619">
              <w:rPr>
                <w:rFonts w:hint="eastAsia"/>
                <w:b/>
                <w:bCs/>
                <w:i/>
                <w:iC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30422C" w14:textId="77777777" w:rsidR="00E55A39" w:rsidRPr="00601619" w:rsidRDefault="000B7715" w:rsidP="000B7715">
            <w:pPr>
              <w:jc w:val="center"/>
              <w:rPr>
                <w:b/>
                <w:bCs/>
                <w:i/>
                <w:iCs/>
              </w:rPr>
            </w:pPr>
            <w:r w:rsidRPr="00601619">
              <w:rPr>
                <w:rFonts w:hint="eastAsia"/>
                <w:b/>
                <w:bCs/>
                <w:i/>
                <w:iCs/>
              </w:rPr>
              <w:t> </w:t>
            </w:r>
          </w:p>
        </w:tc>
      </w:tr>
      <w:tr w:rsidR="00E55A39" w:rsidRPr="00601619" w14:paraId="721F328C" w14:textId="77777777">
        <w:trPr>
          <w:trHeight w:val="300"/>
        </w:trPr>
        <w:tc>
          <w:tcPr>
            <w:tcW w:w="1562" w:type="dxa"/>
            <w:tcBorders>
              <w:top w:val="single" w:sz="4" w:space="0" w:color="auto"/>
              <w:left w:val="single" w:sz="4" w:space="0" w:color="auto"/>
              <w:bottom w:val="single" w:sz="4" w:space="0" w:color="auto"/>
              <w:right w:val="single" w:sz="4" w:space="0" w:color="auto"/>
            </w:tcBorders>
            <w:vAlign w:val="center"/>
          </w:tcPr>
          <w:p w14:paraId="06C78645" w14:textId="77777777" w:rsidR="00E55A39" w:rsidRPr="00601619" w:rsidRDefault="000B7715" w:rsidP="000B7715">
            <w:pPr>
              <w:jc w:val="center"/>
            </w:pPr>
            <w:r w:rsidRPr="00601619">
              <w:rPr>
                <w:rFonts w:hint="eastAsia"/>
              </w:rPr>
              <w:t>ПО.02.УП.01</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2835908E" w14:textId="77777777" w:rsidR="00E55A39" w:rsidRPr="00601619" w:rsidRDefault="000B7715" w:rsidP="000B7715">
            <w:r w:rsidRPr="00601619">
              <w:rPr>
                <w:rFonts w:hint="eastAsia"/>
              </w:rPr>
              <w:t>Сольфеджио</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6901E79" w14:textId="77777777" w:rsidR="00E55A39" w:rsidRPr="00601619" w:rsidRDefault="000B7715" w:rsidP="000B7715">
            <w:pPr>
              <w:jc w:val="center"/>
            </w:pPr>
            <w:r w:rsidRPr="00601619">
              <w:rPr>
                <w:rFonts w:hint="eastAsia"/>
              </w:rPr>
              <w:t>641,5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F57664A" w14:textId="77777777" w:rsidR="00E55A39" w:rsidRPr="00601619" w:rsidRDefault="000B7715" w:rsidP="000B7715">
            <w:pPr>
              <w:jc w:val="center"/>
            </w:pPr>
            <w:r w:rsidRPr="00601619">
              <w:rPr>
                <w:rFonts w:hint="eastAsia"/>
              </w:rPr>
              <w:t>263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E0C583"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FC3DEB" w14:textId="77777777" w:rsidR="00E55A39" w:rsidRPr="00601619" w:rsidRDefault="000B7715" w:rsidP="000B7715">
            <w:pPr>
              <w:ind w:left="-88" w:right="-128"/>
              <w:jc w:val="center"/>
            </w:pPr>
            <w:r w:rsidRPr="00601619">
              <w:rPr>
                <w:rFonts w:hint="eastAsia"/>
              </w:rPr>
              <w:t>378,5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3BAFE9" w14:textId="77777777" w:rsidR="00E55A39" w:rsidRPr="00601619" w:rsidRDefault="00E55A39" w:rsidP="000B7715">
            <w:pPr>
              <w:jc w:val="cente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6A452F97" w14:textId="77777777" w:rsidR="00E55A39" w:rsidRPr="00601619" w:rsidRDefault="000B7715" w:rsidP="000B7715">
            <w:pPr>
              <w:jc w:val="center"/>
            </w:pPr>
            <w:r w:rsidRPr="00601619">
              <w:rPr>
                <w:rFonts w:hint="eastAsia"/>
              </w:rPr>
              <w:t>2,4…-10,15</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77B3175F" w14:textId="77777777" w:rsidR="00E55A39" w:rsidRPr="00601619" w:rsidRDefault="000B7715" w:rsidP="000B7715">
            <w:pPr>
              <w:jc w:val="center"/>
            </w:pPr>
            <w:r w:rsidRPr="00601619">
              <w:rPr>
                <w:rFonts w:hint="eastAsia"/>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FD7B2EF" w14:textId="77777777" w:rsidR="00E55A39" w:rsidRPr="00601619" w:rsidRDefault="000B7715" w:rsidP="000B7715">
            <w:pPr>
              <w:jc w:val="center"/>
            </w:pPr>
            <w:r w:rsidRPr="00601619">
              <w:rPr>
                <w:rFonts w:hint="eastAsia"/>
              </w:rPr>
              <w:t>1</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9BFE910" w14:textId="77777777" w:rsidR="00E55A39" w:rsidRPr="00601619" w:rsidRDefault="000B7715" w:rsidP="000B7715">
            <w:pPr>
              <w:jc w:val="center"/>
            </w:pPr>
            <w:r w:rsidRPr="00601619">
              <w:rPr>
                <w:rFonts w:hint="eastAsia"/>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E8757" w14:textId="77777777" w:rsidR="00E55A39" w:rsidRPr="00601619" w:rsidRDefault="000B7715" w:rsidP="000B7715">
            <w:pPr>
              <w:jc w:val="center"/>
            </w:pPr>
            <w:r w:rsidRPr="00601619">
              <w:rPr>
                <w:rFonts w:hint="eastAsia"/>
              </w:rPr>
              <w:t>1,5</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2A0D818" w14:textId="77777777" w:rsidR="00E55A39" w:rsidRPr="00601619" w:rsidRDefault="000B7715" w:rsidP="000B7715">
            <w:pPr>
              <w:jc w:val="center"/>
            </w:pPr>
            <w:r w:rsidRPr="00601619">
              <w:rPr>
                <w:rFonts w:hint="eastAsia"/>
              </w:rPr>
              <w:t>1,5</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FFE2D" w14:textId="77777777" w:rsidR="00E55A39" w:rsidRPr="00601619" w:rsidRDefault="000B7715" w:rsidP="000B7715">
            <w:pPr>
              <w:jc w:val="center"/>
            </w:pPr>
            <w:r w:rsidRPr="00601619">
              <w:rPr>
                <w:rFonts w:hint="eastAsia"/>
              </w:rPr>
              <w:t>1,5</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15FE02" w14:textId="77777777" w:rsidR="00E55A39" w:rsidRPr="00601619" w:rsidRDefault="000B7715" w:rsidP="000B7715">
            <w:pPr>
              <w:jc w:val="center"/>
            </w:pPr>
            <w:r w:rsidRPr="00601619">
              <w:rPr>
                <w:rFonts w:hint="eastAsia"/>
              </w:rPr>
              <w:t>1,5</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FD629C8" w14:textId="77777777" w:rsidR="00E55A39" w:rsidRPr="00601619" w:rsidRDefault="000B7715" w:rsidP="000B7715">
            <w:pPr>
              <w:jc w:val="center"/>
            </w:pPr>
            <w:r w:rsidRPr="00601619">
              <w:rPr>
                <w:rFonts w:hint="eastAsia"/>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6989DE" w14:textId="77777777" w:rsidR="00E55A39" w:rsidRPr="00601619" w:rsidRDefault="000B7715" w:rsidP="000B7715">
            <w:pPr>
              <w:jc w:val="center"/>
            </w:pPr>
            <w:r w:rsidRPr="00601619">
              <w:rPr>
                <w:rFonts w:hint="eastAsia"/>
              </w:rPr>
              <w:t>1,5</w:t>
            </w:r>
          </w:p>
        </w:tc>
      </w:tr>
      <w:tr w:rsidR="00E55A39" w:rsidRPr="00601619" w14:paraId="20F1D764" w14:textId="77777777">
        <w:trPr>
          <w:trHeight w:val="300"/>
        </w:trPr>
        <w:tc>
          <w:tcPr>
            <w:tcW w:w="1562" w:type="dxa"/>
            <w:tcBorders>
              <w:top w:val="single" w:sz="4" w:space="0" w:color="auto"/>
              <w:left w:val="single" w:sz="4" w:space="0" w:color="auto"/>
              <w:bottom w:val="single" w:sz="4" w:space="0" w:color="auto"/>
              <w:right w:val="single" w:sz="4" w:space="0" w:color="auto"/>
            </w:tcBorders>
            <w:vAlign w:val="center"/>
          </w:tcPr>
          <w:p w14:paraId="2DFABF45" w14:textId="77777777" w:rsidR="00E55A39" w:rsidRPr="00601619" w:rsidRDefault="000B7715" w:rsidP="000B7715">
            <w:pPr>
              <w:jc w:val="center"/>
            </w:pPr>
            <w:r w:rsidRPr="00601619">
              <w:rPr>
                <w:rFonts w:hint="eastAsia"/>
              </w:rPr>
              <w:t>ПО.02.УП.02</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6D0E4D4A" w14:textId="77777777" w:rsidR="00E55A39" w:rsidRPr="00601619" w:rsidRDefault="000B7715" w:rsidP="000B7715">
            <w:r w:rsidRPr="00601619">
              <w:rPr>
                <w:rFonts w:hint="eastAsia"/>
              </w:rPr>
              <w:t xml:space="preserve">Слушание музыки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63F2B34" w14:textId="77777777" w:rsidR="00E55A39" w:rsidRPr="00601619" w:rsidRDefault="000B7715" w:rsidP="000B7715">
            <w:pPr>
              <w:jc w:val="center"/>
            </w:pPr>
            <w:r w:rsidRPr="00601619">
              <w:rPr>
                <w:rFonts w:hint="eastAsia"/>
              </w:rPr>
              <w:t>147</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49016E0" w14:textId="77777777" w:rsidR="00E55A39" w:rsidRPr="00601619" w:rsidRDefault="000B7715" w:rsidP="000B7715">
            <w:pPr>
              <w:jc w:val="center"/>
            </w:pPr>
            <w:r w:rsidRPr="00601619">
              <w:rPr>
                <w:rFonts w:hint="eastAsia"/>
              </w:rPr>
              <w:t>49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64CC3A"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F4594" w14:textId="77777777" w:rsidR="00E55A39" w:rsidRPr="00601619" w:rsidRDefault="000B7715" w:rsidP="000B7715">
            <w:pPr>
              <w:ind w:left="-88" w:right="-128"/>
              <w:jc w:val="center"/>
            </w:pPr>
            <w:r w:rsidRPr="00601619">
              <w:rPr>
                <w:rFonts w:hint="eastAsia"/>
              </w:rPr>
              <w:t>98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DF6D4C" w14:textId="77777777" w:rsidR="00E55A39" w:rsidRPr="00601619" w:rsidRDefault="00E55A39" w:rsidP="000B7715">
            <w:pPr>
              <w:jc w:val="cente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6702A542" w14:textId="77777777" w:rsidR="00E55A39" w:rsidRPr="00601619" w:rsidRDefault="000B7715" w:rsidP="000B7715">
            <w:pPr>
              <w:jc w:val="center"/>
            </w:pPr>
            <w:r w:rsidRPr="00601619">
              <w:rPr>
                <w:rFonts w:hint="eastAsia"/>
              </w:rPr>
              <w:t>6</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702E557C" w14:textId="77777777" w:rsidR="00E55A39" w:rsidRPr="00601619" w:rsidRDefault="00E55A39" w:rsidP="000B7715">
            <w:pPr>
              <w:jc w:val="cente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087B9D" w14:textId="77777777" w:rsidR="00E55A39" w:rsidRPr="00601619" w:rsidRDefault="000B7715" w:rsidP="000B7715">
            <w:pPr>
              <w:jc w:val="center"/>
              <w:rPr>
                <w:rFonts w:ascii="Symbol" w:hAnsi="Symbol" w:cs="Arial CYR"/>
              </w:rPr>
            </w:pPr>
            <w:r w:rsidRPr="00601619">
              <w:rPr>
                <w:rFonts w:ascii="Symbol" w:hAnsi="Symbol" w:cs="Arial CYR" w:hint="eastAsia"/>
              </w:rPr>
              <w:t></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71E7524" w14:textId="77777777" w:rsidR="00E55A39" w:rsidRPr="00601619" w:rsidRDefault="000B7715" w:rsidP="000B7715">
            <w:pPr>
              <w:jc w:val="center"/>
              <w:rPr>
                <w:rFonts w:ascii="Symbol" w:hAnsi="Symbol" w:cs="Arial CYR"/>
              </w:rPr>
            </w:pPr>
            <w:r w:rsidRPr="00601619">
              <w:rPr>
                <w:rFonts w:ascii="Symbol" w:hAnsi="Symbol" w:cs="Arial CYR" w:hint="eastAsia"/>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A10A5C" w14:textId="77777777" w:rsidR="00E55A39" w:rsidRPr="00601619" w:rsidRDefault="000B7715" w:rsidP="000B7715">
            <w:pPr>
              <w:jc w:val="center"/>
            </w:pPr>
            <w:r w:rsidRPr="00601619">
              <w:rPr>
                <w:rFonts w:hint="eastAsia"/>
              </w:rPr>
              <w:t>1</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F34A27A" w14:textId="77777777" w:rsidR="00E55A39" w:rsidRPr="00601619" w:rsidRDefault="00E55A39" w:rsidP="000B7715">
            <w:pPr>
              <w:jc w:val="cente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E95A43" w14:textId="77777777" w:rsidR="00E55A39" w:rsidRPr="00601619" w:rsidRDefault="00E55A39" w:rsidP="000B7715">
            <w:pPr>
              <w:jc w:val="cente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1535E2" w14:textId="77777777" w:rsidR="00E55A39" w:rsidRPr="00601619" w:rsidRDefault="00E55A39" w:rsidP="000B7715">
            <w:pPr>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1B3CD57"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EE7FE1" w14:textId="77777777" w:rsidR="00E55A39" w:rsidRPr="00601619" w:rsidRDefault="00E55A39" w:rsidP="000B7715">
            <w:pPr>
              <w:jc w:val="center"/>
            </w:pPr>
          </w:p>
        </w:tc>
      </w:tr>
      <w:tr w:rsidR="00E55A39" w:rsidRPr="00601619" w14:paraId="3C3FF101" w14:textId="77777777">
        <w:trPr>
          <w:trHeight w:val="300"/>
        </w:trPr>
        <w:tc>
          <w:tcPr>
            <w:tcW w:w="1562" w:type="dxa"/>
            <w:tcBorders>
              <w:top w:val="single" w:sz="4" w:space="0" w:color="auto"/>
              <w:left w:val="single" w:sz="4" w:space="0" w:color="auto"/>
              <w:bottom w:val="single" w:sz="4" w:space="0" w:color="auto"/>
              <w:right w:val="single" w:sz="4" w:space="0" w:color="auto"/>
            </w:tcBorders>
            <w:vAlign w:val="center"/>
          </w:tcPr>
          <w:p w14:paraId="64AC3ADD" w14:textId="77777777" w:rsidR="00E55A39" w:rsidRPr="00601619" w:rsidRDefault="000B7715" w:rsidP="000B7715">
            <w:pPr>
              <w:jc w:val="center"/>
            </w:pPr>
            <w:r w:rsidRPr="00601619">
              <w:rPr>
                <w:rFonts w:hint="eastAsia"/>
              </w:rPr>
              <w:t>ПО.02.УП.03</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24088F32" w14:textId="77777777" w:rsidR="00E55A39" w:rsidRPr="00601619" w:rsidRDefault="000B7715" w:rsidP="000B7715">
            <w:r w:rsidRPr="00601619">
              <w:rPr>
                <w:rFonts w:hint="eastAsia"/>
                <w:bCs/>
              </w:rPr>
              <w:t>Музыкальная литература (зарубежная, отечественная)</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DA21C19" w14:textId="77777777" w:rsidR="00E55A39" w:rsidRPr="00601619" w:rsidRDefault="000B7715" w:rsidP="000B7715">
            <w:pPr>
              <w:jc w:val="center"/>
            </w:pPr>
            <w:r w:rsidRPr="00601619">
              <w:rPr>
                <w:rFonts w:hint="eastAsia"/>
              </w:rPr>
              <w:t>346,5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7A7E954" w14:textId="77777777" w:rsidR="00E55A39" w:rsidRPr="00601619" w:rsidRDefault="000B7715" w:rsidP="000B7715">
            <w:pPr>
              <w:jc w:val="center"/>
            </w:pPr>
            <w:r w:rsidRPr="00601619">
              <w:rPr>
                <w:rFonts w:hint="eastAsia"/>
              </w:rPr>
              <w:t>165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03AB2F"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007C88" w14:textId="77777777" w:rsidR="00E55A39" w:rsidRPr="00601619" w:rsidRDefault="000B7715" w:rsidP="000B7715">
            <w:pPr>
              <w:ind w:left="-88" w:right="-128"/>
              <w:jc w:val="center"/>
            </w:pPr>
            <w:r w:rsidRPr="00601619">
              <w:rPr>
                <w:rFonts w:hint="eastAsia"/>
              </w:rPr>
              <w:t>181,5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FDC942" w14:textId="77777777" w:rsidR="00E55A39" w:rsidRPr="00601619" w:rsidRDefault="00E55A39" w:rsidP="000B7715">
            <w:pPr>
              <w:jc w:val="cente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7AEB5F0B" w14:textId="77777777" w:rsidR="00E55A39" w:rsidRPr="00601619" w:rsidRDefault="000B7715" w:rsidP="000B7715">
            <w:pPr>
              <w:jc w:val="center"/>
            </w:pPr>
            <w:r w:rsidRPr="00601619">
              <w:rPr>
                <w:rFonts w:hint="eastAsia"/>
              </w:rPr>
              <w:t>9,11,</w:t>
            </w:r>
          </w:p>
          <w:p w14:paraId="68CAB965" w14:textId="77777777" w:rsidR="00E55A39" w:rsidRPr="00601619" w:rsidRDefault="000B7715" w:rsidP="000B7715">
            <w:pPr>
              <w:jc w:val="center"/>
            </w:pPr>
            <w:r w:rsidRPr="00601619">
              <w:rPr>
                <w:rFonts w:hint="eastAsia"/>
              </w:rPr>
              <w:t>13,15</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4E9A6ED2" w14:textId="77777777" w:rsidR="00E55A39" w:rsidRPr="00601619" w:rsidRDefault="000B7715" w:rsidP="000B7715">
            <w:pPr>
              <w:jc w:val="center"/>
            </w:pPr>
            <w:r w:rsidRPr="00601619">
              <w:rPr>
                <w:rFonts w:hint="eastAsia"/>
              </w:rPr>
              <w:t>14</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8D1567" w14:textId="77777777" w:rsidR="00E55A39" w:rsidRPr="00601619" w:rsidRDefault="00E55A39" w:rsidP="000B7715">
            <w:pPr>
              <w:jc w:val="cente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CDE9E20"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FFAB11" w14:textId="77777777" w:rsidR="00E55A39" w:rsidRPr="00601619" w:rsidRDefault="00E55A39" w:rsidP="000B7715">
            <w:pPr>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D52A8DD" w14:textId="77777777" w:rsidR="00E55A39" w:rsidRPr="00601619" w:rsidRDefault="000B7715" w:rsidP="000B7715">
            <w:pPr>
              <w:jc w:val="center"/>
            </w:pPr>
            <w:r w:rsidRPr="00601619">
              <w:rPr>
                <w:rFonts w:hint="eastAsia"/>
              </w:rPr>
              <w:t>1</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F0071" w14:textId="77777777" w:rsidR="00E55A39" w:rsidRPr="00601619" w:rsidRDefault="000B7715" w:rsidP="000B7715">
            <w:pPr>
              <w:jc w:val="center"/>
            </w:pPr>
            <w:r w:rsidRPr="00601619">
              <w:rPr>
                <w:rFonts w:hint="eastAsia"/>
              </w:rPr>
              <w:t>1</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52FC29" w14:textId="77777777" w:rsidR="00E55A39" w:rsidRPr="00601619" w:rsidRDefault="000B7715" w:rsidP="000B7715">
            <w:pPr>
              <w:jc w:val="center"/>
            </w:pPr>
            <w:r w:rsidRPr="00601619">
              <w:rPr>
                <w:rFonts w:hint="eastAsia"/>
              </w:rPr>
              <w:t>1</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B64998D" w14:textId="77777777" w:rsidR="00E55A39" w:rsidRPr="00601619" w:rsidRDefault="000B7715" w:rsidP="000B7715">
            <w:pPr>
              <w:jc w:val="center"/>
            </w:pPr>
            <w:r w:rsidRPr="00601619">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1386C8" w14:textId="77777777" w:rsidR="00E55A39" w:rsidRPr="00601619" w:rsidRDefault="000B7715" w:rsidP="000B7715">
            <w:pPr>
              <w:jc w:val="center"/>
            </w:pPr>
            <w:r w:rsidRPr="00601619">
              <w:rPr>
                <w:rFonts w:hint="eastAsia"/>
              </w:rPr>
              <w:t>1,5</w:t>
            </w:r>
          </w:p>
        </w:tc>
      </w:tr>
      <w:tr w:rsidR="00E55A39" w:rsidRPr="00601619" w14:paraId="639859FA" w14:textId="77777777">
        <w:trPr>
          <w:trHeight w:val="300"/>
        </w:trPr>
        <w:tc>
          <w:tcPr>
            <w:tcW w:w="48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46F04B" w14:textId="77777777" w:rsidR="00E55A39" w:rsidRPr="00601619" w:rsidRDefault="000B7715" w:rsidP="000B7715">
            <w:pPr>
              <w:jc w:val="center"/>
              <w:rPr>
                <w:b/>
                <w:bCs/>
              </w:rPr>
            </w:pPr>
            <w:r w:rsidRPr="00601619">
              <w:rPr>
                <w:rFonts w:hint="eastAsia"/>
                <w:b/>
                <w:bCs/>
              </w:rPr>
              <w:t>Аудиторная нагрузка по двум предметным областям:</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9C1D027" w14:textId="77777777" w:rsidR="00E55A39" w:rsidRPr="00601619" w:rsidRDefault="00E55A39" w:rsidP="000B7715">
            <w:pPr>
              <w:jc w:val="center"/>
              <w:rPr>
                <w:b/>
                <w:bCs/>
                <w:color w:val="F79646"/>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2BE2DC1" w14:textId="77777777" w:rsidR="00E55A39" w:rsidRPr="00601619" w:rsidRDefault="00E55A39" w:rsidP="000B7715">
            <w:pPr>
              <w:jc w:val="center"/>
              <w:rPr>
                <w:b/>
                <w:bCs/>
                <w:color w:val="F79646"/>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F41AF9" w14:textId="77777777" w:rsidR="00E55A39" w:rsidRPr="00601619" w:rsidRDefault="000B7715" w:rsidP="000B7715">
            <w:pPr>
              <w:jc w:val="center"/>
              <w:rPr>
                <w:b/>
                <w:bCs/>
              </w:rPr>
            </w:pPr>
            <w:r w:rsidRPr="00601619">
              <w:rPr>
                <w:rFonts w:hint="eastAsia"/>
                <w:b/>
                <w:bCs/>
              </w:rPr>
              <w:t>1579</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70E6C60D" w14:textId="77777777" w:rsidR="00E55A39" w:rsidRPr="00601619" w:rsidRDefault="00E55A39" w:rsidP="000B7715">
            <w:pPr>
              <w:jc w:val="center"/>
              <w:rPr>
                <w:b/>
                <w:bCs/>
                <w:color w:val="F79646"/>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498DE72D" w14:textId="77777777" w:rsidR="00E55A39" w:rsidRPr="00601619" w:rsidRDefault="00E55A39" w:rsidP="000B7715">
            <w:pPr>
              <w:jc w:val="center"/>
              <w:rPr>
                <w:b/>
                <w:bCs/>
                <w:color w:val="F79646"/>
              </w:rP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B2BD7D" w14:textId="77777777" w:rsidR="00E55A39" w:rsidRPr="00601619" w:rsidRDefault="000B7715" w:rsidP="000B7715">
            <w:pPr>
              <w:jc w:val="center"/>
              <w:rPr>
                <w:b/>
              </w:rPr>
            </w:pPr>
            <w:r w:rsidRPr="00601619">
              <w:rPr>
                <w:rFonts w:hint="eastAsia"/>
                <w:b/>
              </w:rPr>
              <w:t>5</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89C88E3" w14:textId="77777777" w:rsidR="00E55A39" w:rsidRPr="00601619" w:rsidRDefault="000B7715" w:rsidP="000B7715">
            <w:pPr>
              <w:jc w:val="center"/>
              <w:rPr>
                <w:b/>
              </w:rPr>
            </w:pPr>
            <w:r w:rsidRPr="00601619">
              <w:rPr>
                <w:rFonts w:hint="eastAsia"/>
                <w:b/>
              </w:rPr>
              <w:t>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D3E764" w14:textId="77777777" w:rsidR="00E55A39" w:rsidRPr="00601619" w:rsidRDefault="000B7715" w:rsidP="000B7715">
            <w:pPr>
              <w:jc w:val="center"/>
              <w:rPr>
                <w:rFonts w:ascii="Symbol" w:hAnsi="Symbol" w:cs="Arial CYR"/>
                <w:b/>
              </w:rPr>
            </w:pPr>
            <w:r w:rsidRPr="00601619">
              <w:rPr>
                <w:rFonts w:ascii="Symbol" w:hAnsi="Symbol" w:cs="Arial CYR"/>
                <w:b/>
              </w:rPr>
              <w:t></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05E2A27" w14:textId="77777777" w:rsidR="00E55A39" w:rsidRPr="00601619" w:rsidRDefault="000B7715" w:rsidP="000B7715">
            <w:pPr>
              <w:jc w:val="center"/>
              <w:rPr>
                <w:rFonts w:ascii="Symbol" w:hAnsi="Symbol" w:cs="Arial CYR"/>
                <w:b/>
              </w:rPr>
            </w:pPr>
            <w:r w:rsidRPr="00601619">
              <w:rPr>
                <w:rFonts w:ascii="Symbol" w:hAnsi="Symbol" w:cs="Arial CYR" w:hint="eastAsia"/>
                <w:b/>
              </w:rPr>
              <w:t></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7F81B7" w14:textId="77777777" w:rsidR="00E55A39" w:rsidRPr="00601619" w:rsidRDefault="000B7715" w:rsidP="000B7715">
            <w:pPr>
              <w:jc w:val="center"/>
              <w:rPr>
                <w:b/>
              </w:rPr>
            </w:pPr>
            <w:r w:rsidRPr="00601619">
              <w:rPr>
                <w:rFonts w:hint="eastAsia"/>
                <w:b/>
              </w:rPr>
              <w:t>6</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65C430" w14:textId="77777777" w:rsidR="00E55A39" w:rsidRPr="00601619" w:rsidRDefault="000B7715" w:rsidP="000B7715">
            <w:pPr>
              <w:jc w:val="center"/>
              <w:rPr>
                <w:b/>
              </w:rPr>
            </w:pPr>
            <w:r w:rsidRPr="00601619">
              <w:rPr>
                <w:rFonts w:hint="eastAsia"/>
                <w:b/>
              </w:rPr>
              <w:t>6</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1300F0D" w14:textId="77777777" w:rsidR="00E55A39" w:rsidRPr="00601619" w:rsidRDefault="000B7715" w:rsidP="000B7715">
            <w:pPr>
              <w:jc w:val="center"/>
              <w:rPr>
                <w:b/>
              </w:rPr>
            </w:pPr>
            <w:r w:rsidRPr="00601619">
              <w:rPr>
                <w:rFonts w:hint="eastAsia"/>
                <w:b/>
              </w:rPr>
              <w:t>6,5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1D78EC" w14:textId="77777777" w:rsidR="00E55A39" w:rsidRPr="00601619" w:rsidRDefault="000B7715" w:rsidP="000B7715">
            <w:pPr>
              <w:jc w:val="center"/>
              <w:rPr>
                <w:b/>
              </w:rPr>
            </w:pPr>
            <w:r w:rsidRPr="00601619">
              <w:rPr>
                <w:rFonts w:hint="eastAsia"/>
                <w:b/>
              </w:rPr>
              <w:t>7</w:t>
            </w:r>
          </w:p>
        </w:tc>
      </w:tr>
      <w:tr w:rsidR="00E55A39" w:rsidRPr="00601619" w14:paraId="09B55CC2" w14:textId="77777777">
        <w:trPr>
          <w:trHeight w:val="300"/>
        </w:trPr>
        <w:tc>
          <w:tcPr>
            <w:tcW w:w="48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7E22C" w14:textId="77777777" w:rsidR="00E55A39" w:rsidRPr="00601619" w:rsidRDefault="000B7715" w:rsidP="000B7715">
            <w:pPr>
              <w:jc w:val="center"/>
              <w:rPr>
                <w:b/>
                <w:bCs/>
              </w:rPr>
            </w:pPr>
            <w:r w:rsidRPr="00601619">
              <w:rPr>
                <w:rFonts w:hint="eastAsia"/>
                <w:b/>
                <w:bCs/>
              </w:rPr>
              <w:t>Максимальная нагрузка по двум предметным областям:</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22350C3" w14:textId="77777777" w:rsidR="00E55A39" w:rsidRPr="00601619" w:rsidRDefault="000B7715" w:rsidP="000B7715">
            <w:pPr>
              <w:jc w:val="center"/>
              <w:rPr>
                <w:b/>
                <w:bCs/>
              </w:rPr>
            </w:pPr>
            <w:r w:rsidRPr="00601619">
              <w:rPr>
                <w:rFonts w:hint="eastAsia"/>
                <w:b/>
                <w:bCs/>
              </w:rPr>
              <w:t>3357</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F16BD94" w14:textId="77777777" w:rsidR="00E55A39" w:rsidRPr="00601619" w:rsidRDefault="000B7715" w:rsidP="000B7715">
            <w:pPr>
              <w:jc w:val="center"/>
              <w:rPr>
                <w:b/>
                <w:bCs/>
              </w:rPr>
            </w:pPr>
            <w:r w:rsidRPr="00601619">
              <w:rPr>
                <w:rFonts w:hint="eastAsia"/>
                <w:b/>
                <w:bCs/>
              </w:rPr>
              <w:t>1778</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8CAFE5" w14:textId="77777777" w:rsidR="00E55A39" w:rsidRPr="00601619" w:rsidRDefault="000B7715" w:rsidP="000B7715">
            <w:pPr>
              <w:jc w:val="center"/>
              <w:rPr>
                <w:b/>
                <w:bCs/>
              </w:rPr>
            </w:pPr>
            <w:r w:rsidRPr="00601619">
              <w:rPr>
                <w:rFonts w:hint="eastAsia"/>
                <w:b/>
                <w:bCs/>
              </w:rPr>
              <w:t>1579</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235AEC9C" w14:textId="77777777" w:rsidR="00E55A39" w:rsidRPr="00601619" w:rsidRDefault="00E55A39" w:rsidP="000B7715">
            <w:pPr>
              <w:jc w:val="center"/>
              <w:rPr>
                <w:b/>
                <w:bCs/>
                <w:color w:val="F79646"/>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4F811256" w14:textId="77777777" w:rsidR="00E55A39" w:rsidRPr="00601619" w:rsidRDefault="00E55A39" w:rsidP="000B7715">
            <w:pPr>
              <w:jc w:val="center"/>
              <w:rPr>
                <w:b/>
                <w:bCs/>
                <w:color w:val="F79646"/>
              </w:rP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98C289" w14:textId="77777777" w:rsidR="00E55A39" w:rsidRPr="00601619" w:rsidRDefault="000B7715" w:rsidP="000B7715">
            <w:pPr>
              <w:jc w:val="center"/>
              <w:rPr>
                <w:b/>
              </w:rPr>
            </w:pPr>
            <w:r w:rsidRPr="00601619">
              <w:rPr>
                <w:rFonts w:hint="eastAsia"/>
                <w:b/>
              </w:rPr>
              <w:t>9</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090F6F5" w14:textId="77777777" w:rsidR="00E55A39" w:rsidRPr="00601619" w:rsidRDefault="000B7715" w:rsidP="000B7715">
            <w:pPr>
              <w:jc w:val="center"/>
              <w:rPr>
                <w:b/>
              </w:rPr>
            </w:pPr>
            <w:r w:rsidRPr="00601619">
              <w:rPr>
                <w:rFonts w:hint="eastAsia"/>
                <w:b/>
              </w:rPr>
              <w:t>9,5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D92736" w14:textId="77777777" w:rsidR="00E55A39" w:rsidRPr="00601619" w:rsidRDefault="000B7715" w:rsidP="000B7715">
            <w:pPr>
              <w:jc w:val="center"/>
              <w:rPr>
                <w:rFonts w:ascii="Symbol" w:hAnsi="Symbol" w:cs="Arial CYR"/>
                <w:b/>
              </w:rPr>
            </w:pPr>
            <w:r w:rsidRPr="00601619">
              <w:rPr>
                <w:rFonts w:ascii="Symbol" w:hAnsi="Symbol" w:cs="Arial CYR"/>
                <w:b/>
              </w:rPr>
              <w:t></w:t>
            </w:r>
            <w:r w:rsidRPr="00601619">
              <w:rPr>
                <w:rFonts w:ascii="Symbol" w:hAnsi="Symbol" w:cs="Arial CYR"/>
                <w:b/>
              </w:rPr>
              <w:t></w:t>
            </w:r>
            <w:r w:rsidRPr="00601619">
              <w:rPr>
                <w:rFonts w:ascii="Symbol" w:hAnsi="Symbol" w:cs="Arial CYR"/>
                <w:b/>
              </w:rPr>
              <w:t></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BE68EF3" w14:textId="77777777" w:rsidR="00E55A39" w:rsidRPr="00601619" w:rsidRDefault="000B7715" w:rsidP="000B7715">
            <w:pPr>
              <w:jc w:val="center"/>
              <w:rPr>
                <w:rFonts w:ascii="Symbol" w:hAnsi="Symbol" w:cs="Arial CYR"/>
                <w:b/>
              </w:rPr>
            </w:pPr>
            <w:r w:rsidRPr="00601619">
              <w:rPr>
                <w:rFonts w:ascii="Symbol" w:hAnsi="Symbol" w:cs="Arial CYR" w:hint="eastAsia"/>
                <w:b/>
              </w:rPr>
              <w:t></w:t>
            </w:r>
            <w:r w:rsidRPr="00601619">
              <w:rPr>
                <w:rFonts w:ascii="Symbol" w:hAnsi="Symbol" w:cs="Arial CYR" w:hint="eastAsia"/>
                <w:b/>
              </w:rPr>
              <w:t></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068AA0" w14:textId="77777777" w:rsidR="00E55A39" w:rsidRPr="00601619" w:rsidRDefault="000B7715" w:rsidP="000B7715">
            <w:pPr>
              <w:jc w:val="center"/>
              <w:rPr>
                <w:b/>
              </w:rPr>
            </w:pPr>
            <w:r w:rsidRPr="00601619">
              <w:rPr>
                <w:rFonts w:hint="eastAsia"/>
                <w:b/>
              </w:rPr>
              <w:t>14</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7264E" w14:textId="77777777" w:rsidR="00E55A39" w:rsidRPr="00601619" w:rsidRDefault="000B7715" w:rsidP="000B7715">
            <w:pPr>
              <w:jc w:val="center"/>
              <w:rPr>
                <w:b/>
              </w:rPr>
            </w:pPr>
            <w:r w:rsidRPr="00601619">
              <w:rPr>
                <w:rFonts w:hint="eastAsia"/>
                <w:b/>
              </w:rPr>
              <w:t>14</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E38791B" w14:textId="77777777" w:rsidR="00E55A39" w:rsidRPr="00601619" w:rsidRDefault="000B7715" w:rsidP="000B7715">
            <w:pPr>
              <w:jc w:val="center"/>
              <w:rPr>
                <w:b/>
              </w:rPr>
            </w:pPr>
            <w:r w:rsidRPr="00601619">
              <w:rPr>
                <w:rFonts w:hint="eastAsia"/>
                <w:b/>
              </w:rPr>
              <w:t>15,5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35792F" w14:textId="77777777" w:rsidR="00E55A39" w:rsidRPr="00601619" w:rsidRDefault="000B7715" w:rsidP="000B7715">
            <w:pPr>
              <w:jc w:val="center"/>
              <w:rPr>
                <w:b/>
              </w:rPr>
            </w:pPr>
            <w:r w:rsidRPr="00601619">
              <w:rPr>
                <w:rFonts w:hint="eastAsia"/>
                <w:b/>
              </w:rPr>
              <w:t>16</w:t>
            </w:r>
          </w:p>
        </w:tc>
      </w:tr>
      <w:tr w:rsidR="00E55A39" w:rsidRPr="00601619" w14:paraId="75138EC9" w14:textId="77777777">
        <w:trPr>
          <w:trHeight w:val="300"/>
        </w:trPr>
        <w:tc>
          <w:tcPr>
            <w:tcW w:w="48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F555E" w14:textId="77777777" w:rsidR="00E55A39" w:rsidRPr="00601619" w:rsidRDefault="000B7715" w:rsidP="000B7715">
            <w:pPr>
              <w:jc w:val="center"/>
              <w:rPr>
                <w:b/>
                <w:bCs/>
              </w:rPr>
            </w:pPr>
            <w:r w:rsidRPr="00601619">
              <w:rPr>
                <w:rFonts w:hint="eastAsia"/>
                <w:b/>
                <w:bCs/>
              </w:rPr>
              <w:t>Количество контрольных уроков, зачетов, экзаменов по двум предметным областям:</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732822B" w14:textId="77777777" w:rsidR="00E55A39" w:rsidRPr="00601619" w:rsidRDefault="00E55A39" w:rsidP="000B7715">
            <w:pPr>
              <w:jc w:val="center"/>
              <w:rPr>
                <w:b/>
                <w:bCs/>
                <w:color w:val="F79646"/>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B0CF707" w14:textId="77777777" w:rsidR="00E55A39" w:rsidRPr="00601619" w:rsidRDefault="00E55A39" w:rsidP="000B7715">
            <w:pPr>
              <w:jc w:val="center"/>
              <w:rPr>
                <w:b/>
                <w:bCs/>
                <w:color w:val="F79646"/>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CCE426" w14:textId="77777777" w:rsidR="00E55A39" w:rsidRPr="00601619" w:rsidRDefault="00E55A39" w:rsidP="000B7715">
            <w:pPr>
              <w:jc w:val="center"/>
              <w:rPr>
                <w:b/>
                <w:bCs/>
                <w:color w:val="F79646"/>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660FEC95" w14:textId="77777777" w:rsidR="00E55A39" w:rsidRPr="00601619" w:rsidRDefault="000B7715" w:rsidP="000B7715">
            <w:pPr>
              <w:jc w:val="center"/>
              <w:rPr>
                <w:b/>
                <w:bCs/>
              </w:rPr>
            </w:pPr>
            <w:r w:rsidRPr="00601619">
              <w:rPr>
                <w:rFonts w:hint="eastAsia"/>
                <w:b/>
                <w:bCs/>
              </w:rPr>
              <w:t>31</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4AC019AC" w14:textId="77777777" w:rsidR="00E55A39" w:rsidRPr="00601619" w:rsidRDefault="000B7715" w:rsidP="000B7715">
            <w:pPr>
              <w:jc w:val="center"/>
              <w:rPr>
                <w:b/>
                <w:bCs/>
              </w:rPr>
            </w:pPr>
            <w:r w:rsidRPr="00601619">
              <w:rPr>
                <w:rFonts w:hint="eastAsia"/>
                <w:b/>
                <w:bC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84A9F6" w14:textId="77777777" w:rsidR="00E55A39" w:rsidRPr="00601619" w:rsidRDefault="00E55A39" w:rsidP="000B7715">
            <w:pPr>
              <w:jc w:val="center"/>
              <w:rPr>
                <w:b/>
                <w:color w:val="F79646"/>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161FD2D" w14:textId="77777777" w:rsidR="00E55A39" w:rsidRPr="00601619" w:rsidRDefault="00E55A39" w:rsidP="000B7715">
            <w:pPr>
              <w:jc w:val="center"/>
              <w:rPr>
                <w:b/>
                <w:color w:val="F7964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578F36" w14:textId="77777777" w:rsidR="00E55A39" w:rsidRPr="00601619" w:rsidRDefault="00E55A39" w:rsidP="000B7715">
            <w:pPr>
              <w:jc w:val="center"/>
              <w:rPr>
                <w:rFonts w:ascii="Symbol" w:hAnsi="Symbol" w:cs="Arial CYR"/>
                <w:b/>
                <w:color w:val="F79646"/>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C096C56" w14:textId="77777777" w:rsidR="00E55A39" w:rsidRPr="00601619" w:rsidRDefault="00E55A39" w:rsidP="000B7715">
            <w:pPr>
              <w:jc w:val="center"/>
              <w:rPr>
                <w:rFonts w:ascii="Symbol" w:hAnsi="Symbol" w:cs="Arial CYR"/>
                <w:b/>
                <w:color w:val="F79646"/>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14412" w14:textId="77777777" w:rsidR="00E55A39" w:rsidRPr="00601619" w:rsidRDefault="00E55A39" w:rsidP="000B7715">
            <w:pPr>
              <w:jc w:val="center"/>
              <w:rPr>
                <w:b/>
                <w:color w:val="F79646"/>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865A0" w14:textId="77777777" w:rsidR="00E55A39" w:rsidRPr="00601619" w:rsidRDefault="00E55A39" w:rsidP="000B7715">
            <w:pPr>
              <w:jc w:val="center"/>
              <w:rPr>
                <w:b/>
                <w:color w:val="F79646"/>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422871D" w14:textId="77777777" w:rsidR="00E55A39" w:rsidRPr="00601619" w:rsidRDefault="00E55A39" w:rsidP="000B7715">
            <w:pPr>
              <w:jc w:val="center"/>
              <w:rPr>
                <w:b/>
                <w:color w:val="F7964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215F8D" w14:textId="77777777" w:rsidR="00E55A39" w:rsidRPr="00601619" w:rsidRDefault="00E55A39" w:rsidP="000B7715">
            <w:pPr>
              <w:jc w:val="center"/>
              <w:rPr>
                <w:b/>
                <w:color w:val="F79646"/>
              </w:rPr>
            </w:pPr>
          </w:p>
        </w:tc>
      </w:tr>
      <w:tr w:rsidR="00E55A39" w:rsidRPr="00601619" w14:paraId="520BB1A8" w14:textId="77777777">
        <w:trPr>
          <w:trHeight w:val="315"/>
        </w:trPr>
        <w:tc>
          <w:tcPr>
            <w:tcW w:w="1562" w:type="dxa"/>
            <w:tcBorders>
              <w:top w:val="single" w:sz="4" w:space="0" w:color="auto"/>
              <w:left w:val="single" w:sz="4" w:space="0" w:color="auto"/>
              <w:bottom w:val="single" w:sz="4" w:space="0" w:color="auto"/>
              <w:right w:val="single" w:sz="4" w:space="0" w:color="auto"/>
            </w:tcBorders>
            <w:vAlign w:val="center"/>
          </w:tcPr>
          <w:p w14:paraId="68FD7B1E" w14:textId="77777777" w:rsidR="00E55A39" w:rsidRPr="00601619" w:rsidRDefault="000B7715" w:rsidP="000B7715">
            <w:pPr>
              <w:jc w:val="center"/>
              <w:rPr>
                <w:b/>
                <w:bCs/>
              </w:rPr>
            </w:pPr>
            <w:r w:rsidRPr="00601619">
              <w:rPr>
                <w:rFonts w:hint="eastAsia"/>
                <w:b/>
                <w:bCs/>
              </w:rPr>
              <w:t>В.00.</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1C05B6C5" w14:textId="77777777" w:rsidR="00E55A39" w:rsidRPr="00601619" w:rsidRDefault="000B7715" w:rsidP="000B7715">
            <w:pPr>
              <w:jc w:val="center"/>
              <w:rPr>
                <w:b/>
                <w:bCs/>
                <w:vertAlign w:val="superscript"/>
              </w:rPr>
            </w:pPr>
            <w:r w:rsidRPr="00601619">
              <w:rPr>
                <w:rFonts w:hint="eastAsia"/>
                <w:b/>
                <w:bCs/>
              </w:rPr>
              <w:t>Вариативная часть</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93E8884" w14:textId="77777777" w:rsidR="00E55A39" w:rsidRPr="00601619" w:rsidRDefault="000B7715" w:rsidP="000B7715">
            <w:pPr>
              <w:rPr>
                <w:b/>
                <w:bCs/>
              </w:rPr>
            </w:pPr>
            <w:r w:rsidRPr="00601619">
              <w:rPr>
                <w:rFonts w:hint="eastAsia"/>
                <w:b/>
                <w:bCs/>
              </w:rPr>
              <w:t>775,5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F737E1A" w14:textId="77777777" w:rsidR="00E55A39" w:rsidRPr="00601619" w:rsidRDefault="000B7715" w:rsidP="000B7715">
            <w:pPr>
              <w:jc w:val="center"/>
              <w:rPr>
                <w:b/>
                <w:bCs/>
              </w:rPr>
            </w:pPr>
            <w:r w:rsidRPr="00601619">
              <w:rPr>
                <w:rFonts w:hint="eastAsia"/>
                <w:b/>
                <w:bCs/>
              </w:rPr>
              <w:t>165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1B1100" w14:textId="77777777" w:rsidR="00E55A39" w:rsidRPr="00601619" w:rsidRDefault="000B7715" w:rsidP="000B7715">
            <w:pPr>
              <w:jc w:val="center"/>
              <w:rPr>
                <w:b/>
                <w:bCs/>
              </w:rPr>
            </w:pPr>
            <w:r w:rsidRPr="00601619">
              <w:rPr>
                <w:rFonts w:hint="eastAsia"/>
                <w:b/>
                <w:bCs/>
              </w:rPr>
              <w:t>643,5</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1315F871" w14:textId="77777777" w:rsidR="00E55A39" w:rsidRPr="00601619" w:rsidRDefault="00E55A39" w:rsidP="000B7715">
            <w:pPr>
              <w:jc w:val="center"/>
              <w:rPr>
                <w:b/>
                <w:bCs/>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6F43FA04" w14:textId="77777777" w:rsidR="00E55A39" w:rsidRPr="00601619" w:rsidRDefault="00E55A39" w:rsidP="000B7715">
            <w:pPr>
              <w:jc w:val="center"/>
              <w:rPr>
                <w:b/>
                <w:bCs/>
              </w:rP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0F2BB4" w14:textId="77777777" w:rsidR="00E55A39" w:rsidRPr="00601619" w:rsidRDefault="00E55A39" w:rsidP="000B7715">
            <w:pPr>
              <w:jc w:val="cente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617D15B"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7B0643" w14:textId="77777777" w:rsidR="00E55A39" w:rsidRPr="00601619" w:rsidRDefault="00E55A39" w:rsidP="000B7715">
            <w:pPr>
              <w:jc w:val="center"/>
              <w:rPr>
                <w:rFonts w:ascii="Symbol" w:hAnsi="Symbol" w:cs="Arial CYR"/>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88F8872" w14:textId="77777777" w:rsidR="00E55A39" w:rsidRPr="00601619" w:rsidRDefault="00E55A39" w:rsidP="000B7715">
            <w:pPr>
              <w:jc w:val="center"/>
              <w:rPr>
                <w:rFonts w:ascii="Symbol" w:hAnsi="Symbol" w:cs="Arial CYR"/>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857ED9" w14:textId="77777777" w:rsidR="00E55A39" w:rsidRPr="00601619" w:rsidRDefault="00E55A39" w:rsidP="000B7715">
            <w:pPr>
              <w:jc w:val="center"/>
              <w:rPr>
                <w:rFonts w:ascii="Symbol" w:hAnsi="Symbol" w:cs="Arial CYR"/>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6C34B" w14:textId="77777777" w:rsidR="00E55A39" w:rsidRPr="00601619" w:rsidRDefault="00E55A39" w:rsidP="000B7715">
            <w:pPr>
              <w:jc w:val="center"/>
              <w:rPr>
                <w:rFonts w:ascii="Symbol" w:hAnsi="Symbol" w:cs="Arial CYR"/>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DBC3255"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ECE376" w14:textId="77777777" w:rsidR="00E55A39" w:rsidRPr="00601619" w:rsidRDefault="00E55A39" w:rsidP="000B7715">
            <w:pPr>
              <w:jc w:val="center"/>
            </w:pPr>
          </w:p>
        </w:tc>
      </w:tr>
      <w:tr w:rsidR="00E55A39" w:rsidRPr="00601619" w14:paraId="57B49C8F" w14:textId="77777777">
        <w:trPr>
          <w:trHeight w:val="300"/>
        </w:trPr>
        <w:tc>
          <w:tcPr>
            <w:tcW w:w="1562" w:type="dxa"/>
            <w:tcBorders>
              <w:top w:val="single" w:sz="4" w:space="0" w:color="auto"/>
              <w:left w:val="single" w:sz="4" w:space="0" w:color="auto"/>
              <w:bottom w:val="single" w:sz="4" w:space="0" w:color="auto"/>
              <w:right w:val="single" w:sz="4" w:space="0" w:color="auto"/>
            </w:tcBorders>
            <w:vAlign w:val="center"/>
          </w:tcPr>
          <w:p w14:paraId="79457FDB" w14:textId="77777777" w:rsidR="00E55A39" w:rsidRPr="00601619" w:rsidRDefault="000B7715" w:rsidP="000B7715">
            <w:pPr>
              <w:jc w:val="center"/>
            </w:pPr>
            <w:r w:rsidRPr="00601619">
              <w:rPr>
                <w:rFonts w:hint="eastAsia"/>
              </w:rPr>
              <w:t>В.02.УП.02</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28D414A4" w14:textId="77777777" w:rsidR="00E55A39" w:rsidRPr="00601619" w:rsidRDefault="000B7715" w:rsidP="000B7715">
            <w:r w:rsidRPr="00601619">
              <w:rPr>
                <w:rFonts w:hint="eastAsia"/>
              </w:rPr>
              <w:t>Коллективное музицирование</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9084183" w14:textId="77777777" w:rsidR="00E55A39" w:rsidRPr="00601619" w:rsidRDefault="000B7715" w:rsidP="000B7715">
            <w:pPr>
              <w:jc w:val="center"/>
            </w:pPr>
            <w:r w:rsidRPr="00601619">
              <w:rPr>
                <w:rFonts w:hint="eastAsia"/>
              </w:rPr>
              <w:t>99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D994C8C" w14:textId="77777777" w:rsidR="00E55A39" w:rsidRPr="00601619" w:rsidRDefault="000B7715" w:rsidP="000B7715">
            <w:pPr>
              <w:jc w:val="center"/>
            </w:pPr>
            <w:r w:rsidRPr="00601619">
              <w:rPr>
                <w:rFonts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75343C"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87573C" w14:textId="77777777" w:rsidR="00E55A39" w:rsidRPr="00601619" w:rsidRDefault="000B7715" w:rsidP="000B7715">
            <w:pPr>
              <w:jc w:val="center"/>
            </w:pPr>
            <w:r w:rsidRPr="00601619">
              <w:rPr>
                <w:rFonts w:hint="eastAsia"/>
              </w:rPr>
              <w:t>99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89B4A9" w14:textId="77777777" w:rsidR="00E55A39" w:rsidRPr="00601619" w:rsidRDefault="00E55A39" w:rsidP="000B7715">
            <w:pPr>
              <w:jc w:val="cente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08F012D2" w14:textId="77777777" w:rsidR="00E55A39" w:rsidRPr="00601619" w:rsidRDefault="000B7715" w:rsidP="000B7715">
            <w:pPr>
              <w:jc w:val="center"/>
            </w:pPr>
            <w:r w:rsidRPr="00601619">
              <w:rPr>
                <w:rFonts w:hint="eastAsia"/>
              </w:rPr>
              <w:t>8</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46CB49A6" w14:textId="77777777" w:rsidR="00E55A39" w:rsidRPr="00601619" w:rsidRDefault="00E55A39" w:rsidP="000B7715">
            <w:pPr>
              <w:jc w:val="cente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B27AFE" w14:textId="77777777" w:rsidR="00E55A39" w:rsidRPr="00601619" w:rsidRDefault="000B7715" w:rsidP="000B7715">
            <w:pPr>
              <w:jc w:val="center"/>
            </w:pPr>
            <w:r w:rsidRPr="00601619">
              <w:t>1</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B75DC1B" w14:textId="77777777" w:rsidR="00E55A39" w:rsidRPr="00601619" w:rsidRDefault="000B7715" w:rsidP="000B7715">
            <w:pPr>
              <w:jc w:val="center"/>
            </w:pPr>
            <w:r w:rsidRPr="00601619">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832654" w14:textId="77777777" w:rsidR="00E55A39" w:rsidRPr="00601619" w:rsidRDefault="000B7715" w:rsidP="000B7715">
            <w:pPr>
              <w:jc w:val="center"/>
            </w:pPr>
            <w:r w:rsidRPr="00601619">
              <w:rPr>
                <w:rFonts w:hint="eastAsia"/>
              </w:rPr>
              <w:t>1</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ACF0B4E" w14:textId="77777777" w:rsidR="00E55A39" w:rsidRPr="00601619" w:rsidRDefault="000B7715" w:rsidP="000B7715">
            <w:pPr>
              <w:jc w:val="center"/>
              <w:rPr>
                <w:rFonts w:ascii="Symbol" w:hAnsi="Symbol" w:cs="Arial CYR"/>
              </w:rPr>
            </w:pPr>
            <w:r w:rsidRPr="00601619">
              <w:rPr>
                <w:rFonts w:ascii="Symbol" w:hAnsi="Symbol" w:cs="Arial CYR" w:hint="eastAsia"/>
              </w:rPr>
              <w:t></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638135" w14:textId="77777777" w:rsidR="00E55A39" w:rsidRPr="00601619" w:rsidRDefault="00E55A39" w:rsidP="000B7715">
            <w:pPr>
              <w:jc w:val="center"/>
              <w:rPr>
                <w:rFonts w:ascii="Symbol" w:hAnsi="Symbol" w:cs="Arial CYR"/>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5B38E0" w14:textId="77777777" w:rsidR="00E55A39" w:rsidRPr="00601619" w:rsidRDefault="00E55A39" w:rsidP="000B7715">
            <w:pPr>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C0655A9"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D0B96B" w14:textId="77777777" w:rsidR="00E55A39" w:rsidRPr="00601619" w:rsidRDefault="00E55A39" w:rsidP="000B7715"/>
        </w:tc>
      </w:tr>
      <w:tr w:rsidR="00E55A39" w:rsidRPr="00601619" w14:paraId="36168A27" w14:textId="77777777">
        <w:trPr>
          <w:trHeight w:val="300"/>
        </w:trPr>
        <w:tc>
          <w:tcPr>
            <w:tcW w:w="1562" w:type="dxa"/>
            <w:tcBorders>
              <w:top w:val="single" w:sz="4" w:space="0" w:color="auto"/>
              <w:left w:val="single" w:sz="4" w:space="0" w:color="auto"/>
              <w:bottom w:val="single" w:sz="4" w:space="0" w:color="auto"/>
              <w:right w:val="single" w:sz="4" w:space="0" w:color="auto"/>
            </w:tcBorders>
            <w:vAlign w:val="center"/>
          </w:tcPr>
          <w:p w14:paraId="27999CB8" w14:textId="77777777" w:rsidR="00E55A39" w:rsidRPr="00601619" w:rsidRDefault="000B7715" w:rsidP="000B7715">
            <w:pPr>
              <w:jc w:val="center"/>
            </w:pPr>
            <w:r w:rsidRPr="00601619">
              <w:rPr>
                <w:rFonts w:hint="eastAsia"/>
              </w:rPr>
              <w:t>В.03.УП.03</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300CE644" w14:textId="77777777" w:rsidR="00E55A39" w:rsidRPr="00601619" w:rsidRDefault="000B7715" w:rsidP="000B7715">
            <w:pPr>
              <w:rPr>
                <w:vertAlign w:val="superscript"/>
              </w:rPr>
            </w:pPr>
            <w:r w:rsidRPr="00601619">
              <w:rPr>
                <w:rFonts w:hint="eastAsia"/>
              </w:rPr>
              <w:t>Оркестровый класс</w:t>
            </w:r>
            <w:r w:rsidRPr="00601619">
              <w:rPr>
                <w:rFonts w:hint="eastAsia"/>
                <w:b/>
                <w:vertAlign w:val="superscript"/>
              </w:rPr>
              <w:t>4</w:t>
            </w:r>
            <w:r w:rsidRPr="00601619">
              <w:rPr>
                <w:rFonts w:hint="eastAsia"/>
                <w:vertAlign w:val="superscript"/>
              </w:rPr>
              <w:t>)</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6AB73EF" w14:textId="77777777" w:rsidR="00E55A39" w:rsidRPr="00601619" w:rsidRDefault="000B7715" w:rsidP="000B7715">
            <w:pPr>
              <w:jc w:val="center"/>
            </w:pPr>
            <w:r w:rsidRPr="00601619">
              <w:rPr>
                <w:rFonts w:hint="eastAsia"/>
              </w:rPr>
              <w:t>462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8E79084" w14:textId="77777777" w:rsidR="00E55A39" w:rsidRPr="00601619" w:rsidRDefault="000B7715" w:rsidP="000B7715">
            <w:pPr>
              <w:jc w:val="center"/>
            </w:pPr>
            <w:r w:rsidRPr="00601619">
              <w:rPr>
                <w:rFonts w:hint="eastAsia"/>
              </w:rPr>
              <w:t xml:space="preserve">132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300C2C" w14:textId="77777777" w:rsidR="00E55A39" w:rsidRPr="00601619" w:rsidRDefault="000B7715" w:rsidP="000B7715">
            <w:pPr>
              <w:jc w:val="center"/>
            </w:pPr>
            <w:r w:rsidRPr="00601619">
              <w:rPr>
                <w:rFonts w:hint="eastAsia"/>
              </w:rPr>
              <w:t>330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923C98" w14:textId="77777777" w:rsidR="00E55A39" w:rsidRPr="00601619" w:rsidRDefault="00E55A39" w:rsidP="000B771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59C4FB" w14:textId="77777777" w:rsidR="00E55A39" w:rsidRPr="00601619" w:rsidRDefault="00E55A39" w:rsidP="000B7715">
            <w:pPr>
              <w:jc w:val="cente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785DC764" w14:textId="77777777" w:rsidR="00E55A39" w:rsidRPr="00601619" w:rsidRDefault="000B7715" w:rsidP="000B7715">
            <w:pPr>
              <w:jc w:val="center"/>
            </w:pPr>
            <w:r w:rsidRPr="00601619">
              <w:rPr>
                <w:rFonts w:hint="eastAsia"/>
              </w:rPr>
              <w:t>12-16</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1F91D520" w14:textId="77777777" w:rsidR="00E55A39" w:rsidRPr="00601619" w:rsidRDefault="00E55A39" w:rsidP="000B7715">
            <w:pPr>
              <w:jc w:val="cente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EF7E3B" w14:textId="77777777" w:rsidR="00E55A39" w:rsidRPr="00601619" w:rsidRDefault="00E55A39" w:rsidP="000B7715">
            <w:pPr>
              <w:jc w:val="cente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39D02D9"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25E5E4" w14:textId="77777777" w:rsidR="00E55A39" w:rsidRPr="00601619" w:rsidRDefault="00E55A39" w:rsidP="000B7715">
            <w:pPr>
              <w:jc w:val="center"/>
              <w:rPr>
                <w:rFonts w:ascii="Symbol" w:hAnsi="Symbol" w:cs="Arial CYR"/>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CD54168" w14:textId="77777777" w:rsidR="00E55A39" w:rsidRPr="00601619" w:rsidRDefault="00E55A39" w:rsidP="000B7715">
            <w:pPr>
              <w:jc w:val="center"/>
              <w:rPr>
                <w:rFonts w:ascii="Symbol" w:hAnsi="Symbol" w:cs="Arial CYR"/>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FBE24" w14:textId="77777777" w:rsidR="00E55A39" w:rsidRPr="00601619" w:rsidRDefault="000B7715" w:rsidP="000B7715">
            <w:pPr>
              <w:jc w:val="center"/>
              <w:rPr>
                <w:rFonts w:ascii="Symbol" w:hAnsi="Symbol" w:cs="Arial CYR"/>
              </w:rPr>
            </w:pPr>
            <w:r w:rsidRPr="00601619">
              <w:rPr>
                <w:rFonts w:ascii="Symbol" w:hAnsi="Symbol" w:cs="Arial CYR"/>
              </w:rPr>
              <w:t></w:t>
            </w:r>
            <w:r w:rsidRPr="00601619">
              <w:rPr>
                <w:rFonts w:ascii="Symbol" w:hAnsi="Symbol" w:cs="Arial CYR"/>
              </w:rPr>
              <w:t></w:t>
            </w:r>
            <w:r w:rsidRPr="00601619">
              <w:rPr>
                <w:rFonts w:ascii="Symbol" w:hAnsi="Symbol" w:cs="Arial CYR"/>
              </w:rPr>
              <w:t></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8DA42" w14:textId="77777777" w:rsidR="00E55A39" w:rsidRPr="00601619" w:rsidRDefault="000B7715" w:rsidP="000B7715">
            <w:pPr>
              <w:jc w:val="center"/>
              <w:rPr>
                <w:rFonts w:ascii="Symbol" w:hAnsi="Symbol" w:cs="Arial CYR"/>
              </w:rPr>
            </w:pPr>
            <w:r w:rsidRPr="00601619">
              <w:rPr>
                <w:rFonts w:ascii="Symbol" w:hAnsi="Symbol" w:cs="Arial CYR"/>
              </w:rPr>
              <w:t></w:t>
            </w:r>
            <w:r w:rsidRPr="00601619">
              <w:rPr>
                <w:rFonts w:ascii="Symbol" w:hAnsi="Symbol" w:cs="Arial CYR"/>
              </w:rPr>
              <w:t></w:t>
            </w:r>
            <w:r w:rsidRPr="00601619">
              <w:rPr>
                <w:rFonts w:ascii="Symbol" w:hAnsi="Symbol" w:cs="Arial CYR"/>
              </w:rPr>
              <w:t></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165A751" w14:textId="77777777" w:rsidR="00E55A39" w:rsidRPr="00601619" w:rsidRDefault="000B7715" w:rsidP="000B7715">
            <w:pPr>
              <w:jc w:val="center"/>
              <w:rPr>
                <w:rFonts w:ascii="Symbol" w:hAnsi="Symbol" w:cs="Arial CYR"/>
              </w:rPr>
            </w:pPr>
            <w:r w:rsidRPr="00601619">
              <w:rPr>
                <w:rFonts w:ascii="Symbol" w:hAnsi="Symbol" w:cs="Arial CYR"/>
              </w:rPr>
              <w:t></w:t>
            </w:r>
            <w:r w:rsidRPr="00601619">
              <w:rPr>
                <w:rFonts w:ascii="Symbol" w:hAnsi="Symbol" w:cs="Arial CYR"/>
              </w:rPr>
              <w:t></w:t>
            </w:r>
            <w:r w:rsidRPr="00601619">
              <w:rPr>
                <w:rFonts w:ascii="Symbol" w:hAnsi="Symbol" w:cs="Arial CYR"/>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EF817" w14:textId="77777777" w:rsidR="00E55A39" w:rsidRPr="00601619" w:rsidRDefault="000B7715" w:rsidP="000B7715">
            <w:pPr>
              <w:jc w:val="center"/>
            </w:pPr>
            <w:r w:rsidRPr="00601619">
              <w:rPr>
                <w:rFonts w:hint="eastAsia"/>
              </w:rPr>
              <w:t>2,5</w:t>
            </w:r>
          </w:p>
        </w:tc>
      </w:tr>
      <w:tr w:rsidR="00E55A39" w:rsidRPr="00601619" w14:paraId="2778082F" w14:textId="77777777">
        <w:trPr>
          <w:trHeight w:val="315"/>
        </w:trPr>
        <w:tc>
          <w:tcPr>
            <w:tcW w:w="1562" w:type="dxa"/>
            <w:tcBorders>
              <w:top w:val="single" w:sz="4" w:space="0" w:color="auto"/>
              <w:left w:val="single" w:sz="4" w:space="0" w:color="auto"/>
              <w:bottom w:val="single" w:sz="4" w:space="0" w:color="auto"/>
              <w:right w:val="single" w:sz="4" w:space="0" w:color="auto"/>
            </w:tcBorders>
            <w:vAlign w:val="center"/>
          </w:tcPr>
          <w:p w14:paraId="0C748B94" w14:textId="77777777" w:rsidR="00E55A39" w:rsidRPr="00601619" w:rsidRDefault="000B7715" w:rsidP="000B7715">
            <w:pPr>
              <w:jc w:val="center"/>
            </w:pPr>
            <w:r w:rsidRPr="00601619">
              <w:rPr>
                <w:rFonts w:hint="eastAsia"/>
              </w:rPr>
              <w:t>В.04.УП.04</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6461252F" w14:textId="77777777" w:rsidR="00E55A39" w:rsidRPr="00601619" w:rsidRDefault="000B7715" w:rsidP="000B7715">
            <w:pPr>
              <w:rPr>
                <w:vertAlign w:val="superscript"/>
              </w:rPr>
            </w:pPr>
            <w:r w:rsidRPr="00601619">
              <w:rPr>
                <w:rFonts w:hint="eastAsia"/>
              </w:rPr>
              <w:t>Хоровой класс</w:t>
            </w:r>
            <w:r w:rsidRPr="00601619">
              <w:rPr>
                <w:rFonts w:hint="eastAsia"/>
                <w:b/>
                <w:vertAlign w:val="superscript"/>
              </w:rPr>
              <w:t>4</w:t>
            </w:r>
            <w:r w:rsidRPr="00601619">
              <w:rPr>
                <w:rFonts w:hint="eastAsia"/>
                <w:vertAlign w:val="superscript"/>
              </w:rPr>
              <w:t>)</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08858D1" w14:textId="77777777" w:rsidR="00E55A39" w:rsidRPr="00601619" w:rsidRDefault="000B7715" w:rsidP="000B7715">
            <w:pPr>
              <w:jc w:val="center"/>
            </w:pPr>
            <w:r w:rsidRPr="00601619">
              <w:rPr>
                <w:rFonts w:hint="eastAsia"/>
              </w:rPr>
              <w:t>148,5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439828F" w14:textId="77777777" w:rsidR="00E55A39" w:rsidRPr="00601619" w:rsidRDefault="000B7715" w:rsidP="000B7715">
            <w:pPr>
              <w:jc w:val="center"/>
            </w:pPr>
            <w:r w:rsidRPr="00601619">
              <w:rPr>
                <w:rFonts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2C00DD" w14:textId="77777777" w:rsidR="00E55A39" w:rsidRPr="00601619" w:rsidRDefault="000B7715" w:rsidP="000B7715">
            <w:pPr>
              <w:jc w:val="center"/>
            </w:pPr>
            <w:r w:rsidRPr="00601619">
              <w:rPr>
                <w:rFonts w:hint="eastAsia"/>
              </w:rPr>
              <w:t>148,5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845530" w14:textId="77777777" w:rsidR="00E55A39" w:rsidRPr="00601619" w:rsidRDefault="00E55A39" w:rsidP="000B771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174FBD" w14:textId="77777777" w:rsidR="00E55A39" w:rsidRPr="00601619" w:rsidRDefault="00E55A39" w:rsidP="000B7715">
            <w:pPr>
              <w:jc w:val="cente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244A947E" w14:textId="77777777" w:rsidR="00E55A39" w:rsidRPr="00601619" w:rsidRDefault="000B7715" w:rsidP="000B7715">
            <w:pPr>
              <w:jc w:val="center"/>
            </w:pPr>
            <w:r w:rsidRPr="00601619">
              <w:rPr>
                <w:rFonts w:hint="eastAsia"/>
              </w:rPr>
              <w:t>8,10,12</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5DB1DE10" w14:textId="77777777" w:rsidR="00E55A39" w:rsidRPr="00601619" w:rsidRDefault="00E55A39" w:rsidP="000B7715">
            <w:pPr>
              <w:jc w:val="cente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85AA27" w14:textId="77777777" w:rsidR="00E55A39" w:rsidRPr="00601619" w:rsidRDefault="000B7715" w:rsidP="000B7715">
            <w:pPr>
              <w:jc w:val="center"/>
            </w:pPr>
            <w:r w:rsidRPr="00601619">
              <w:rPr>
                <w:rFonts w:hint="eastAsia"/>
              </w:rPr>
              <w:t>1</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0BF2A11" w14:textId="77777777" w:rsidR="00E55A39" w:rsidRPr="00601619" w:rsidRDefault="000B7715" w:rsidP="000B7715">
            <w:pPr>
              <w:jc w:val="center"/>
            </w:pPr>
            <w:r w:rsidRPr="00601619">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60524" w14:textId="77777777" w:rsidR="00E55A39" w:rsidRPr="00601619" w:rsidRDefault="000B7715" w:rsidP="000B7715">
            <w:pPr>
              <w:jc w:val="center"/>
            </w:pPr>
            <w:r w:rsidRPr="00601619">
              <w:rPr>
                <w:rFonts w:hint="eastAsia"/>
              </w:rPr>
              <w:t>1</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6987AFE" w14:textId="77777777" w:rsidR="00E55A39" w:rsidRPr="00601619" w:rsidRDefault="000B7715" w:rsidP="000B7715">
            <w:pPr>
              <w:jc w:val="center"/>
            </w:pPr>
            <w:r w:rsidRPr="00601619">
              <w:rPr>
                <w:rFonts w:hint="eastAsia"/>
              </w:rPr>
              <w:t>1,5</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E5030C" w14:textId="77777777" w:rsidR="00E55A39" w:rsidRPr="00601619" w:rsidRDefault="000B7715" w:rsidP="000B7715">
            <w:pPr>
              <w:jc w:val="center"/>
            </w:pPr>
            <w:r w:rsidRPr="00601619">
              <w:rPr>
                <w:rFonts w:hint="eastAsia"/>
              </w:rPr>
              <w:t>1,5</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C26AA" w14:textId="77777777" w:rsidR="00E55A39" w:rsidRPr="00601619" w:rsidRDefault="000B7715" w:rsidP="000B7715">
            <w:pPr>
              <w:jc w:val="center"/>
            </w:pPr>
            <w:r w:rsidRPr="00601619">
              <w:rPr>
                <w:rFonts w:hint="eastAsia"/>
              </w:rPr>
              <w:t>1,5</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04EA128"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68FBEF" w14:textId="77777777" w:rsidR="00E55A39" w:rsidRPr="00601619" w:rsidRDefault="00E55A39" w:rsidP="000B7715">
            <w:pPr>
              <w:jc w:val="center"/>
            </w:pPr>
          </w:p>
        </w:tc>
      </w:tr>
      <w:tr w:rsidR="00E55A39" w:rsidRPr="00601619" w14:paraId="7A7FDC1F" w14:textId="77777777">
        <w:trPr>
          <w:trHeight w:val="315"/>
        </w:trPr>
        <w:tc>
          <w:tcPr>
            <w:tcW w:w="1562" w:type="dxa"/>
            <w:tcBorders>
              <w:top w:val="single" w:sz="4" w:space="0" w:color="auto"/>
              <w:left w:val="single" w:sz="4" w:space="0" w:color="auto"/>
              <w:bottom w:val="single" w:sz="4" w:space="0" w:color="auto"/>
              <w:right w:val="single" w:sz="4" w:space="0" w:color="auto"/>
            </w:tcBorders>
            <w:vAlign w:val="center"/>
          </w:tcPr>
          <w:p w14:paraId="713611EA" w14:textId="77777777" w:rsidR="00E55A39" w:rsidRPr="00601619" w:rsidRDefault="000B7715" w:rsidP="000B7715">
            <w:pPr>
              <w:jc w:val="center"/>
            </w:pPr>
            <w:r w:rsidRPr="00601619">
              <w:rPr>
                <w:rFonts w:hint="eastAsia"/>
              </w:rPr>
              <w:t>В.05.УП.05</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3E85CD35" w14:textId="77777777" w:rsidR="00E55A39" w:rsidRPr="00601619" w:rsidRDefault="000B7715" w:rsidP="000B7715">
            <w:r w:rsidRPr="00601619">
              <w:rPr>
                <w:rFonts w:hint="eastAsia"/>
                <w:bCs/>
              </w:rPr>
              <w:t>Элементарная теория музыки</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CBC4291" w14:textId="77777777" w:rsidR="00E55A39" w:rsidRPr="00601619" w:rsidRDefault="000B7715" w:rsidP="000B7715">
            <w:pPr>
              <w:jc w:val="center"/>
            </w:pPr>
            <w:r w:rsidRPr="00601619">
              <w:rPr>
                <w:rFonts w:hint="eastAsia"/>
                <w:bCs/>
              </w:rPr>
              <w:t>66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3503075" w14:textId="77777777" w:rsidR="00E55A39" w:rsidRPr="00601619" w:rsidRDefault="000B7715" w:rsidP="000B7715">
            <w:pPr>
              <w:jc w:val="center"/>
            </w:pPr>
            <w:r w:rsidRPr="00601619">
              <w:rPr>
                <w:rFonts w:hint="eastAsia"/>
                <w:bCs/>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BBEFA2"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F841FC" w14:textId="77777777" w:rsidR="00E55A39" w:rsidRPr="00601619" w:rsidRDefault="000B7715" w:rsidP="000B7715">
            <w:pPr>
              <w:jc w:val="center"/>
            </w:pPr>
            <w:r w:rsidRPr="00601619">
              <w:rPr>
                <w:rFonts w:hint="eastAsia"/>
                <w:bCs/>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043734" w14:textId="77777777" w:rsidR="00E55A39" w:rsidRPr="00601619" w:rsidRDefault="00E55A39" w:rsidP="000B7715">
            <w:pPr>
              <w:jc w:val="cente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31FEA4D0" w14:textId="77777777" w:rsidR="00E55A39" w:rsidRPr="00601619" w:rsidRDefault="000B7715" w:rsidP="000B7715">
            <w:pPr>
              <w:jc w:val="center"/>
            </w:pPr>
            <w:r w:rsidRPr="00601619">
              <w:rPr>
                <w:rFonts w:hint="eastAsia"/>
                <w:bCs/>
              </w:rPr>
              <w:t>16</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36B27817" w14:textId="77777777" w:rsidR="00E55A39" w:rsidRPr="00601619" w:rsidRDefault="00E55A39" w:rsidP="000B7715">
            <w:pPr>
              <w:jc w:val="cente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F821C7" w14:textId="77777777" w:rsidR="00E55A39" w:rsidRPr="00601619" w:rsidRDefault="00E55A39" w:rsidP="000B7715">
            <w:pPr>
              <w:jc w:val="center"/>
              <w:rPr>
                <w:rFonts w:ascii="Symbol" w:hAnsi="Symbol" w:cs="Arial CYR"/>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A196D99"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503DE6" w14:textId="77777777" w:rsidR="00E55A39" w:rsidRPr="00601619" w:rsidRDefault="00E55A39" w:rsidP="000B7715">
            <w:pPr>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B6996C3" w14:textId="77777777" w:rsidR="00E55A39" w:rsidRPr="00601619" w:rsidRDefault="00E55A39" w:rsidP="000B7715">
            <w:pPr>
              <w:jc w:val="cente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E3973" w14:textId="77777777" w:rsidR="00E55A39" w:rsidRPr="00601619" w:rsidRDefault="00E55A39" w:rsidP="000B7715">
            <w:pPr>
              <w:jc w:val="cente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FA108" w14:textId="77777777" w:rsidR="00E55A39" w:rsidRPr="00601619" w:rsidRDefault="00E55A39" w:rsidP="000B7715">
            <w:pPr>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96CF6D5"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E8059F" w14:textId="77777777" w:rsidR="00E55A39" w:rsidRPr="00601619" w:rsidRDefault="000B7715" w:rsidP="000B7715">
            <w:pPr>
              <w:jc w:val="center"/>
            </w:pPr>
            <w:r w:rsidRPr="00601619">
              <w:rPr>
                <w:rFonts w:hint="eastAsia"/>
              </w:rPr>
              <w:t>1</w:t>
            </w:r>
          </w:p>
        </w:tc>
      </w:tr>
      <w:tr w:rsidR="00E55A39" w:rsidRPr="00601619" w14:paraId="281533A3" w14:textId="77777777">
        <w:trPr>
          <w:trHeight w:val="315"/>
        </w:trPr>
        <w:tc>
          <w:tcPr>
            <w:tcW w:w="1562" w:type="dxa"/>
            <w:tcBorders>
              <w:top w:val="single" w:sz="4" w:space="0" w:color="auto"/>
              <w:left w:val="single" w:sz="4" w:space="0" w:color="auto"/>
              <w:bottom w:val="single" w:sz="4" w:space="0" w:color="auto"/>
              <w:right w:val="single" w:sz="4" w:space="0" w:color="auto"/>
            </w:tcBorders>
            <w:vAlign w:val="center"/>
          </w:tcPr>
          <w:p w14:paraId="59D9607D" w14:textId="77777777" w:rsidR="00E55A39" w:rsidRPr="00601619" w:rsidRDefault="000B7715" w:rsidP="000B7715">
            <w:pPr>
              <w:jc w:val="center"/>
            </w:pPr>
            <w:r w:rsidRPr="00601619">
              <w:rPr>
                <w:rFonts w:hint="eastAsia"/>
              </w:rPr>
              <w:t>В.08</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60D64FA9" w14:textId="77777777" w:rsidR="00E55A39" w:rsidRPr="00601619" w:rsidRDefault="000B7715" w:rsidP="000B7715">
            <w:pPr>
              <w:rPr>
                <w:bCs/>
              </w:rPr>
            </w:pPr>
            <w:r w:rsidRPr="00601619">
              <w:rPr>
                <w:rFonts w:hint="eastAsia"/>
                <w:bCs/>
              </w:rPr>
              <w:t>Дополнительный инструмент</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FFCACFB" w14:textId="77777777" w:rsidR="00E55A39" w:rsidRPr="00601619" w:rsidRDefault="00E55A39" w:rsidP="000B7715">
            <w:pPr>
              <w:jc w:val="center"/>
              <w:rPr>
                <w:bCs/>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D8811BF" w14:textId="77777777" w:rsidR="00E55A39" w:rsidRPr="00601619" w:rsidRDefault="00E55A39" w:rsidP="000B7715">
            <w:pPr>
              <w:jc w:val="center"/>
              <w:rPr>
                <w:b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688C4E"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2968C1" w14:textId="77777777" w:rsidR="00E55A39" w:rsidRPr="00601619" w:rsidRDefault="00E55A39" w:rsidP="000B7715">
            <w:pPr>
              <w:jc w:val="center"/>
              <w:rPr>
                <w:b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35ADB2" w14:textId="77777777" w:rsidR="00E55A39" w:rsidRPr="00601619" w:rsidRDefault="000B7715" w:rsidP="000B7715">
            <w:pPr>
              <w:jc w:val="center"/>
            </w:pPr>
            <w:r w:rsidRPr="00601619">
              <w:rPr>
                <w:rFonts w:hint="eastAsia"/>
              </w:rPr>
              <w:t>33</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3E5069FA" w14:textId="77777777" w:rsidR="00E55A39" w:rsidRPr="00601619" w:rsidRDefault="00E55A39" w:rsidP="000B7715">
            <w:pPr>
              <w:jc w:val="center"/>
              <w:rPr>
                <w:bCs/>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0B847960" w14:textId="77777777" w:rsidR="00E55A39" w:rsidRPr="00601619" w:rsidRDefault="00E55A39" w:rsidP="000B7715">
            <w:pPr>
              <w:jc w:val="cente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E6D43BE" w14:textId="77777777" w:rsidR="00E55A39" w:rsidRPr="00601619" w:rsidRDefault="00E55A39" w:rsidP="000B7715">
            <w:pPr>
              <w:jc w:val="center"/>
              <w:rPr>
                <w:rFonts w:ascii="Symbol" w:hAnsi="Symbol" w:cs="Arial CYR"/>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87A0C33"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069ACA" w14:textId="77777777" w:rsidR="00E55A39" w:rsidRPr="00601619" w:rsidRDefault="00E55A39" w:rsidP="000B7715">
            <w:pPr>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17A661C" w14:textId="77777777" w:rsidR="00E55A39" w:rsidRPr="00601619" w:rsidRDefault="000B7715" w:rsidP="000B7715">
            <w:pPr>
              <w:jc w:val="center"/>
            </w:pPr>
            <w:r w:rsidRPr="00601619">
              <w:rPr>
                <w:rFonts w:hint="eastAsia"/>
              </w:rPr>
              <w:t>1</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03334" w14:textId="77777777" w:rsidR="00E55A39" w:rsidRPr="00601619" w:rsidRDefault="00E55A39" w:rsidP="000B7715">
            <w:pPr>
              <w:jc w:val="cente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422B63" w14:textId="77777777" w:rsidR="00E55A39" w:rsidRPr="00601619" w:rsidRDefault="00E55A39" w:rsidP="000B7715">
            <w:pPr>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30053E1"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EB097C" w14:textId="77777777" w:rsidR="00E55A39" w:rsidRPr="00601619" w:rsidRDefault="00E55A39" w:rsidP="000B7715">
            <w:pPr>
              <w:jc w:val="center"/>
            </w:pPr>
          </w:p>
        </w:tc>
      </w:tr>
      <w:tr w:rsidR="00E55A39" w:rsidRPr="00601619" w14:paraId="4CE1BFFC" w14:textId="77777777">
        <w:trPr>
          <w:trHeight w:val="315"/>
        </w:trPr>
        <w:tc>
          <w:tcPr>
            <w:tcW w:w="48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3CDEAC" w14:textId="77777777" w:rsidR="00E55A39" w:rsidRPr="00601619" w:rsidRDefault="000B7715" w:rsidP="000B7715">
            <w:pPr>
              <w:jc w:val="center"/>
              <w:rPr>
                <w:b/>
                <w:bCs/>
                <w:iCs/>
                <w:vertAlign w:val="superscript"/>
              </w:rPr>
            </w:pPr>
            <w:r w:rsidRPr="00601619">
              <w:rPr>
                <w:rFonts w:hint="eastAsia"/>
                <w:b/>
                <w:bCs/>
                <w:iCs/>
              </w:rPr>
              <w:t>Всего аудиторная нагрузка с учетом вариативной части:</w:t>
            </w:r>
            <w:r w:rsidRPr="00601619">
              <w:rPr>
                <w:rFonts w:hint="eastAsia"/>
                <w:b/>
                <w:bCs/>
                <w:iCs/>
                <w:vertAlign w:val="superscript"/>
              </w:rPr>
              <w:t>5)</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C873F68" w14:textId="77777777" w:rsidR="00E55A39" w:rsidRPr="00601619" w:rsidRDefault="00E55A39" w:rsidP="000B7715">
            <w:pPr>
              <w:jc w:val="center"/>
              <w:rPr>
                <w:b/>
                <w:bCs/>
                <w:iCs/>
                <w:color w:val="F79646"/>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5837509" w14:textId="77777777" w:rsidR="00E55A39" w:rsidRPr="00601619" w:rsidRDefault="00E55A39" w:rsidP="000B7715">
            <w:pPr>
              <w:jc w:val="center"/>
              <w:rPr>
                <w:b/>
                <w:bCs/>
                <w:iCs/>
                <w:color w:val="F79646"/>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9F26E7" w14:textId="77777777" w:rsidR="00E55A39" w:rsidRPr="00601619" w:rsidRDefault="000B7715" w:rsidP="000B7715">
            <w:pPr>
              <w:jc w:val="center"/>
              <w:rPr>
                <w:b/>
                <w:bCs/>
                <w:iCs/>
              </w:rPr>
            </w:pPr>
            <w:r w:rsidRPr="00601619">
              <w:rPr>
                <w:rFonts w:hint="eastAsia"/>
                <w:b/>
                <w:bCs/>
                <w:iCs/>
              </w:rPr>
              <w:t>2222,5</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5ED4E695" w14:textId="77777777" w:rsidR="00E55A39" w:rsidRPr="00601619" w:rsidRDefault="00E55A39" w:rsidP="000B7715">
            <w:pPr>
              <w:jc w:val="center"/>
              <w:rPr>
                <w:b/>
                <w:bCs/>
                <w:iCs/>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70E023BA" w14:textId="77777777" w:rsidR="00E55A39" w:rsidRPr="00601619" w:rsidRDefault="00E55A39" w:rsidP="000B7715">
            <w:pPr>
              <w:jc w:val="center"/>
              <w:rPr>
                <w:b/>
                <w:bCs/>
                <w:iCs/>
              </w:rP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4F047D" w14:textId="77777777" w:rsidR="00E55A39" w:rsidRPr="00601619" w:rsidRDefault="000B7715" w:rsidP="000B7715">
            <w:pPr>
              <w:jc w:val="center"/>
              <w:rPr>
                <w:b/>
                <w:bCs/>
                <w:iCs/>
              </w:rPr>
            </w:pPr>
            <w:r w:rsidRPr="00601619">
              <w:rPr>
                <w:rFonts w:hint="eastAsia"/>
                <w:b/>
                <w:bCs/>
                <w:iCs/>
              </w:rPr>
              <w:t>6</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891ABC1" w14:textId="77777777" w:rsidR="00E55A39" w:rsidRPr="00601619" w:rsidRDefault="000B7715" w:rsidP="000B7715">
            <w:pPr>
              <w:jc w:val="center"/>
              <w:rPr>
                <w:b/>
                <w:bCs/>
                <w:iCs/>
              </w:rPr>
            </w:pPr>
            <w:r w:rsidRPr="00601619">
              <w:rPr>
                <w:rFonts w:hint="eastAsia"/>
                <w:b/>
                <w:bCs/>
                <w:iCs/>
              </w:rPr>
              <w:t>7,5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828D9E" w14:textId="77777777" w:rsidR="00E55A39" w:rsidRPr="00601619" w:rsidRDefault="000B7715" w:rsidP="000B7715">
            <w:pPr>
              <w:jc w:val="center"/>
              <w:rPr>
                <w:b/>
                <w:bCs/>
                <w:iCs/>
              </w:rPr>
            </w:pPr>
            <w:r w:rsidRPr="00601619">
              <w:rPr>
                <w:rFonts w:hint="eastAsia"/>
                <w:b/>
                <w:bCs/>
                <w:iCs/>
              </w:rPr>
              <w:t>8</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5D0497B" w14:textId="77777777" w:rsidR="00E55A39" w:rsidRPr="00601619" w:rsidRDefault="000B7715" w:rsidP="000B7715">
            <w:pPr>
              <w:jc w:val="center"/>
              <w:rPr>
                <w:b/>
                <w:bCs/>
                <w:iCs/>
              </w:rPr>
            </w:pPr>
            <w:r w:rsidRPr="00601619">
              <w:rPr>
                <w:rFonts w:hint="eastAsia"/>
                <w:b/>
                <w:bCs/>
                <w:iCs/>
              </w:rPr>
              <w:t>9,5</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4700BC" w14:textId="77777777" w:rsidR="00E55A39" w:rsidRPr="00601619" w:rsidRDefault="000B7715" w:rsidP="000B7715">
            <w:pPr>
              <w:jc w:val="center"/>
              <w:rPr>
                <w:b/>
                <w:bCs/>
                <w:iCs/>
              </w:rPr>
            </w:pPr>
            <w:r w:rsidRPr="00601619">
              <w:rPr>
                <w:rFonts w:hint="eastAsia"/>
                <w:b/>
                <w:bCs/>
                <w:iCs/>
              </w:rPr>
              <w:t>10</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A7A10" w14:textId="77777777" w:rsidR="00E55A39" w:rsidRPr="00601619" w:rsidRDefault="000B7715" w:rsidP="000B7715">
            <w:pPr>
              <w:ind w:left="-70"/>
              <w:jc w:val="center"/>
              <w:rPr>
                <w:b/>
                <w:bCs/>
                <w:iCs/>
              </w:rPr>
            </w:pPr>
            <w:r w:rsidRPr="00601619">
              <w:rPr>
                <w:rFonts w:hint="eastAsia"/>
                <w:b/>
                <w:bCs/>
                <w:iCs/>
              </w:rPr>
              <w:t>10</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378DF7D" w14:textId="77777777" w:rsidR="00E55A39" w:rsidRPr="00601619" w:rsidRDefault="000B7715" w:rsidP="000B7715">
            <w:pPr>
              <w:jc w:val="center"/>
              <w:rPr>
                <w:b/>
                <w:bCs/>
                <w:iCs/>
              </w:rPr>
            </w:pPr>
            <w:r w:rsidRPr="00601619">
              <w:rPr>
                <w:rFonts w:hint="eastAsia"/>
                <w:b/>
                <w:bCs/>
                <w:iCs/>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EF1DCA" w14:textId="77777777" w:rsidR="00E55A39" w:rsidRPr="00601619" w:rsidRDefault="000B7715" w:rsidP="000B7715">
            <w:pPr>
              <w:jc w:val="center"/>
              <w:rPr>
                <w:b/>
                <w:bCs/>
                <w:i/>
                <w:iCs/>
              </w:rPr>
            </w:pPr>
            <w:r w:rsidRPr="00601619">
              <w:rPr>
                <w:rFonts w:hint="eastAsia"/>
                <w:b/>
                <w:bCs/>
                <w:iCs/>
              </w:rPr>
              <w:t>10,5</w:t>
            </w:r>
          </w:p>
        </w:tc>
      </w:tr>
      <w:tr w:rsidR="00E55A39" w:rsidRPr="00601619" w14:paraId="088910F0" w14:textId="77777777">
        <w:trPr>
          <w:trHeight w:val="315"/>
        </w:trPr>
        <w:tc>
          <w:tcPr>
            <w:tcW w:w="48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A806F8" w14:textId="77777777" w:rsidR="00E55A39" w:rsidRPr="00601619" w:rsidRDefault="000B7715" w:rsidP="000B7715">
            <w:pPr>
              <w:jc w:val="center"/>
              <w:rPr>
                <w:b/>
                <w:bCs/>
                <w:iCs/>
                <w:vertAlign w:val="superscript"/>
              </w:rPr>
            </w:pPr>
            <w:r w:rsidRPr="00601619">
              <w:rPr>
                <w:rFonts w:hint="eastAsia"/>
                <w:b/>
                <w:bCs/>
                <w:iCs/>
              </w:rPr>
              <w:t>Всего максимальная нагрузка с учетом вариативной части:</w:t>
            </w:r>
            <w:r w:rsidRPr="00601619">
              <w:rPr>
                <w:rFonts w:hint="eastAsia"/>
                <w:b/>
                <w:bCs/>
                <w:iCs/>
                <w:vertAlign w:val="superscript"/>
              </w:rPr>
              <w:t>5)</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C6E9592" w14:textId="77777777" w:rsidR="00E55A39" w:rsidRPr="00601619" w:rsidRDefault="000B7715" w:rsidP="000B7715">
            <w:pPr>
              <w:jc w:val="center"/>
              <w:rPr>
                <w:b/>
                <w:bCs/>
                <w:iCs/>
              </w:rPr>
            </w:pPr>
            <w:r w:rsidRPr="00601619">
              <w:rPr>
                <w:rFonts w:hint="eastAsia"/>
                <w:b/>
                <w:bCs/>
                <w:iCs/>
              </w:rPr>
              <w:t>4165,5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B0F9DF1" w14:textId="77777777" w:rsidR="00E55A39" w:rsidRPr="00601619" w:rsidRDefault="000B7715" w:rsidP="000B7715">
            <w:pPr>
              <w:jc w:val="center"/>
              <w:rPr>
                <w:b/>
                <w:bCs/>
                <w:iCs/>
              </w:rPr>
            </w:pPr>
            <w:r w:rsidRPr="00601619">
              <w:rPr>
                <w:rFonts w:hint="eastAsia"/>
                <w:b/>
                <w:bCs/>
                <w:iCs/>
              </w:rPr>
              <w:t>1943</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EBA167" w14:textId="77777777" w:rsidR="00E55A39" w:rsidRPr="00601619" w:rsidRDefault="000B7715" w:rsidP="000B7715">
            <w:pPr>
              <w:jc w:val="center"/>
              <w:rPr>
                <w:b/>
                <w:bCs/>
                <w:iCs/>
              </w:rPr>
            </w:pPr>
            <w:r w:rsidRPr="00601619">
              <w:rPr>
                <w:rFonts w:hint="eastAsia"/>
                <w:b/>
                <w:bCs/>
                <w:iCs/>
              </w:rPr>
              <w:t>2222,5</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35AA954D" w14:textId="77777777" w:rsidR="00E55A39" w:rsidRPr="00601619" w:rsidRDefault="00E55A39" w:rsidP="000B7715">
            <w:pPr>
              <w:jc w:val="center"/>
              <w:rPr>
                <w:b/>
                <w:bCs/>
                <w:iCs/>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070C7C85" w14:textId="77777777" w:rsidR="00E55A39" w:rsidRPr="00601619" w:rsidRDefault="00E55A39" w:rsidP="000B7715">
            <w:pPr>
              <w:jc w:val="center"/>
              <w:rPr>
                <w:b/>
                <w:bCs/>
                <w:iCs/>
              </w:rP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B49216" w14:textId="77777777" w:rsidR="00E55A39" w:rsidRPr="00601619" w:rsidRDefault="000B7715" w:rsidP="000B7715">
            <w:pPr>
              <w:jc w:val="center"/>
              <w:rPr>
                <w:b/>
                <w:bCs/>
                <w:iCs/>
              </w:rPr>
            </w:pPr>
            <w:r w:rsidRPr="00601619">
              <w:rPr>
                <w:rFonts w:hint="eastAsia"/>
                <w:b/>
                <w:bCs/>
                <w:iCs/>
              </w:rPr>
              <w:t>9</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3814725" w14:textId="77777777" w:rsidR="00E55A39" w:rsidRPr="00601619" w:rsidRDefault="000B7715" w:rsidP="000B7715">
            <w:pPr>
              <w:jc w:val="center"/>
              <w:rPr>
                <w:b/>
                <w:bCs/>
                <w:iCs/>
              </w:rPr>
            </w:pPr>
            <w:r w:rsidRPr="00601619">
              <w:rPr>
                <w:rFonts w:hint="eastAsia"/>
                <w:b/>
                <w:bCs/>
                <w:iCs/>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3CC9B0" w14:textId="77777777" w:rsidR="00E55A39" w:rsidRPr="00601619" w:rsidRDefault="000B7715" w:rsidP="000B7715">
            <w:pPr>
              <w:jc w:val="center"/>
              <w:rPr>
                <w:b/>
                <w:bCs/>
                <w:iCs/>
              </w:rPr>
            </w:pPr>
            <w:r w:rsidRPr="00601619">
              <w:rPr>
                <w:rFonts w:hint="eastAsia"/>
                <w:b/>
                <w:bCs/>
                <w:iCs/>
              </w:rPr>
              <w:t>12</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8A94ADE" w14:textId="77777777" w:rsidR="00E55A39" w:rsidRPr="00601619" w:rsidRDefault="000B7715" w:rsidP="000B7715">
            <w:pPr>
              <w:jc w:val="center"/>
              <w:rPr>
                <w:b/>
                <w:bCs/>
                <w:iCs/>
              </w:rPr>
            </w:pPr>
            <w:r w:rsidRPr="00601619">
              <w:rPr>
                <w:rFonts w:hint="eastAsia"/>
                <w:b/>
                <w:bCs/>
                <w:iCs/>
              </w:rPr>
              <w:t>19</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2521E9" w14:textId="77777777" w:rsidR="00E55A39" w:rsidRPr="00601619" w:rsidRDefault="000B7715" w:rsidP="000B7715">
            <w:pPr>
              <w:jc w:val="center"/>
              <w:rPr>
                <w:b/>
                <w:bCs/>
                <w:iCs/>
              </w:rPr>
            </w:pPr>
            <w:r w:rsidRPr="00601619">
              <w:rPr>
                <w:rFonts w:hint="eastAsia"/>
                <w:b/>
                <w:bCs/>
                <w:iCs/>
              </w:rPr>
              <w:t>19</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C5237E" w14:textId="77777777" w:rsidR="00E55A39" w:rsidRPr="00601619" w:rsidRDefault="000B7715" w:rsidP="000B7715">
            <w:pPr>
              <w:jc w:val="center"/>
              <w:rPr>
                <w:b/>
                <w:bCs/>
                <w:iCs/>
              </w:rPr>
            </w:pPr>
            <w:r w:rsidRPr="00601619">
              <w:rPr>
                <w:rFonts w:hint="eastAsia"/>
                <w:b/>
                <w:bCs/>
                <w:iCs/>
              </w:rPr>
              <w:t>19</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EE13D14" w14:textId="77777777" w:rsidR="00E55A39" w:rsidRPr="00601619" w:rsidRDefault="000B7715" w:rsidP="000B7715">
            <w:pPr>
              <w:jc w:val="center"/>
              <w:rPr>
                <w:b/>
                <w:bCs/>
                <w:iCs/>
              </w:rPr>
            </w:pPr>
            <w:r w:rsidRPr="00601619">
              <w:rPr>
                <w:rFonts w:hint="eastAsia"/>
                <w:b/>
                <w:bCs/>
                <w:iCs/>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E922BD" w14:textId="77777777" w:rsidR="00E55A39" w:rsidRPr="00601619" w:rsidRDefault="000B7715" w:rsidP="000B7715">
            <w:pPr>
              <w:jc w:val="center"/>
              <w:rPr>
                <w:b/>
                <w:bCs/>
                <w:iCs/>
              </w:rPr>
            </w:pPr>
            <w:r w:rsidRPr="00601619">
              <w:rPr>
                <w:rFonts w:hint="eastAsia"/>
                <w:b/>
                <w:bCs/>
                <w:iCs/>
              </w:rPr>
              <w:t>21,5</w:t>
            </w:r>
          </w:p>
        </w:tc>
      </w:tr>
      <w:tr w:rsidR="00E55A39" w:rsidRPr="00601619" w14:paraId="3CA06B1C" w14:textId="77777777">
        <w:trPr>
          <w:trHeight w:val="315"/>
        </w:trPr>
        <w:tc>
          <w:tcPr>
            <w:tcW w:w="48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8F5B2" w14:textId="77777777" w:rsidR="00E55A39" w:rsidRPr="00601619" w:rsidRDefault="000B7715" w:rsidP="000B7715">
            <w:pPr>
              <w:jc w:val="center"/>
              <w:rPr>
                <w:b/>
                <w:bCs/>
                <w:iCs/>
              </w:rPr>
            </w:pPr>
            <w:r w:rsidRPr="00601619">
              <w:rPr>
                <w:rFonts w:hint="eastAsia"/>
                <w:b/>
                <w:bCs/>
                <w:iCs/>
              </w:rPr>
              <w:t>Всего количество контрольных уроков, зачетов, экзаменов:</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D761BCC" w14:textId="77777777" w:rsidR="00E55A39" w:rsidRPr="00601619" w:rsidRDefault="00E55A39" w:rsidP="000B7715">
            <w:pPr>
              <w:jc w:val="center"/>
              <w:rPr>
                <w:b/>
                <w:bCs/>
                <w:iCs/>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C98A47F" w14:textId="77777777" w:rsidR="00E55A39" w:rsidRPr="00601619" w:rsidRDefault="00E55A39" w:rsidP="000B7715">
            <w:pPr>
              <w:jc w:val="center"/>
              <w:rPr>
                <w:b/>
                <w:bCs/>
                <w:iCs/>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03793E" w14:textId="77777777" w:rsidR="00E55A39" w:rsidRPr="00601619" w:rsidRDefault="00E55A39" w:rsidP="000B7715">
            <w:pPr>
              <w:jc w:val="center"/>
              <w:rPr>
                <w:b/>
                <w:bCs/>
                <w:iCs/>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47745656" w14:textId="77777777" w:rsidR="00E55A39" w:rsidRPr="00601619" w:rsidRDefault="000B7715" w:rsidP="000B7715">
            <w:pPr>
              <w:jc w:val="center"/>
              <w:rPr>
                <w:b/>
                <w:bCs/>
                <w:iCs/>
              </w:rPr>
            </w:pPr>
            <w:r w:rsidRPr="00601619">
              <w:rPr>
                <w:rFonts w:hint="eastAsia"/>
                <w:b/>
                <w:bCs/>
                <w:iCs/>
              </w:rPr>
              <w:t>43</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1084DCB7" w14:textId="77777777" w:rsidR="00E55A39" w:rsidRPr="00601619" w:rsidRDefault="000B7715" w:rsidP="000B7715">
            <w:pPr>
              <w:jc w:val="center"/>
              <w:rPr>
                <w:b/>
                <w:bCs/>
                <w:iCs/>
              </w:rPr>
            </w:pPr>
            <w:r w:rsidRPr="00601619">
              <w:rPr>
                <w:rFonts w:hint="eastAsia"/>
                <w:b/>
                <w:bCs/>
                <w:iC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F956A32" w14:textId="77777777" w:rsidR="00E55A39" w:rsidRPr="00601619" w:rsidRDefault="00E55A39" w:rsidP="000B7715">
            <w:pPr>
              <w:jc w:val="center"/>
              <w:rPr>
                <w:b/>
                <w:bCs/>
                <w:iCs/>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1FBC5C4" w14:textId="77777777" w:rsidR="00E55A39" w:rsidRPr="00601619" w:rsidRDefault="00E55A39" w:rsidP="000B7715">
            <w:pPr>
              <w:jc w:val="center"/>
              <w:rPr>
                <w:b/>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C7510C" w14:textId="77777777" w:rsidR="00E55A39" w:rsidRPr="00601619" w:rsidRDefault="00E55A39" w:rsidP="000B7715">
            <w:pPr>
              <w:jc w:val="center"/>
              <w:rPr>
                <w:b/>
                <w:bCs/>
                <w:iCs/>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12FCD3F" w14:textId="77777777" w:rsidR="00E55A39" w:rsidRPr="00601619" w:rsidRDefault="00E55A39" w:rsidP="000B7715">
            <w:pPr>
              <w:jc w:val="center"/>
              <w:rPr>
                <w:b/>
                <w:bCs/>
                <w:iCs/>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B56B1" w14:textId="77777777" w:rsidR="00E55A39" w:rsidRPr="00601619" w:rsidRDefault="00E55A39" w:rsidP="000B7715">
            <w:pPr>
              <w:jc w:val="center"/>
              <w:rPr>
                <w:b/>
                <w:bCs/>
                <w:iCs/>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8954DF" w14:textId="77777777" w:rsidR="00E55A39" w:rsidRPr="00601619" w:rsidRDefault="00E55A39" w:rsidP="000B7715">
            <w:pPr>
              <w:jc w:val="center"/>
              <w:rPr>
                <w:b/>
                <w:bCs/>
                <w:iCs/>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927E864" w14:textId="77777777" w:rsidR="00E55A39" w:rsidRPr="00601619" w:rsidRDefault="00E55A39" w:rsidP="000B7715">
            <w:pPr>
              <w:jc w:val="center"/>
              <w:rPr>
                <w:b/>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0372A9" w14:textId="77777777" w:rsidR="00E55A39" w:rsidRPr="00601619" w:rsidRDefault="00E55A39" w:rsidP="000B7715">
            <w:pPr>
              <w:jc w:val="center"/>
              <w:rPr>
                <w:b/>
                <w:bCs/>
                <w:iCs/>
              </w:rPr>
            </w:pPr>
          </w:p>
        </w:tc>
      </w:tr>
      <w:tr w:rsidR="00E55A39" w:rsidRPr="00601619" w14:paraId="2BFADD6F" w14:textId="77777777">
        <w:trPr>
          <w:trHeight w:val="315"/>
        </w:trPr>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2D15F" w14:textId="77777777" w:rsidR="00E55A39" w:rsidRPr="00601619" w:rsidRDefault="000B7715" w:rsidP="000B7715">
            <w:pPr>
              <w:jc w:val="center"/>
              <w:rPr>
                <w:b/>
                <w:bCs/>
                <w:iCs/>
              </w:rPr>
            </w:pPr>
            <w:r w:rsidRPr="00601619">
              <w:rPr>
                <w:rFonts w:hint="eastAsia"/>
                <w:b/>
                <w:bCs/>
                <w:iCs/>
              </w:rPr>
              <w:t>К.03.00.</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7D80E199" w14:textId="77777777" w:rsidR="00E55A39" w:rsidRPr="00601619" w:rsidRDefault="000B7715" w:rsidP="000B7715">
            <w:pPr>
              <w:jc w:val="center"/>
              <w:rPr>
                <w:b/>
                <w:bCs/>
                <w:iCs/>
                <w:vertAlign w:val="superscript"/>
              </w:rPr>
            </w:pPr>
            <w:r w:rsidRPr="00601619">
              <w:rPr>
                <w:rFonts w:hint="eastAsia"/>
                <w:b/>
                <w:bCs/>
                <w:iCs/>
              </w:rPr>
              <w:t>Консультации</w:t>
            </w:r>
            <w:r w:rsidRPr="00601619">
              <w:rPr>
                <w:rFonts w:hint="eastAsia"/>
                <w:b/>
                <w:bCs/>
                <w:iCs/>
                <w:vertAlign w:val="superscript"/>
              </w:rPr>
              <w:t>6)</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64C0CCB" w14:textId="77777777" w:rsidR="00E55A39" w:rsidRPr="00601619" w:rsidRDefault="000B7715" w:rsidP="000B7715">
            <w:pPr>
              <w:jc w:val="center"/>
              <w:rPr>
                <w:b/>
                <w:bCs/>
                <w:iCs/>
              </w:rPr>
            </w:pPr>
            <w:r w:rsidRPr="00601619">
              <w:rPr>
                <w:rFonts w:hint="eastAsia"/>
                <w:b/>
                <w:bCs/>
                <w:iCs/>
              </w:rPr>
              <w:t>196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F41D3B3" w14:textId="77777777" w:rsidR="00E55A39" w:rsidRPr="00601619" w:rsidRDefault="000B7715" w:rsidP="000B7715">
            <w:pPr>
              <w:jc w:val="center"/>
              <w:rPr>
                <w:b/>
                <w:bCs/>
                <w:iCs/>
              </w:rPr>
            </w:pPr>
            <w:r w:rsidRPr="00601619">
              <w:rPr>
                <w:rFonts w:hint="eastAsia"/>
                <w:b/>
                <w:bCs/>
                <w:iCs/>
              </w:rPr>
              <w:t>-</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35B9FC" w14:textId="77777777" w:rsidR="00E55A39" w:rsidRPr="00601619" w:rsidRDefault="000B7715" w:rsidP="000B7715">
            <w:pPr>
              <w:jc w:val="center"/>
              <w:rPr>
                <w:b/>
                <w:bCs/>
                <w:iCs/>
              </w:rPr>
            </w:pPr>
            <w:r w:rsidRPr="00601619">
              <w:rPr>
                <w:rFonts w:hint="eastAsia"/>
                <w:b/>
                <w:bCs/>
                <w:iCs/>
              </w:rPr>
              <w:t>196</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394BFF25" w14:textId="77777777" w:rsidR="00E55A39" w:rsidRPr="00601619" w:rsidRDefault="00E55A39" w:rsidP="000B7715">
            <w:pPr>
              <w:jc w:val="center"/>
              <w:rPr>
                <w:b/>
                <w:bCs/>
                <w:iCs/>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28D91A65" w14:textId="77777777" w:rsidR="00E55A39" w:rsidRPr="00601619" w:rsidRDefault="00E55A39" w:rsidP="000B7715">
            <w:pPr>
              <w:jc w:val="center"/>
              <w:rPr>
                <w:b/>
                <w:bCs/>
                <w:iCs/>
              </w:rPr>
            </w:pPr>
          </w:p>
        </w:tc>
        <w:tc>
          <w:tcPr>
            <w:tcW w:w="448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C9DF08B" w14:textId="77777777" w:rsidR="00E55A39" w:rsidRPr="00601619" w:rsidRDefault="000B7715" w:rsidP="000B7715">
            <w:pPr>
              <w:jc w:val="center"/>
              <w:rPr>
                <w:b/>
                <w:bCs/>
                <w:i/>
                <w:iCs/>
              </w:rPr>
            </w:pPr>
            <w:r w:rsidRPr="00601619">
              <w:rPr>
                <w:rFonts w:hint="eastAsia"/>
                <w:b/>
                <w:bCs/>
                <w:iCs/>
              </w:rPr>
              <w:t xml:space="preserve">Годовая нагрузка в часах </w:t>
            </w:r>
          </w:p>
        </w:tc>
      </w:tr>
      <w:tr w:rsidR="00E55A39" w:rsidRPr="00601619" w14:paraId="3F1A1A3C" w14:textId="77777777">
        <w:trPr>
          <w:trHeight w:val="300"/>
        </w:trPr>
        <w:tc>
          <w:tcPr>
            <w:tcW w:w="1562" w:type="dxa"/>
            <w:tcBorders>
              <w:top w:val="single" w:sz="4" w:space="0" w:color="auto"/>
              <w:left w:val="single" w:sz="4" w:space="0" w:color="auto"/>
              <w:bottom w:val="single" w:sz="4" w:space="0" w:color="auto"/>
              <w:right w:val="single" w:sz="4" w:space="0" w:color="auto"/>
            </w:tcBorders>
            <w:vAlign w:val="center"/>
          </w:tcPr>
          <w:p w14:paraId="747BEB48" w14:textId="77777777" w:rsidR="00E55A39" w:rsidRPr="00601619" w:rsidRDefault="000B7715" w:rsidP="000B7715">
            <w:pPr>
              <w:jc w:val="center"/>
            </w:pPr>
            <w:r w:rsidRPr="00601619">
              <w:rPr>
                <w:rFonts w:hint="eastAsia"/>
              </w:rPr>
              <w:t>К.03.01.</w:t>
            </w:r>
          </w:p>
        </w:tc>
        <w:tc>
          <w:tcPr>
            <w:tcW w:w="3252" w:type="dxa"/>
            <w:tcBorders>
              <w:top w:val="single" w:sz="4" w:space="0" w:color="auto"/>
              <w:left w:val="single" w:sz="4" w:space="0" w:color="auto"/>
              <w:bottom w:val="single" w:sz="4" w:space="0" w:color="auto"/>
              <w:right w:val="single" w:sz="4" w:space="0" w:color="auto"/>
            </w:tcBorders>
            <w:shd w:val="clear" w:color="auto" w:fill="auto"/>
          </w:tcPr>
          <w:p w14:paraId="4C72F1E4" w14:textId="77777777" w:rsidR="00E55A39" w:rsidRPr="00601619" w:rsidRDefault="000B7715" w:rsidP="000B7715">
            <w:r w:rsidRPr="00601619">
              <w:rPr>
                <w:rFonts w:hint="eastAsia"/>
                <w:bCs/>
              </w:rPr>
              <w:t>Специальность</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704A9E9" w14:textId="77777777" w:rsidR="00E55A39" w:rsidRPr="00601619" w:rsidRDefault="00E55A39" w:rsidP="000B7715">
            <w:pPr>
              <w:jc w:val="cente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BCA9B51" w14:textId="77777777" w:rsidR="00E55A39" w:rsidRPr="00601619" w:rsidRDefault="00E55A39" w:rsidP="000B771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CEE84E"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55C34C" w14:textId="77777777" w:rsidR="00E55A39" w:rsidRPr="00601619" w:rsidRDefault="00E55A39" w:rsidP="000B771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4A43FD" w14:textId="77777777" w:rsidR="00E55A39" w:rsidRPr="00601619" w:rsidRDefault="000B7715" w:rsidP="000B7715">
            <w:pPr>
              <w:jc w:val="center"/>
            </w:pPr>
            <w:r w:rsidRPr="00601619">
              <w:rPr>
                <w:rFonts w:hint="eastAsia"/>
              </w:rPr>
              <w:t>62</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2E102A78" w14:textId="77777777" w:rsidR="00E55A39" w:rsidRPr="00601619" w:rsidRDefault="00E55A39" w:rsidP="000B7715">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55239D44" w14:textId="77777777" w:rsidR="00E55A39" w:rsidRPr="00601619" w:rsidRDefault="00E55A39" w:rsidP="000B7715">
            <w:pPr>
              <w:jc w:val="cente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A3F4AD2" w14:textId="77777777" w:rsidR="00E55A39" w:rsidRPr="00601619" w:rsidRDefault="000B7715" w:rsidP="000B7715">
            <w:pPr>
              <w:jc w:val="center"/>
            </w:pPr>
            <w:r w:rsidRPr="00601619">
              <w:rPr>
                <w:rFonts w:hint="eastAsia"/>
              </w:rPr>
              <w:t>6</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54E174E" w14:textId="77777777" w:rsidR="00E55A39" w:rsidRPr="00601619" w:rsidRDefault="000B7715" w:rsidP="000B7715">
            <w:pPr>
              <w:jc w:val="center"/>
            </w:pPr>
            <w:r w:rsidRPr="00601619">
              <w:rPr>
                <w:rFonts w:hint="eastAsia"/>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84071D" w14:textId="77777777" w:rsidR="00E55A39" w:rsidRPr="00601619" w:rsidRDefault="000B7715" w:rsidP="000B7715">
            <w:pPr>
              <w:jc w:val="center"/>
            </w:pPr>
            <w:r w:rsidRPr="00601619">
              <w:rPr>
                <w:rFonts w:hint="eastAsia"/>
              </w:rPr>
              <w:t>8</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F9B2E" w14:textId="77777777" w:rsidR="00E55A39" w:rsidRPr="00601619" w:rsidRDefault="000B7715" w:rsidP="000B7715">
            <w:pPr>
              <w:jc w:val="center"/>
            </w:pPr>
            <w:r w:rsidRPr="00601619">
              <w:rPr>
                <w:rFonts w:hint="eastAsia"/>
              </w:rPr>
              <w:t>8</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14F8D8C" w14:textId="77777777" w:rsidR="00E55A39" w:rsidRPr="00601619" w:rsidRDefault="000B7715" w:rsidP="000B7715">
            <w:pPr>
              <w:jc w:val="center"/>
            </w:pPr>
            <w:r w:rsidRPr="00601619">
              <w:rPr>
                <w:rFonts w:hint="eastAsia"/>
              </w:rPr>
              <w:t>8</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84ADB0" w14:textId="77777777" w:rsidR="00E55A39" w:rsidRPr="00601619" w:rsidRDefault="000B7715" w:rsidP="000B7715">
            <w:pPr>
              <w:jc w:val="center"/>
            </w:pPr>
            <w:r w:rsidRPr="00601619">
              <w:rPr>
                <w:rFonts w:hint="eastAsia"/>
              </w:rPr>
              <w:t>8</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6F4EAF2" w14:textId="77777777" w:rsidR="00E55A39" w:rsidRPr="00601619" w:rsidRDefault="000B7715" w:rsidP="000B7715">
            <w:pPr>
              <w:jc w:val="center"/>
            </w:pPr>
            <w:r w:rsidRPr="00601619">
              <w:rPr>
                <w:rFonts w:hint="eastAsia"/>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2D4BA1" w14:textId="77777777" w:rsidR="00E55A39" w:rsidRPr="00601619" w:rsidRDefault="000B7715" w:rsidP="000B7715">
            <w:pPr>
              <w:jc w:val="center"/>
            </w:pPr>
            <w:r w:rsidRPr="00601619">
              <w:rPr>
                <w:rFonts w:hint="eastAsia"/>
              </w:rPr>
              <w:t>8</w:t>
            </w:r>
          </w:p>
        </w:tc>
      </w:tr>
      <w:tr w:rsidR="00E55A39" w:rsidRPr="00601619" w14:paraId="161E9CCF" w14:textId="77777777">
        <w:trPr>
          <w:trHeight w:val="167"/>
        </w:trPr>
        <w:tc>
          <w:tcPr>
            <w:tcW w:w="1562" w:type="dxa"/>
            <w:tcBorders>
              <w:top w:val="single" w:sz="4" w:space="0" w:color="auto"/>
              <w:left w:val="single" w:sz="4" w:space="0" w:color="auto"/>
              <w:bottom w:val="single" w:sz="4" w:space="0" w:color="auto"/>
              <w:right w:val="single" w:sz="4" w:space="0" w:color="auto"/>
            </w:tcBorders>
            <w:vAlign w:val="center"/>
          </w:tcPr>
          <w:p w14:paraId="2BC4328C" w14:textId="77777777" w:rsidR="00E55A39" w:rsidRPr="00601619" w:rsidRDefault="000B7715" w:rsidP="000B7715">
            <w:pPr>
              <w:jc w:val="center"/>
            </w:pPr>
            <w:r w:rsidRPr="00601619">
              <w:rPr>
                <w:rFonts w:hint="eastAsia"/>
              </w:rPr>
              <w:t>К.03.02.</w:t>
            </w:r>
          </w:p>
        </w:tc>
        <w:tc>
          <w:tcPr>
            <w:tcW w:w="3252" w:type="dxa"/>
            <w:tcBorders>
              <w:top w:val="single" w:sz="4" w:space="0" w:color="auto"/>
              <w:left w:val="single" w:sz="4" w:space="0" w:color="auto"/>
              <w:bottom w:val="single" w:sz="4" w:space="0" w:color="auto"/>
              <w:right w:val="single" w:sz="4" w:space="0" w:color="auto"/>
            </w:tcBorders>
            <w:shd w:val="clear" w:color="auto" w:fill="auto"/>
          </w:tcPr>
          <w:p w14:paraId="7C4F9A59" w14:textId="77777777" w:rsidR="00E55A39" w:rsidRPr="00601619" w:rsidRDefault="000B7715" w:rsidP="000B7715">
            <w:r w:rsidRPr="00601619">
              <w:rPr>
                <w:rFonts w:hint="eastAsia"/>
              </w:rPr>
              <w:t>Сольфеджио</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D384003" w14:textId="77777777" w:rsidR="00E55A39" w:rsidRPr="00601619" w:rsidRDefault="00E55A39" w:rsidP="000B7715">
            <w:pPr>
              <w:jc w:val="cente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01427B5" w14:textId="77777777" w:rsidR="00E55A39" w:rsidRPr="00601619" w:rsidRDefault="00E55A39" w:rsidP="000B771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F3CAAF"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6553BB" w14:textId="77777777" w:rsidR="00E55A39" w:rsidRPr="00601619" w:rsidRDefault="000B7715" w:rsidP="000B7715">
            <w:pPr>
              <w:jc w:val="center"/>
            </w:pPr>
            <w:r w:rsidRPr="00601619">
              <w:rPr>
                <w:rFonts w:hint="eastAsia"/>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FFC496" w14:textId="77777777" w:rsidR="00E55A39" w:rsidRPr="00601619" w:rsidRDefault="00E55A39" w:rsidP="000B7715">
            <w:pPr>
              <w:jc w:val="cente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5B580CEA" w14:textId="77777777" w:rsidR="00E55A39" w:rsidRPr="00601619" w:rsidRDefault="00E55A39" w:rsidP="000B7715">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50944360" w14:textId="77777777" w:rsidR="00E55A39" w:rsidRPr="00601619" w:rsidRDefault="00E55A39" w:rsidP="000B7715">
            <w:pPr>
              <w:jc w:val="cente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C4AF9E" w14:textId="77777777" w:rsidR="00E55A39" w:rsidRPr="00601619" w:rsidRDefault="00E55A39" w:rsidP="000B7715">
            <w:pPr>
              <w:jc w:val="cente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C452697" w14:textId="77777777" w:rsidR="00E55A39" w:rsidRPr="00601619" w:rsidRDefault="000B7715" w:rsidP="000B7715">
            <w:pPr>
              <w:jc w:val="center"/>
            </w:pPr>
            <w:r w:rsidRPr="00601619">
              <w:rPr>
                <w:rFonts w:hint="eastAsia"/>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79349D" w14:textId="77777777" w:rsidR="00E55A39" w:rsidRPr="00601619" w:rsidRDefault="000B7715" w:rsidP="000B7715">
            <w:pPr>
              <w:jc w:val="center"/>
            </w:pPr>
            <w:r w:rsidRPr="00601619">
              <w:rPr>
                <w:rFonts w:hint="eastAsia"/>
              </w:rPr>
              <w:t>2</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A51F7" w14:textId="77777777" w:rsidR="00E55A39" w:rsidRPr="00601619" w:rsidRDefault="000B7715" w:rsidP="000B7715">
            <w:pPr>
              <w:jc w:val="center"/>
            </w:pPr>
            <w:r w:rsidRPr="00601619">
              <w:rPr>
                <w:rFonts w:hint="eastAsia"/>
              </w:rPr>
              <w:t>2</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6A9A6BD7" w14:textId="77777777" w:rsidR="00E55A39" w:rsidRPr="00601619" w:rsidRDefault="000B7715" w:rsidP="000B7715">
            <w:pPr>
              <w:jc w:val="center"/>
            </w:pPr>
            <w:r w:rsidRPr="00601619">
              <w:rPr>
                <w:rFonts w:hint="eastAsia"/>
              </w:rPr>
              <w:t>2</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1C337" w14:textId="77777777" w:rsidR="00E55A39" w:rsidRPr="00601619" w:rsidRDefault="000B7715" w:rsidP="000B7715">
            <w:pPr>
              <w:jc w:val="center"/>
            </w:pPr>
            <w:r w:rsidRPr="00601619">
              <w:rPr>
                <w:rFonts w:hint="eastAsia"/>
              </w:rPr>
              <w:t>4</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000C18E" w14:textId="77777777" w:rsidR="00E55A39" w:rsidRPr="00601619" w:rsidRDefault="000B7715" w:rsidP="000B7715">
            <w:pPr>
              <w:jc w:val="center"/>
            </w:pPr>
            <w:r w:rsidRPr="00601619">
              <w:rPr>
                <w:rFonts w:hint="eastAsia"/>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AEE956" w14:textId="77777777" w:rsidR="00E55A39" w:rsidRPr="00601619" w:rsidRDefault="000B7715" w:rsidP="000B7715">
            <w:pPr>
              <w:jc w:val="center"/>
            </w:pPr>
            <w:r w:rsidRPr="00601619">
              <w:rPr>
                <w:rFonts w:hint="eastAsia"/>
              </w:rPr>
              <w:t>4</w:t>
            </w:r>
          </w:p>
        </w:tc>
      </w:tr>
      <w:tr w:rsidR="00E55A39" w:rsidRPr="00601619" w14:paraId="3AF11B82" w14:textId="77777777">
        <w:trPr>
          <w:trHeight w:val="300"/>
        </w:trPr>
        <w:tc>
          <w:tcPr>
            <w:tcW w:w="1562" w:type="dxa"/>
            <w:tcBorders>
              <w:top w:val="single" w:sz="4" w:space="0" w:color="auto"/>
              <w:left w:val="single" w:sz="4" w:space="0" w:color="auto"/>
              <w:bottom w:val="single" w:sz="4" w:space="0" w:color="auto"/>
              <w:right w:val="single" w:sz="4" w:space="0" w:color="auto"/>
            </w:tcBorders>
            <w:vAlign w:val="center"/>
          </w:tcPr>
          <w:p w14:paraId="0C152F36" w14:textId="77777777" w:rsidR="00E55A39" w:rsidRPr="00601619" w:rsidRDefault="000B7715" w:rsidP="000B7715">
            <w:pPr>
              <w:jc w:val="center"/>
            </w:pPr>
            <w:r w:rsidRPr="00601619">
              <w:rPr>
                <w:rFonts w:hint="eastAsia"/>
              </w:rPr>
              <w:t>К.03.03</w:t>
            </w:r>
          </w:p>
        </w:tc>
        <w:tc>
          <w:tcPr>
            <w:tcW w:w="3252" w:type="dxa"/>
            <w:tcBorders>
              <w:top w:val="single" w:sz="4" w:space="0" w:color="auto"/>
              <w:left w:val="single" w:sz="4" w:space="0" w:color="auto"/>
              <w:bottom w:val="single" w:sz="4" w:space="0" w:color="auto"/>
              <w:right w:val="single" w:sz="4" w:space="0" w:color="auto"/>
            </w:tcBorders>
            <w:shd w:val="clear" w:color="auto" w:fill="auto"/>
          </w:tcPr>
          <w:p w14:paraId="22C7D9A8" w14:textId="77777777" w:rsidR="00E55A39" w:rsidRPr="00601619" w:rsidRDefault="000B7715" w:rsidP="000B7715">
            <w:pPr>
              <w:ind w:right="686"/>
              <w:jc w:val="both"/>
            </w:pPr>
            <w:r w:rsidRPr="00601619">
              <w:rPr>
                <w:rFonts w:hint="eastAsia"/>
              </w:rPr>
              <w:t xml:space="preserve">Музыкальная литература (зарубежная, отечественная)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258A9F7" w14:textId="77777777" w:rsidR="00E55A39" w:rsidRPr="00601619" w:rsidRDefault="00E55A39" w:rsidP="000B7715">
            <w:pPr>
              <w:jc w:val="cente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5E3BECE" w14:textId="77777777" w:rsidR="00E55A39" w:rsidRPr="00601619" w:rsidRDefault="00E55A39" w:rsidP="000B771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939DAA"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E91B53" w14:textId="77777777" w:rsidR="00E55A39" w:rsidRPr="00601619" w:rsidRDefault="000B7715" w:rsidP="000B7715">
            <w:pPr>
              <w:jc w:val="center"/>
            </w:pPr>
            <w:r w:rsidRPr="00601619">
              <w:rPr>
                <w:rFonts w:hint="eastAsia"/>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E4B60F" w14:textId="77777777" w:rsidR="00E55A39" w:rsidRPr="00601619" w:rsidRDefault="00E55A39" w:rsidP="000B7715">
            <w:pPr>
              <w:jc w:val="cente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2EEBB181" w14:textId="77777777" w:rsidR="00E55A39" w:rsidRPr="00601619" w:rsidRDefault="00E55A39" w:rsidP="000B7715">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30FA50F5" w14:textId="77777777" w:rsidR="00E55A39" w:rsidRPr="00601619" w:rsidRDefault="00E55A39" w:rsidP="000B7715">
            <w:pPr>
              <w:jc w:val="cente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21306D" w14:textId="77777777" w:rsidR="00E55A39" w:rsidRPr="00601619" w:rsidRDefault="00E55A39" w:rsidP="000B7715">
            <w:pPr>
              <w:jc w:val="cente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74C118E"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2805EA" w14:textId="77777777" w:rsidR="00E55A39" w:rsidRPr="00601619" w:rsidRDefault="00E55A39" w:rsidP="000B7715">
            <w:pPr>
              <w:jc w:val="cente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F6F5A" w14:textId="77777777" w:rsidR="00E55A39" w:rsidRPr="00601619" w:rsidRDefault="00E55A39" w:rsidP="000B7715">
            <w:pPr>
              <w:jc w:val="center"/>
            </w:pP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63421F95" w14:textId="77777777" w:rsidR="00E55A39" w:rsidRPr="00601619" w:rsidRDefault="000B7715" w:rsidP="000B7715">
            <w:pPr>
              <w:jc w:val="center"/>
            </w:pPr>
            <w:r w:rsidRPr="00601619">
              <w:rPr>
                <w:rFonts w:hint="eastAsia"/>
              </w:rPr>
              <w:t>2</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E623D7" w14:textId="77777777" w:rsidR="00E55A39" w:rsidRPr="00601619" w:rsidRDefault="000B7715" w:rsidP="000B7715">
            <w:pPr>
              <w:jc w:val="center"/>
              <w:rPr>
                <w:rFonts w:ascii="Symbol" w:hAnsi="Symbol" w:cs="Arial CYR"/>
              </w:rPr>
            </w:pPr>
            <w:r w:rsidRPr="00601619">
              <w:rPr>
                <w:rFonts w:ascii="Symbol" w:hAnsi="Symbol" w:cs="Arial CYR" w:hint="eastAsia"/>
              </w:rPr>
              <w:t></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3B44EA7" w14:textId="77777777" w:rsidR="00E55A39" w:rsidRPr="00601619" w:rsidRDefault="000B7715" w:rsidP="000B7715">
            <w:pPr>
              <w:jc w:val="center"/>
            </w:pPr>
            <w:r w:rsidRPr="00601619">
              <w:rPr>
                <w:rFonts w:hint="eastAsia"/>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12729D" w14:textId="77777777" w:rsidR="00E55A39" w:rsidRPr="00601619" w:rsidRDefault="000B7715" w:rsidP="000B7715">
            <w:pPr>
              <w:jc w:val="center"/>
            </w:pPr>
            <w:r w:rsidRPr="00601619">
              <w:rPr>
                <w:rFonts w:hint="eastAsia"/>
              </w:rPr>
              <w:t>4</w:t>
            </w:r>
          </w:p>
        </w:tc>
      </w:tr>
      <w:tr w:rsidR="00E55A39" w:rsidRPr="00601619" w14:paraId="3F234D13" w14:textId="77777777">
        <w:trPr>
          <w:trHeight w:val="300"/>
        </w:trPr>
        <w:tc>
          <w:tcPr>
            <w:tcW w:w="1562" w:type="dxa"/>
            <w:tcBorders>
              <w:top w:val="single" w:sz="4" w:space="0" w:color="auto"/>
              <w:left w:val="single" w:sz="4" w:space="0" w:color="auto"/>
              <w:bottom w:val="single" w:sz="4" w:space="0" w:color="auto"/>
              <w:right w:val="single" w:sz="4" w:space="0" w:color="auto"/>
            </w:tcBorders>
            <w:vAlign w:val="center"/>
          </w:tcPr>
          <w:p w14:paraId="7582173B" w14:textId="77777777" w:rsidR="00E55A39" w:rsidRPr="00601619" w:rsidRDefault="000B7715" w:rsidP="000B7715">
            <w:pPr>
              <w:jc w:val="center"/>
            </w:pPr>
            <w:r w:rsidRPr="00601619">
              <w:rPr>
                <w:rFonts w:hint="eastAsia"/>
              </w:rPr>
              <w:t>К.03.04.</w:t>
            </w:r>
          </w:p>
        </w:tc>
        <w:tc>
          <w:tcPr>
            <w:tcW w:w="3252" w:type="dxa"/>
            <w:tcBorders>
              <w:top w:val="single" w:sz="4" w:space="0" w:color="auto"/>
              <w:left w:val="single" w:sz="4" w:space="0" w:color="auto"/>
              <w:bottom w:val="single" w:sz="4" w:space="0" w:color="auto"/>
              <w:right w:val="single" w:sz="4" w:space="0" w:color="auto"/>
            </w:tcBorders>
            <w:shd w:val="clear" w:color="auto" w:fill="auto"/>
          </w:tcPr>
          <w:p w14:paraId="439BACDB" w14:textId="77777777" w:rsidR="00E55A39" w:rsidRPr="00601619" w:rsidRDefault="000B7715" w:rsidP="000B7715">
            <w:pPr>
              <w:ind w:right="686"/>
              <w:jc w:val="both"/>
            </w:pPr>
            <w:r w:rsidRPr="00601619">
              <w:rPr>
                <w:rFonts w:hint="eastAsia"/>
              </w:rPr>
              <w:t>Ансамбль</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4C7098A" w14:textId="77777777" w:rsidR="00E55A39" w:rsidRPr="00601619" w:rsidRDefault="00E55A39" w:rsidP="000B7715">
            <w:pPr>
              <w:jc w:val="cente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A25C0D1" w14:textId="77777777" w:rsidR="00E55A39" w:rsidRPr="00601619" w:rsidRDefault="00E55A39" w:rsidP="000B771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37A7EA"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78F2BE" w14:textId="77777777" w:rsidR="00E55A39" w:rsidRPr="00601619" w:rsidRDefault="000B7715" w:rsidP="000B7715">
            <w:pPr>
              <w:jc w:val="center"/>
            </w:pPr>
            <w:r w:rsidRPr="00601619">
              <w:rPr>
                <w:rFonts w:hint="eastAsia"/>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4650D" w14:textId="77777777" w:rsidR="00E55A39" w:rsidRPr="00601619" w:rsidRDefault="00E55A39" w:rsidP="000B7715">
            <w:pPr>
              <w:jc w:val="cente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72F06C93" w14:textId="77777777" w:rsidR="00E55A39" w:rsidRPr="00601619" w:rsidRDefault="00E55A39" w:rsidP="000B7715">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1C08C1D7" w14:textId="77777777" w:rsidR="00E55A39" w:rsidRPr="00601619" w:rsidRDefault="00E55A39" w:rsidP="000B7715">
            <w:pPr>
              <w:jc w:val="cente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7C8BDD" w14:textId="77777777" w:rsidR="00E55A39" w:rsidRPr="00601619" w:rsidRDefault="00E55A39" w:rsidP="000B7715">
            <w:pPr>
              <w:jc w:val="cente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C8AC187"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D9767E" w14:textId="77777777" w:rsidR="00E55A39" w:rsidRPr="00601619" w:rsidRDefault="00E55A39" w:rsidP="000B7715">
            <w:pPr>
              <w:jc w:val="cente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BCB19" w14:textId="77777777" w:rsidR="00E55A39" w:rsidRPr="00601619" w:rsidRDefault="00E55A39" w:rsidP="000B7715">
            <w:pPr>
              <w:jc w:val="center"/>
            </w:pP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304ACE7A" w14:textId="77777777" w:rsidR="00E55A39" w:rsidRPr="00601619" w:rsidRDefault="000B7715" w:rsidP="000B7715">
            <w:pPr>
              <w:jc w:val="center"/>
            </w:pPr>
            <w:r w:rsidRPr="00601619">
              <w:rPr>
                <w:rFonts w:hint="eastAsia"/>
              </w:rPr>
              <w:t>2</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6A898" w14:textId="77777777" w:rsidR="00E55A39" w:rsidRPr="00601619" w:rsidRDefault="000B7715" w:rsidP="000B7715">
            <w:pPr>
              <w:jc w:val="center"/>
              <w:rPr>
                <w:rFonts w:ascii="Symbol" w:hAnsi="Symbol" w:cs="Arial CYR"/>
              </w:rPr>
            </w:pPr>
            <w:r w:rsidRPr="00601619">
              <w:rPr>
                <w:rFonts w:ascii="Symbol" w:hAnsi="Symbol" w:cs="Arial CYR"/>
              </w:rPr>
              <w:t></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D2EE9B8" w14:textId="77777777" w:rsidR="00E55A39" w:rsidRPr="00601619" w:rsidRDefault="000B7715" w:rsidP="000B7715">
            <w:pPr>
              <w:jc w:val="center"/>
            </w:pPr>
            <w:r w:rsidRPr="00601619">
              <w:rPr>
                <w:rFonts w:hint="eastAsia"/>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DEFA26" w14:textId="77777777" w:rsidR="00E55A39" w:rsidRPr="00601619" w:rsidRDefault="000B7715" w:rsidP="000B7715">
            <w:pPr>
              <w:jc w:val="center"/>
            </w:pPr>
            <w:r w:rsidRPr="00601619">
              <w:rPr>
                <w:rFonts w:hint="eastAsia"/>
              </w:rPr>
              <w:t>2</w:t>
            </w:r>
          </w:p>
        </w:tc>
      </w:tr>
      <w:tr w:rsidR="00E55A39" w:rsidRPr="00601619" w14:paraId="419CAD2B" w14:textId="77777777">
        <w:trPr>
          <w:trHeight w:val="300"/>
        </w:trPr>
        <w:tc>
          <w:tcPr>
            <w:tcW w:w="1562" w:type="dxa"/>
            <w:tcBorders>
              <w:top w:val="single" w:sz="4" w:space="0" w:color="auto"/>
              <w:left w:val="single" w:sz="4" w:space="0" w:color="auto"/>
              <w:bottom w:val="single" w:sz="4" w:space="0" w:color="auto"/>
              <w:right w:val="single" w:sz="4" w:space="0" w:color="auto"/>
            </w:tcBorders>
            <w:vAlign w:val="center"/>
          </w:tcPr>
          <w:p w14:paraId="13A85BF1" w14:textId="77777777" w:rsidR="00E55A39" w:rsidRPr="00601619" w:rsidRDefault="000B7715" w:rsidP="000B7715">
            <w:pPr>
              <w:jc w:val="center"/>
            </w:pPr>
            <w:r w:rsidRPr="00601619">
              <w:rPr>
                <w:rFonts w:hint="eastAsia"/>
              </w:rPr>
              <w:t>К.03.05.</w:t>
            </w:r>
          </w:p>
        </w:tc>
        <w:tc>
          <w:tcPr>
            <w:tcW w:w="3252" w:type="dxa"/>
            <w:tcBorders>
              <w:top w:val="single" w:sz="4" w:space="0" w:color="auto"/>
              <w:left w:val="single" w:sz="4" w:space="0" w:color="auto"/>
              <w:bottom w:val="single" w:sz="4" w:space="0" w:color="auto"/>
              <w:right w:val="single" w:sz="4" w:space="0" w:color="auto"/>
            </w:tcBorders>
            <w:shd w:val="clear" w:color="auto" w:fill="auto"/>
          </w:tcPr>
          <w:p w14:paraId="609F181A" w14:textId="77777777" w:rsidR="00E55A39" w:rsidRPr="00601619" w:rsidRDefault="000B7715" w:rsidP="000B7715">
            <w:pPr>
              <w:ind w:right="686"/>
              <w:jc w:val="both"/>
            </w:pPr>
            <w:r w:rsidRPr="00601619">
              <w:rPr>
                <w:rFonts w:hint="eastAsia"/>
              </w:rPr>
              <w:t>Сводный хор</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6849B36" w14:textId="77777777" w:rsidR="00E55A39" w:rsidRPr="00601619" w:rsidRDefault="00E55A39" w:rsidP="000B7715">
            <w:pPr>
              <w:jc w:val="cente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449E1E6" w14:textId="77777777" w:rsidR="00E55A39" w:rsidRPr="00601619" w:rsidRDefault="00E55A39" w:rsidP="000B771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06F77A" w14:textId="77777777" w:rsidR="00E55A39" w:rsidRPr="00601619" w:rsidRDefault="000B7715" w:rsidP="000B7715">
            <w:pPr>
              <w:jc w:val="center"/>
            </w:pPr>
            <w:r w:rsidRPr="00601619">
              <w:rPr>
                <w:rFonts w:hint="eastAsia"/>
              </w:rPr>
              <w:t>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4B3C62" w14:textId="77777777" w:rsidR="00E55A39" w:rsidRPr="00601619" w:rsidRDefault="00E55A39" w:rsidP="000B771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B7FFDA" w14:textId="77777777" w:rsidR="00E55A39" w:rsidRPr="00601619" w:rsidRDefault="00E55A39" w:rsidP="000B7715">
            <w:pPr>
              <w:jc w:val="cente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2617E7D0" w14:textId="77777777" w:rsidR="00E55A39" w:rsidRPr="00601619" w:rsidRDefault="00E55A39" w:rsidP="000B7715">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2867309B" w14:textId="77777777" w:rsidR="00E55A39" w:rsidRPr="00601619" w:rsidRDefault="00E55A39" w:rsidP="000B7715">
            <w:pPr>
              <w:jc w:val="cente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17B0E0" w14:textId="77777777" w:rsidR="00E55A39" w:rsidRPr="00601619" w:rsidRDefault="000B7715" w:rsidP="000B7715">
            <w:pPr>
              <w:jc w:val="center"/>
            </w:pPr>
            <w:r w:rsidRPr="00601619">
              <w:rPr>
                <w:rFonts w:hint="eastAsia"/>
              </w:rPr>
              <w:t>4</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58542CB6" w14:textId="77777777" w:rsidR="00E55A39" w:rsidRPr="00601619" w:rsidRDefault="000B7715" w:rsidP="000B7715">
            <w:pPr>
              <w:jc w:val="center"/>
            </w:pPr>
            <w:r w:rsidRPr="00601619">
              <w:rPr>
                <w:rFonts w:hint="eastAsia"/>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170345" w14:textId="77777777" w:rsidR="00E55A39" w:rsidRPr="00601619" w:rsidRDefault="000B7715" w:rsidP="000B7715">
            <w:pPr>
              <w:jc w:val="center"/>
            </w:pPr>
            <w:r w:rsidRPr="00601619">
              <w:rPr>
                <w:rFonts w:hint="eastAsia"/>
              </w:rPr>
              <w:t>8</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7C9753" w14:textId="77777777" w:rsidR="00E55A39" w:rsidRPr="00601619" w:rsidRDefault="000B7715" w:rsidP="000B7715">
            <w:pPr>
              <w:jc w:val="center"/>
            </w:pPr>
            <w:r w:rsidRPr="00601619">
              <w:rPr>
                <w:rFonts w:hint="eastAsia"/>
              </w:rPr>
              <w:t>8</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799D0E6F" w14:textId="77777777" w:rsidR="00E55A39" w:rsidRPr="00601619" w:rsidRDefault="000B7715" w:rsidP="000B7715">
            <w:pPr>
              <w:jc w:val="center"/>
            </w:pPr>
            <w:r w:rsidRPr="00601619">
              <w:rPr>
                <w:rFonts w:hint="eastAsia"/>
              </w:rPr>
              <w:t>8</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31AEC" w14:textId="77777777" w:rsidR="00E55A39" w:rsidRPr="00601619" w:rsidRDefault="000B7715" w:rsidP="000B7715">
            <w:pPr>
              <w:jc w:val="center"/>
              <w:rPr>
                <w:rFonts w:ascii="Symbol" w:hAnsi="Symbol" w:cs="Arial CYR"/>
              </w:rPr>
            </w:pPr>
            <w:r w:rsidRPr="00601619">
              <w:rPr>
                <w:rFonts w:ascii="Symbol" w:hAnsi="Symbol" w:cs="Arial CYR" w:hint="eastAsia"/>
              </w:rPr>
              <w:t></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36BABA1" w14:textId="77777777" w:rsidR="00E55A39" w:rsidRPr="00601619" w:rsidRDefault="000B7715" w:rsidP="000B7715">
            <w:pPr>
              <w:jc w:val="center"/>
            </w:pPr>
            <w:r w:rsidRPr="00601619">
              <w:rPr>
                <w:rFonts w:hint="eastAsia"/>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08AC10" w14:textId="77777777" w:rsidR="00E55A39" w:rsidRPr="00601619" w:rsidRDefault="000B7715" w:rsidP="000B7715">
            <w:pPr>
              <w:jc w:val="center"/>
            </w:pPr>
            <w:r w:rsidRPr="00601619">
              <w:rPr>
                <w:rFonts w:hint="eastAsia"/>
              </w:rPr>
              <w:t>8</w:t>
            </w:r>
          </w:p>
        </w:tc>
      </w:tr>
      <w:tr w:rsidR="00E55A39" w:rsidRPr="00601619" w14:paraId="478B02A7" w14:textId="77777777">
        <w:trPr>
          <w:trHeight w:val="300"/>
        </w:trPr>
        <w:tc>
          <w:tcPr>
            <w:tcW w:w="1562" w:type="dxa"/>
            <w:tcBorders>
              <w:top w:val="single" w:sz="4" w:space="0" w:color="auto"/>
              <w:left w:val="single" w:sz="4" w:space="0" w:color="auto"/>
              <w:bottom w:val="single" w:sz="4" w:space="0" w:color="auto"/>
              <w:right w:val="single" w:sz="4" w:space="0" w:color="auto"/>
            </w:tcBorders>
            <w:vAlign w:val="center"/>
          </w:tcPr>
          <w:p w14:paraId="0D868D51" w14:textId="77777777" w:rsidR="00E55A39" w:rsidRPr="00601619" w:rsidRDefault="000B7715" w:rsidP="000B7715">
            <w:pPr>
              <w:jc w:val="center"/>
            </w:pPr>
            <w:r w:rsidRPr="00601619">
              <w:rPr>
                <w:rFonts w:hint="eastAsia"/>
              </w:rPr>
              <w:lastRenderedPageBreak/>
              <w:t>К.03.06.</w:t>
            </w:r>
          </w:p>
        </w:tc>
        <w:tc>
          <w:tcPr>
            <w:tcW w:w="3252" w:type="dxa"/>
            <w:tcBorders>
              <w:top w:val="single" w:sz="4" w:space="0" w:color="auto"/>
              <w:left w:val="single" w:sz="4" w:space="0" w:color="auto"/>
              <w:bottom w:val="single" w:sz="4" w:space="0" w:color="auto"/>
              <w:right w:val="single" w:sz="4" w:space="0" w:color="auto"/>
            </w:tcBorders>
            <w:shd w:val="clear" w:color="auto" w:fill="auto"/>
          </w:tcPr>
          <w:p w14:paraId="0C55F7BE" w14:textId="77777777" w:rsidR="00E55A39" w:rsidRPr="00601619" w:rsidRDefault="000B7715" w:rsidP="000B7715">
            <w:pPr>
              <w:ind w:right="686"/>
              <w:jc w:val="both"/>
            </w:pPr>
            <w:r w:rsidRPr="00601619">
              <w:rPr>
                <w:rFonts w:hint="eastAsia"/>
              </w:rPr>
              <w:t>Оркестр</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02525C6" w14:textId="77777777" w:rsidR="00E55A39" w:rsidRPr="00601619" w:rsidRDefault="00E55A39" w:rsidP="000B7715">
            <w:pPr>
              <w:jc w:val="cente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07F7BFB" w14:textId="77777777" w:rsidR="00E55A39" w:rsidRPr="00601619" w:rsidRDefault="00E55A39" w:rsidP="000B771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6CDC22" w14:textId="77777777" w:rsidR="00E55A39" w:rsidRPr="00601619" w:rsidRDefault="000B7715" w:rsidP="000B7715">
            <w:pPr>
              <w:jc w:val="center"/>
            </w:pPr>
            <w:r w:rsidRPr="00601619">
              <w:rPr>
                <w:rFonts w:hint="eastAsia"/>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F0355C" w14:textId="77777777" w:rsidR="00E55A39" w:rsidRPr="00601619" w:rsidRDefault="00E55A39" w:rsidP="000B771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C04C01" w14:textId="77777777" w:rsidR="00E55A39" w:rsidRPr="00601619" w:rsidRDefault="00E55A39" w:rsidP="000B7715">
            <w:pPr>
              <w:jc w:val="cente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5CAF7DB8" w14:textId="77777777" w:rsidR="00E55A39" w:rsidRPr="00601619" w:rsidRDefault="00E55A39" w:rsidP="000B7715">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21900A02" w14:textId="77777777" w:rsidR="00E55A39" w:rsidRPr="00601619" w:rsidRDefault="00E55A39" w:rsidP="000B7715">
            <w:pPr>
              <w:jc w:val="cente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AC4745" w14:textId="77777777" w:rsidR="00E55A39" w:rsidRPr="00601619" w:rsidRDefault="00E55A39" w:rsidP="000B7715">
            <w:pPr>
              <w:jc w:val="cente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FA15E26"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C83CDB" w14:textId="77777777" w:rsidR="00E55A39" w:rsidRPr="00601619" w:rsidRDefault="00E55A39" w:rsidP="000B7715">
            <w:pPr>
              <w:jc w:val="cente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741CC3" w14:textId="77777777" w:rsidR="00E55A39" w:rsidRPr="00601619" w:rsidRDefault="00E55A39" w:rsidP="000B7715">
            <w:pPr>
              <w:jc w:val="center"/>
            </w:pP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620D121E" w14:textId="77777777" w:rsidR="00E55A39" w:rsidRPr="00601619" w:rsidRDefault="00E55A39" w:rsidP="000B7715">
            <w:pPr>
              <w:jc w:val="cente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3993BB" w14:textId="77777777" w:rsidR="00E55A39" w:rsidRPr="00601619" w:rsidRDefault="000B7715" w:rsidP="000B7715">
            <w:pPr>
              <w:jc w:val="center"/>
              <w:rPr>
                <w:rFonts w:ascii="Symbol" w:hAnsi="Symbol" w:cs="Arial CYR"/>
              </w:rPr>
            </w:pPr>
            <w:r w:rsidRPr="00601619">
              <w:rPr>
                <w:rFonts w:ascii="Symbol" w:hAnsi="Symbol" w:cs="Arial CYR"/>
              </w:rPr>
              <w:t></w:t>
            </w:r>
            <w:r w:rsidRPr="00601619">
              <w:rPr>
                <w:rFonts w:ascii="Symbol" w:hAnsi="Symbol" w:cs="Arial CYR"/>
              </w:rPr>
              <w:t></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D1D183A" w14:textId="77777777" w:rsidR="00E55A39" w:rsidRPr="00601619" w:rsidRDefault="000B7715" w:rsidP="000B7715">
            <w:pPr>
              <w:jc w:val="center"/>
            </w:pPr>
            <w:r w:rsidRPr="00601619">
              <w:rPr>
                <w:rFonts w:hint="eastAsia"/>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9C8614" w14:textId="77777777" w:rsidR="00E55A39" w:rsidRPr="00601619" w:rsidRDefault="000B7715" w:rsidP="000B7715">
            <w:pPr>
              <w:jc w:val="center"/>
            </w:pPr>
            <w:r w:rsidRPr="00601619">
              <w:rPr>
                <w:rFonts w:hint="eastAsia"/>
              </w:rPr>
              <w:t>12</w:t>
            </w:r>
          </w:p>
        </w:tc>
      </w:tr>
      <w:tr w:rsidR="00E55A39" w:rsidRPr="00601619" w14:paraId="016B896A" w14:textId="77777777">
        <w:trPr>
          <w:trHeight w:val="631"/>
        </w:trPr>
        <w:tc>
          <w:tcPr>
            <w:tcW w:w="1562" w:type="dxa"/>
            <w:tcBorders>
              <w:top w:val="single" w:sz="4" w:space="0" w:color="auto"/>
              <w:left w:val="single" w:sz="4" w:space="0" w:color="auto"/>
              <w:bottom w:val="single" w:sz="4" w:space="0" w:color="auto"/>
              <w:right w:val="single" w:sz="4" w:space="0" w:color="auto"/>
            </w:tcBorders>
            <w:shd w:val="clear" w:color="auto" w:fill="EAEAEA"/>
            <w:vAlign w:val="center"/>
          </w:tcPr>
          <w:p w14:paraId="12080AFE" w14:textId="77777777" w:rsidR="00E55A39" w:rsidRPr="00601619" w:rsidRDefault="000B7715" w:rsidP="000B7715">
            <w:pPr>
              <w:jc w:val="center"/>
              <w:rPr>
                <w:b/>
                <w:bCs/>
                <w:iCs/>
              </w:rPr>
            </w:pPr>
            <w:r w:rsidRPr="00601619">
              <w:rPr>
                <w:rFonts w:hint="eastAsia"/>
                <w:b/>
              </w:rPr>
              <w:t>А.04.00.</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18733B40" w14:textId="77777777" w:rsidR="00E55A39" w:rsidRPr="00601619" w:rsidRDefault="000B7715" w:rsidP="000B7715">
            <w:pPr>
              <w:jc w:val="center"/>
              <w:rPr>
                <w:b/>
                <w:bCs/>
                <w:iCs/>
              </w:rPr>
            </w:pPr>
            <w:r w:rsidRPr="00601619">
              <w:rPr>
                <w:rFonts w:hint="eastAsia"/>
                <w:b/>
              </w:rPr>
              <w:t>Аттестация</w:t>
            </w:r>
          </w:p>
        </w:tc>
        <w:tc>
          <w:tcPr>
            <w:tcW w:w="9787"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1DA0B5C7" w14:textId="77777777" w:rsidR="00E55A39" w:rsidRPr="00601619" w:rsidRDefault="000B7715" w:rsidP="000B7715">
            <w:pPr>
              <w:jc w:val="center"/>
            </w:pPr>
            <w:r w:rsidRPr="00601619">
              <w:rPr>
                <w:rFonts w:hint="eastAsia"/>
                <w:b/>
              </w:rPr>
              <w:t>Годовой объем в неделях</w:t>
            </w:r>
          </w:p>
        </w:tc>
      </w:tr>
      <w:tr w:rsidR="00E55A39" w:rsidRPr="00601619" w14:paraId="55E9AE09" w14:textId="77777777">
        <w:trPr>
          <w:trHeight w:val="347"/>
        </w:trPr>
        <w:tc>
          <w:tcPr>
            <w:tcW w:w="1562" w:type="dxa"/>
            <w:tcBorders>
              <w:top w:val="single" w:sz="4" w:space="0" w:color="auto"/>
              <w:left w:val="single" w:sz="4" w:space="0" w:color="auto"/>
              <w:bottom w:val="single" w:sz="4" w:space="0" w:color="auto"/>
              <w:right w:val="single" w:sz="4" w:space="0" w:color="auto"/>
            </w:tcBorders>
            <w:vAlign w:val="center"/>
          </w:tcPr>
          <w:p w14:paraId="78AFE7EA" w14:textId="77777777" w:rsidR="00E55A39" w:rsidRPr="00601619" w:rsidRDefault="000B7715" w:rsidP="000B7715">
            <w:pPr>
              <w:jc w:val="center"/>
            </w:pPr>
            <w:r w:rsidRPr="00601619">
              <w:rPr>
                <w:rFonts w:hint="eastAsia"/>
              </w:rPr>
              <w:t>ПА.04.01.</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497AEC3C" w14:textId="77777777" w:rsidR="00E55A39" w:rsidRPr="00601619" w:rsidRDefault="000B7715" w:rsidP="000B7715">
            <w:r w:rsidRPr="00601619">
              <w:rPr>
                <w:rFonts w:hint="eastAsia"/>
              </w:rPr>
              <w:t>Промежуточная (экзаменационная)</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06BABD9" w14:textId="77777777" w:rsidR="00E55A39" w:rsidRPr="00601619" w:rsidRDefault="000B7715" w:rsidP="000B7715">
            <w:pPr>
              <w:jc w:val="center"/>
              <w:rPr>
                <w:bCs/>
                <w:iCs/>
              </w:rPr>
            </w:pPr>
            <w:r w:rsidRPr="00601619">
              <w:rPr>
                <w:rFonts w:hint="eastAsia"/>
                <w:bCs/>
                <w:iCs/>
              </w:rPr>
              <w:t xml:space="preserve">7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2EC7C48" w14:textId="77777777" w:rsidR="00E55A39" w:rsidRPr="00601619" w:rsidRDefault="00E55A39" w:rsidP="000B7715">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18EA05" w14:textId="77777777" w:rsidR="00E55A39" w:rsidRPr="00601619" w:rsidRDefault="00E55A39" w:rsidP="000B7715">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491DDE" w14:textId="77777777" w:rsidR="00E55A39" w:rsidRPr="00601619" w:rsidRDefault="00E55A39" w:rsidP="000B7715">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5B4B23" w14:textId="77777777" w:rsidR="00E55A39" w:rsidRPr="00601619" w:rsidRDefault="00E55A39" w:rsidP="000B7715">
            <w:pPr>
              <w:jc w:val="center"/>
              <w:rPr>
                <w:bCs/>
                <w:iCs/>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15932ED7" w14:textId="77777777" w:rsidR="00E55A39" w:rsidRPr="00601619" w:rsidRDefault="00E55A39" w:rsidP="000B7715">
            <w:pPr>
              <w:jc w:val="center"/>
              <w:rPr>
                <w:bCs/>
                <w:iCs/>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13282F5F" w14:textId="77777777" w:rsidR="00E55A39" w:rsidRPr="00601619" w:rsidRDefault="00E55A39" w:rsidP="000B7715">
            <w:pPr>
              <w:jc w:val="center"/>
              <w:rPr>
                <w:bCs/>
                <w:iCs/>
              </w:rP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D58C77" w14:textId="77777777" w:rsidR="00E55A39" w:rsidRPr="00601619" w:rsidRDefault="000B7715" w:rsidP="000B7715">
            <w:pPr>
              <w:jc w:val="center"/>
            </w:pPr>
            <w:r w:rsidRPr="00601619">
              <w:rPr>
                <w:rFonts w:hint="eastAsia"/>
              </w:rPr>
              <w:t>1</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A6EF8FC" w14:textId="77777777" w:rsidR="00E55A39" w:rsidRPr="00601619" w:rsidRDefault="000B7715" w:rsidP="000B7715">
            <w:pPr>
              <w:jc w:val="center"/>
            </w:pPr>
            <w:r w:rsidRPr="00601619">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DB33E5" w14:textId="77777777" w:rsidR="00E55A39" w:rsidRPr="00601619" w:rsidRDefault="000B7715" w:rsidP="000B7715">
            <w:pPr>
              <w:jc w:val="center"/>
            </w:pPr>
            <w:r w:rsidRPr="00601619">
              <w:rPr>
                <w:rFonts w:hint="eastAsia"/>
              </w:rPr>
              <w:t>1</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98E86" w14:textId="77777777" w:rsidR="00E55A39" w:rsidRPr="00601619" w:rsidRDefault="000B7715" w:rsidP="000B7715">
            <w:pPr>
              <w:jc w:val="center"/>
            </w:pPr>
            <w:r w:rsidRPr="00601619">
              <w:rPr>
                <w:rFonts w:hint="eastAsia"/>
              </w:rPr>
              <w:t>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CE3CCD0" w14:textId="77777777" w:rsidR="00E55A39" w:rsidRPr="00601619" w:rsidRDefault="000B7715" w:rsidP="000B7715">
            <w:pPr>
              <w:jc w:val="center"/>
            </w:pPr>
            <w:r w:rsidRPr="00601619">
              <w:rPr>
                <w:rFonts w:hint="eastAsia"/>
              </w:rPr>
              <w:t>1</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675F3E" w14:textId="77777777" w:rsidR="00E55A39" w:rsidRPr="00601619" w:rsidRDefault="000B7715" w:rsidP="000B7715">
            <w:pPr>
              <w:jc w:val="center"/>
            </w:pPr>
            <w:r w:rsidRPr="00601619">
              <w:rPr>
                <w:rFonts w:hint="eastAsia"/>
              </w:rPr>
              <w:t>1</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726D309" w14:textId="77777777" w:rsidR="00E55A39" w:rsidRPr="00601619" w:rsidRDefault="000B7715" w:rsidP="000B7715">
            <w:pPr>
              <w:jc w:val="center"/>
            </w:pPr>
            <w:r w:rsidRPr="00601619">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FB2BFD" w14:textId="77777777" w:rsidR="00E55A39" w:rsidRPr="00601619" w:rsidRDefault="000B7715" w:rsidP="000B7715">
            <w:pPr>
              <w:jc w:val="center"/>
            </w:pPr>
            <w:r w:rsidRPr="00601619">
              <w:rPr>
                <w:rFonts w:hint="eastAsia"/>
              </w:rPr>
              <w:t>-</w:t>
            </w:r>
          </w:p>
        </w:tc>
      </w:tr>
      <w:tr w:rsidR="00E55A39" w:rsidRPr="00601619" w14:paraId="54D00603" w14:textId="77777777">
        <w:trPr>
          <w:trHeight w:val="315"/>
        </w:trPr>
        <w:tc>
          <w:tcPr>
            <w:tcW w:w="1562" w:type="dxa"/>
            <w:tcBorders>
              <w:top w:val="single" w:sz="4" w:space="0" w:color="auto"/>
              <w:left w:val="single" w:sz="4" w:space="0" w:color="auto"/>
              <w:bottom w:val="single" w:sz="4" w:space="0" w:color="auto"/>
              <w:right w:val="single" w:sz="4" w:space="0" w:color="auto"/>
            </w:tcBorders>
            <w:shd w:val="clear" w:color="auto" w:fill="EAEAEA"/>
            <w:vAlign w:val="center"/>
          </w:tcPr>
          <w:p w14:paraId="12C44B82" w14:textId="77777777" w:rsidR="00E55A39" w:rsidRPr="00601619" w:rsidRDefault="000B7715" w:rsidP="000B7715">
            <w:pPr>
              <w:jc w:val="center"/>
              <w:rPr>
                <w:bCs/>
                <w:iCs/>
              </w:rPr>
            </w:pPr>
            <w:r w:rsidRPr="00601619">
              <w:rPr>
                <w:rFonts w:hint="eastAsia"/>
                <w:bCs/>
                <w:iCs/>
              </w:rPr>
              <w:t>ИА.04.02.</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3260A822" w14:textId="77777777" w:rsidR="00E55A39" w:rsidRPr="00601619" w:rsidRDefault="000B7715" w:rsidP="000B7715">
            <w:pPr>
              <w:rPr>
                <w:bCs/>
                <w:iCs/>
              </w:rPr>
            </w:pPr>
            <w:r w:rsidRPr="00601619">
              <w:rPr>
                <w:rFonts w:hint="eastAsia"/>
                <w:bCs/>
                <w:iCs/>
              </w:rPr>
              <w:t>Итоговая аттестация</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126A389" w14:textId="77777777" w:rsidR="00E55A39" w:rsidRPr="00601619" w:rsidRDefault="000B7715" w:rsidP="000B7715">
            <w:pPr>
              <w:jc w:val="center"/>
              <w:rPr>
                <w:bCs/>
                <w:iCs/>
              </w:rPr>
            </w:pPr>
            <w:r w:rsidRPr="00601619">
              <w:rPr>
                <w:rFonts w:hint="eastAsia"/>
                <w:bCs/>
                <w:iCs/>
              </w:rPr>
              <w:t xml:space="preserve">2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29481C7" w14:textId="77777777" w:rsidR="00E55A39" w:rsidRPr="00601619" w:rsidRDefault="00E55A39" w:rsidP="000B7715">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C03F85" w14:textId="77777777" w:rsidR="00E55A39" w:rsidRPr="00601619" w:rsidRDefault="00E55A39" w:rsidP="000B7715">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E915C9" w14:textId="77777777" w:rsidR="00E55A39" w:rsidRPr="00601619" w:rsidRDefault="00E55A39" w:rsidP="000B7715">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E54AB7" w14:textId="77777777" w:rsidR="00E55A39" w:rsidRPr="00601619" w:rsidRDefault="00E55A39" w:rsidP="000B7715">
            <w:pPr>
              <w:jc w:val="center"/>
              <w:rPr>
                <w:bCs/>
                <w:iCs/>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77E7F6D2" w14:textId="77777777" w:rsidR="00E55A39" w:rsidRPr="00601619" w:rsidRDefault="00E55A39" w:rsidP="000B7715">
            <w:pPr>
              <w:jc w:val="center"/>
              <w:rPr>
                <w:bCs/>
                <w:iCs/>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39C18375" w14:textId="77777777" w:rsidR="00E55A39" w:rsidRPr="00601619" w:rsidRDefault="00E55A39" w:rsidP="000B7715">
            <w:pPr>
              <w:jc w:val="center"/>
              <w:rPr>
                <w:bCs/>
                <w:iCs/>
              </w:rP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9830E4B" w14:textId="77777777" w:rsidR="00E55A39" w:rsidRPr="00601619" w:rsidRDefault="000B7715" w:rsidP="000B7715">
            <w:pPr>
              <w:jc w:val="center"/>
            </w:pPr>
            <w:r w:rsidRPr="00601619">
              <w:rPr>
                <w:rFonts w:hint="eastAsia"/>
              </w:rPr>
              <w:t> </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A1EE92C" w14:textId="77777777" w:rsidR="00E55A39" w:rsidRPr="00601619" w:rsidRDefault="000B7715" w:rsidP="000B7715">
            <w:pPr>
              <w:jc w:val="center"/>
            </w:pPr>
            <w:r w:rsidRPr="00601619">
              <w:rPr>
                <w:rFonts w:hint="eastAsi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B7851B" w14:textId="77777777" w:rsidR="00E55A39" w:rsidRPr="00601619" w:rsidRDefault="000B7715" w:rsidP="000B7715">
            <w:pPr>
              <w:jc w:val="center"/>
            </w:pPr>
            <w:r w:rsidRPr="00601619">
              <w:rPr>
                <w:rFonts w:hint="eastAsia"/>
              </w:rPr>
              <w:t> </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36CD5" w14:textId="77777777" w:rsidR="00E55A39" w:rsidRPr="00601619" w:rsidRDefault="000B7715" w:rsidP="000B7715">
            <w:pPr>
              <w:jc w:val="center"/>
            </w:pPr>
            <w:r w:rsidRPr="00601619">
              <w:rPr>
                <w:rFonts w:hint="eastAsia"/>
              </w:rPr>
              <w:t> </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5B60EE54" w14:textId="77777777" w:rsidR="00E55A39" w:rsidRPr="00601619" w:rsidRDefault="000B7715" w:rsidP="000B7715">
            <w:pPr>
              <w:jc w:val="center"/>
            </w:pPr>
            <w:r w:rsidRPr="00601619">
              <w:rPr>
                <w:rFonts w:hint="eastAsia"/>
              </w:rPr>
              <w:t>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C3DE7" w14:textId="77777777" w:rsidR="00E55A39" w:rsidRPr="00601619" w:rsidRDefault="000B7715" w:rsidP="000B7715">
            <w:pPr>
              <w:jc w:val="center"/>
            </w:pPr>
            <w:r w:rsidRPr="00601619">
              <w:rPr>
                <w:rFonts w:hint="eastAsia"/>
              </w:rPr>
              <w:t> </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9B76BB8" w14:textId="77777777" w:rsidR="00E55A39" w:rsidRPr="00601619" w:rsidRDefault="000B7715" w:rsidP="000B7715">
            <w:pPr>
              <w:jc w:val="center"/>
            </w:pPr>
            <w:r w:rsidRPr="00601619">
              <w:rPr>
                <w:rFonts w:hint="eastAsi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F869F5" w14:textId="77777777" w:rsidR="00E55A39" w:rsidRPr="00601619" w:rsidRDefault="000B7715" w:rsidP="000B7715">
            <w:pPr>
              <w:jc w:val="center"/>
            </w:pPr>
            <w:r w:rsidRPr="00601619">
              <w:rPr>
                <w:rFonts w:hint="eastAsia"/>
              </w:rPr>
              <w:t>2 </w:t>
            </w:r>
          </w:p>
        </w:tc>
      </w:tr>
      <w:tr w:rsidR="00E55A39" w:rsidRPr="00601619" w14:paraId="3A0354F9" w14:textId="77777777">
        <w:trPr>
          <w:trHeight w:val="315"/>
        </w:trPr>
        <w:tc>
          <w:tcPr>
            <w:tcW w:w="1562" w:type="dxa"/>
            <w:tcBorders>
              <w:top w:val="single" w:sz="4" w:space="0" w:color="auto"/>
              <w:left w:val="single" w:sz="4" w:space="0" w:color="auto"/>
              <w:bottom w:val="single" w:sz="4" w:space="0" w:color="auto"/>
              <w:right w:val="single" w:sz="4" w:space="0" w:color="auto"/>
            </w:tcBorders>
            <w:shd w:val="clear" w:color="auto" w:fill="EAEAEA"/>
            <w:vAlign w:val="center"/>
          </w:tcPr>
          <w:p w14:paraId="037CDB40" w14:textId="77777777" w:rsidR="00E55A39" w:rsidRPr="00601619" w:rsidRDefault="000B7715" w:rsidP="000B7715">
            <w:pPr>
              <w:jc w:val="center"/>
              <w:rPr>
                <w:bCs/>
                <w:iCs/>
              </w:rPr>
            </w:pPr>
            <w:r w:rsidRPr="00601619">
              <w:rPr>
                <w:rFonts w:hint="eastAsia"/>
                <w:bCs/>
                <w:iCs/>
              </w:rPr>
              <w:t>ИА.04.02.01.</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6E521177" w14:textId="77777777" w:rsidR="00E55A39" w:rsidRPr="00601619" w:rsidRDefault="000B7715" w:rsidP="000B7715">
            <w:pPr>
              <w:rPr>
                <w:bCs/>
                <w:iCs/>
              </w:rPr>
            </w:pPr>
            <w:r w:rsidRPr="00601619">
              <w:rPr>
                <w:rFonts w:hint="eastAsia"/>
                <w:bCs/>
                <w:iCs/>
              </w:rPr>
              <w:t>Специальность</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4E5B3D3" w14:textId="77777777" w:rsidR="00E55A39" w:rsidRPr="00601619" w:rsidRDefault="000B7715" w:rsidP="000B7715">
            <w:pPr>
              <w:jc w:val="center"/>
              <w:rPr>
                <w:bCs/>
                <w:iCs/>
              </w:rPr>
            </w:pPr>
            <w:r w:rsidRPr="00601619">
              <w:rPr>
                <w:rFonts w:hint="eastAsia"/>
                <w:bCs/>
                <w:iCs/>
              </w:rPr>
              <w:t xml:space="preserve">1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7D1DC06" w14:textId="77777777" w:rsidR="00E55A39" w:rsidRPr="00601619" w:rsidRDefault="00E55A39" w:rsidP="000B7715">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DDA0C8" w14:textId="77777777" w:rsidR="00E55A39" w:rsidRPr="00601619" w:rsidRDefault="00E55A39" w:rsidP="000B7715">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57F045" w14:textId="77777777" w:rsidR="00E55A39" w:rsidRPr="00601619" w:rsidRDefault="00E55A39" w:rsidP="000B7715">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BBACFD" w14:textId="77777777" w:rsidR="00E55A39" w:rsidRPr="00601619" w:rsidRDefault="00E55A39" w:rsidP="000B7715">
            <w:pPr>
              <w:jc w:val="center"/>
              <w:rPr>
                <w:bCs/>
                <w:iCs/>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2F73ED84" w14:textId="77777777" w:rsidR="00E55A39" w:rsidRPr="00601619" w:rsidRDefault="00E55A39" w:rsidP="000B7715">
            <w:pPr>
              <w:jc w:val="center"/>
              <w:rPr>
                <w:bCs/>
                <w:iCs/>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6B86537C" w14:textId="77777777" w:rsidR="00E55A39" w:rsidRPr="00601619" w:rsidRDefault="00E55A39" w:rsidP="000B7715">
            <w:pPr>
              <w:jc w:val="center"/>
              <w:rPr>
                <w:bCs/>
                <w:iCs/>
              </w:rP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F37BCA" w14:textId="77777777" w:rsidR="00E55A39" w:rsidRPr="00601619" w:rsidRDefault="00E55A39" w:rsidP="000B7715">
            <w:pPr>
              <w:jc w:val="cente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8078CF3"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B124B1" w14:textId="77777777" w:rsidR="00E55A39" w:rsidRPr="00601619" w:rsidRDefault="00E55A39" w:rsidP="000B7715">
            <w:pPr>
              <w:jc w:val="cente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120FF" w14:textId="77777777" w:rsidR="00E55A39" w:rsidRPr="00601619" w:rsidRDefault="00E55A39" w:rsidP="000B7715">
            <w:pPr>
              <w:jc w:val="center"/>
            </w:pP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2C504D4F" w14:textId="77777777" w:rsidR="00E55A39" w:rsidRPr="00601619" w:rsidRDefault="00E55A39" w:rsidP="000B7715">
            <w:pPr>
              <w:jc w:val="cente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6E30A" w14:textId="77777777" w:rsidR="00E55A39" w:rsidRPr="00601619" w:rsidRDefault="00E55A39" w:rsidP="000B7715">
            <w:pPr>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E18A40F"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286DD1" w14:textId="77777777" w:rsidR="00E55A39" w:rsidRPr="00601619" w:rsidRDefault="00E55A39" w:rsidP="000B7715">
            <w:pPr>
              <w:jc w:val="center"/>
            </w:pPr>
          </w:p>
        </w:tc>
      </w:tr>
      <w:tr w:rsidR="00E55A39" w:rsidRPr="00601619" w14:paraId="2832FC43" w14:textId="77777777">
        <w:trPr>
          <w:trHeight w:val="315"/>
        </w:trPr>
        <w:tc>
          <w:tcPr>
            <w:tcW w:w="1562" w:type="dxa"/>
            <w:tcBorders>
              <w:top w:val="single" w:sz="4" w:space="0" w:color="auto"/>
              <w:left w:val="single" w:sz="4" w:space="0" w:color="auto"/>
              <w:bottom w:val="single" w:sz="4" w:space="0" w:color="auto"/>
              <w:right w:val="single" w:sz="4" w:space="0" w:color="auto"/>
            </w:tcBorders>
            <w:shd w:val="clear" w:color="auto" w:fill="EAEAEA"/>
            <w:vAlign w:val="center"/>
          </w:tcPr>
          <w:p w14:paraId="4251EEF7" w14:textId="77777777" w:rsidR="00E55A39" w:rsidRPr="00601619" w:rsidRDefault="000B7715" w:rsidP="000B7715">
            <w:pPr>
              <w:jc w:val="center"/>
              <w:rPr>
                <w:bCs/>
                <w:iCs/>
              </w:rPr>
            </w:pPr>
            <w:r w:rsidRPr="00601619">
              <w:rPr>
                <w:rFonts w:hint="eastAsia"/>
                <w:bCs/>
                <w:iCs/>
              </w:rPr>
              <w:t>ИА.04.02.02.</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7923263C" w14:textId="77777777" w:rsidR="00E55A39" w:rsidRPr="00601619" w:rsidRDefault="000B7715" w:rsidP="000B7715">
            <w:pPr>
              <w:rPr>
                <w:bCs/>
                <w:iCs/>
              </w:rPr>
            </w:pPr>
            <w:r w:rsidRPr="00601619">
              <w:rPr>
                <w:rFonts w:hint="eastAsia"/>
                <w:bCs/>
                <w:iCs/>
              </w:rPr>
              <w:t>Сольфеджио</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7B46283" w14:textId="77777777" w:rsidR="00E55A39" w:rsidRPr="00601619" w:rsidRDefault="000B7715" w:rsidP="000B7715">
            <w:pPr>
              <w:jc w:val="center"/>
              <w:rPr>
                <w:bCs/>
                <w:iCs/>
              </w:rPr>
            </w:pPr>
            <w:r w:rsidRPr="00601619">
              <w:rPr>
                <w:rFonts w:hint="eastAsia"/>
                <w:bCs/>
                <w:iCs/>
              </w:rPr>
              <w:t>0,5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B141A54" w14:textId="77777777" w:rsidR="00E55A39" w:rsidRPr="00601619" w:rsidRDefault="00E55A39" w:rsidP="000B7715">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F287FF" w14:textId="77777777" w:rsidR="00E55A39" w:rsidRPr="00601619" w:rsidRDefault="00E55A39" w:rsidP="000B7715">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54DFE1" w14:textId="77777777" w:rsidR="00E55A39" w:rsidRPr="00601619" w:rsidRDefault="00E55A39" w:rsidP="000B7715">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5DE182" w14:textId="77777777" w:rsidR="00E55A39" w:rsidRPr="00601619" w:rsidRDefault="00E55A39" w:rsidP="000B7715">
            <w:pPr>
              <w:jc w:val="center"/>
              <w:rPr>
                <w:bCs/>
                <w:iCs/>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71A08E0D" w14:textId="77777777" w:rsidR="00E55A39" w:rsidRPr="00601619" w:rsidRDefault="00E55A39" w:rsidP="000B7715">
            <w:pPr>
              <w:jc w:val="center"/>
              <w:rPr>
                <w:bCs/>
                <w:iCs/>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15A6B1C5" w14:textId="77777777" w:rsidR="00E55A39" w:rsidRPr="00601619" w:rsidRDefault="00E55A39" w:rsidP="000B7715">
            <w:pPr>
              <w:jc w:val="center"/>
              <w:rPr>
                <w:bCs/>
                <w:iCs/>
              </w:rP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DC3DAF" w14:textId="77777777" w:rsidR="00E55A39" w:rsidRPr="00601619" w:rsidRDefault="00E55A39" w:rsidP="000B7715">
            <w:pPr>
              <w:jc w:val="cente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5EC8979"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55087A" w14:textId="77777777" w:rsidR="00E55A39" w:rsidRPr="00601619" w:rsidRDefault="00E55A39" w:rsidP="000B7715">
            <w:pPr>
              <w:jc w:val="cente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4F9C4B" w14:textId="77777777" w:rsidR="00E55A39" w:rsidRPr="00601619" w:rsidRDefault="00E55A39" w:rsidP="000B7715">
            <w:pPr>
              <w:jc w:val="center"/>
            </w:pP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66B225EE" w14:textId="77777777" w:rsidR="00E55A39" w:rsidRPr="00601619" w:rsidRDefault="00E55A39" w:rsidP="000B7715">
            <w:pPr>
              <w:jc w:val="cente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EC0EB5" w14:textId="77777777" w:rsidR="00E55A39" w:rsidRPr="00601619" w:rsidRDefault="00E55A39" w:rsidP="000B7715">
            <w:pPr>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6AAD210"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415E5" w14:textId="77777777" w:rsidR="00E55A39" w:rsidRPr="00601619" w:rsidRDefault="00E55A39" w:rsidP="000B7715">
            <w:pPr>
              <w:jc w:val="center"/>
            </w:pPr>
          </w:p>
        </w:tc>
      </w:tr>
      <w:tr w:rsidR="00E55A39" w:rsidRPr="00601619" w14:paraId="6C135C8C" w14:textId="77777777">
        <w:trPr>
          <w:trHeight w:val="315"/>
        </w:trPr>
        <w:tc>
          <w:tcPr>
            <w:tcW w:w="1562" w:type="dxa"/>
            <w:tcBorders>
              <w:top w:val="single" w:sz="4" w:space="0" w:color="auto"/>
              <w:left w:val="single" w:sz="4" w:space="0" w:color="auto"/>
              <w:bottom w:val="single" w:sz="4" w:space="0" w:color="auto"/>
              <w:right w:val="single" w:sz="4" w:space="0" w:color="auto"/>
            </w:tcBorders>
            <w:shd w:val="clear" w:color="auto" w:fill="EAEAEA"/>
            <w:vAlign w:val="center"/>
          </w:tcPr>
          <w:p w14:paraId="355C1865" w14:textId="77777777" w:rsidR="00E55A39" w:rsidRPr="00601619" w:rsidRDefault="000B7715" w:rsidP="000B7715">
            <w:pPr>
              <w:jc w:val="center"/>
              <w:rPr>
                <w:bCs/>
                <w:iCs/>
              </w:rPr>
            </w:pPr>
            <w:r w:rsidRPr="00601619">
              <w:rPr>
                <w:rFonts w:hint="eastAsia"/>
                <w:bCs/>
                <w:iCs/>
              </w:rPr>
              <w:t>ИА.04.02.03.</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2A35003D" w14:textId="77777777" w:rsidR="00E55A39" w:rsidRPr="00601619" w:rsidRDefault="000B7715" w:rsidP="000B7715">
            <w:pPr>
              <w:rPr>
                <w:bCs/>
                <w:iCs/>
              </w:rPr>
            </w:pPr>
            <w:r w:rsidRPr="00601619">
              <w:rPr>
                <w:rFonts w:hint="eastAsia"/>
                <w:bCs/>
                <w:iCs/>
              </w:rPr>
              <w:t>Музыкальная литература (зарубежная, отечественная)</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2952C5D" w14:textId="77777777" w:rsidR="00E55A39" w:rsidRPr="00601619" w:rsidRDefault="000B7715" w:rsidP="000B7715">
            <w:pPr>
              <w:jc w:val="center"/>
              <w:rPr>
                <w:bCs/>
                <w:iCs/>
              </w:rPr>
            </w:pPr>
            <w:r w:rsidRPr="00601619">
              <w:rPr>
                <w:rFonts w:hint="eastAsia"/>
                <w:bCs/>
                <w:iCs/>
              </w:rPr>
              <w:t>0,5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77D1E4B" w14:textId="77777777" w:rsidR="00E55A39" w:rsidRPr="00601619" w:rsidRDefault="00E55A39" w:rsidP="000B7715">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F486C8" w14:textId="77777777" w:rsidR="00E55A39" w:rsidRPr="00601619" w:rsidRDefault="00E55A39" w:rsidP="000B7715">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DCA5DD" w14:textId="77777777" w:rsidR="00E55A39" w:rsidRPr="00601619" w:rsidRDefault="00E55A39" w:rsidP="000B7715">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4DBCCA" w14:textId="77777777" w:rsidR="00E55A39" w:rsidRPr="00601619" w:rsidRDefault="00E55A39" w:rsidP="000B7715">
            <w:pPr>
              <w:jc w:val="center"/>
              <w:rPr>
                <w:bCs/>
                <w:iCs/>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23396113" w14:textId="77777777" w:rsidR="00E55A39" w:rsidRPr="00601619" w:rsidRDefault="00E55A39" w:rsidP="000B7715">
            <w:pPr>
              <w:jc w:val="center"/>
              <w:rPr>
                <w:bCs/>
                <w:iCs/>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34468629" w14:textId="77777777" w:rsidR="00E55A39" w:rsidRPr="00601619" w:rsidRDefault="00E55A39" w:rsidP="000B7715">
            <w:pPr>
              <w:jc w:val="center"/>
              <w:rPr>
                <w:bCs/>
                <w:iCs/>
              </w:rP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A1F3099" w14:textId="77777777" w:rsidR="00E55A39" w:rsidRPr="00601619" w:rsidRDefault="00E55A39" w:rsidP="000B7715">
            <w:pPr>
              <w:jc w:val="cente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05373E3"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48A8CD" w14:textId="77777777" w:rsidR="00E55A39" w:rsidRPr="00601619" w:rsidRDefault="00E55A39" w:rsidP="000B7715">
            <w:pPr>
              <w:jc w:val="cente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AE6D6" w14:textId="77777777" w:rsidR="00E55A39" w:rsidRPr="00601619" w:rsidRDefault="00E55A39" w:rsidP="000B7715">
            <w:pPr>
              <w:jc w:val="center"/>
            </w:pP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2E263B14" w14:textId="77777777" w:rsidR="00E55A39" w:rsidRPr="00601619" w:rsidRDefault="00E55A39" w:rsidP="000B7715">
            <w:pPr>
              <w:jc w:val="cente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14466" w14:textId="77777777" w:rsidR="00E55A39" w:rsidRPr="00601619" w:rsidRDefault="00E55A39" w:rsidP="000B7715">
            <w:pPr>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BB3B639" w14:textId="77777777" w:rsidR="00E55A39" w:rsidRPr="00601619" w:rsidRDefault="00E55A39" w:rsidP="000B771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6F097D" w14:textId="77777777" w:rsidR="00E55A39" w:rsidRPr="00601619" w:rsidRDefault="00E55A39" w:rsidP="000B7715">
            <w:pPr>
              <w:jc w:val="center"/>
            </w:pPr>
          </w:p>
        </w:tc>
      </w:tr>
      <w:tr w:rsidR="00E55A39" w:rsidRPr="00601619" w14:paraId="15867CF0" w14:textId="77777777">
        <w:trPr>
          <w:trHeight w:val="315"/>
        </w:trPr>
        <w:tc>
          <w:tcPr>
            <w:tcW w:w="48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08A8D9" w14:textId="77777777" w:rsidR="00E55A39" w:rsidRPr="00601619" w:rsidRDefault="000B7715" w:rsidP="000B7715">
            <w:pPr>
              <w:jc w:val="center"/>
              <w:rPr>
                <w:b/>
                <w:bCs/>
                <w:iCs/>
                <w:vertAlign w:val="superscript"/>
              </w:rPr>
            </w:pPr>
            <w:r w:rsidRPr="00601619">
              <w:rPr>
                <w:rFonts w:hint="eastAsia"/>
                <w:b/>
                <w:bCs/>
                <w:iCs/>
              </w:rPr>
              <w:t>Резерв учебного времени</w:t>
            </w:r>
            <w:r w:rsidRPr="00601619">
              <w:rPr>
                <w:rFonts w:hint="eastAsia"/>
                <w:b/>
                <w:bCs/>
                <w:iCs/>
                <w:vertAlign w:val="superscript"/>
              </w:rPr>
              <w:t>6)</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9F62981" w14:textId="77777777" w:rsidR="00E55A39" w:rsidRPr="00601619" w:rsidRDefault="000B7715" w:rsidP="000B7715">
            <w:pPr>
              <w:jc w:val="center"/>
              <w:rPr>
                <w:b/>
                <w:bCs/>
                <w:iCs/>
              </w:rPr>
            </w:pPr>
            <w:r w:rsidRPr="00601619">
              <w:rPr>
                <w:rFonts w:hint="eastAsia"/>
                <w:b/>
                <w:bCs/>
                <w:iCs/>
              </w:rPr>
              <w:t>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7162168" w14:textId="77777777" w:rsidR="00E55A39" w:rsidRPr="00601619" w:rsidRDefault="00E55A39" w:rsidP="000B7715">
            <w:pPr>
              <w:jc w:val="center"/>
              <w:rPr>
                <w:b/>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7DD624" w14:textId="77777777" w:rsidR="00E55A39" w:rsidRPr="00601619" w:rsidRDefault="00E55A39" w:rsidP="000B7715">
            <w:pPr>
              <w:jc w:val="center"/>
              <w:rPr>
                <w:b/>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F1A9B1" w14:textId="77777777" w:rsidR="00E55A39" w:rsidRPr="00601619" w:rsidRDefault="00E55A39" w:rsidP="000B7715">
            <w:pPr>
              <w:jc w:val="center"/>
              <w:rPr>
                <w:b/>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E669D8" w14:textId="77777777" w:rsidR="00E55A39" w:rsidRPr="00601619" w:rsidRDefault="00E55A39" w:rsidP="000B7715">
            <w:pPr>
              <w:jc w:val="center"/>
              <w:rPr>
                <w:b/>
                <w:bCs/>
                <w:iCs/>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740EDF33" w14:textId="77777777" w:rsidR="00E55A39" w:rsidRPr="00601619" w:rsidRDefault="00E55A39" w:rsidP="000B7715">
            <w:pPr>
              <w:jc w:val="center"/>
              <w:rPr>
                <w:b/>
                <w:bCs/>
                <w:iCs/>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34269DAC" w14:textId="77777777" w:rsidR="00E55A39" w:rsidRPr="00601619" w:rsidRDefault="00E55A39" w:rsidP="000B7715">
            <w:pPr>
              <w:jc w:val="center"/>
              <w:rPr>
                <w:b/>
                <w:bCs/>
                <w:iCs/>
              </w:rP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A76F30D" w14:textId="77777777" w:rsidR="00E55A39" w:rsidRPr="00601619" w:rsidRDefault="000B7715" w:rsidP="000B7715">
            <w:pPr>
              <w:jc w:val="center"/>
            </w:pPr>
            <w:r w:rsidRPr="00601619">
              <w:rPr>
                <w:rFonts w:hint="eastAsia"/>
              </w:rPr>
              <w:t>1</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E17331E" w14:textId="77777777" w:rsidR="00E55A39" w:rsidRPr="00601619" w:rsidRDefault="000B7715" w:rsidP="000B7715">
            <w:pPr>
              <w:jc w:val="center"/>
            </w:pPr>
            <w:r w:rsidRPr="00601619">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9CCA82" w14:textId="77777777" w:rsidR="00E55A39" w:rsidRPr="00601619" w:rsidRDefault="000B7715" w:rsidP="000B7715">
            <w:pPr>
              <w:jc w:val="center"/>
            </w:pPr>
            <w:r w:rsidRPr="00601619">
              <w:rPr>
                <w:rFonts w:hint="eastAsia"/>
              </w:rPr>
              <w:t>1</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AF12A" w14:textId="77777777" w:rsidR="00E55A39" w:rsidRPr="00601619" w:rsidRDefault="000B7715" w:rsidP="000B7715">
            <w:pPr>
              <w:jc w:val="center"/>
            </w:pPr>
            <w:r w:rsidRPr="00601619">
              <w:rPr>
                <w:rFonts w:hint="eastAsia"/>
              </w:rPr>
              <w:t>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2089337D" w14:textId="77777777" w:rsidR="00E55A39" w:rsidRPr="00601619" w:rsidRDefault="000B7715" w:rsidP="000B7715">
            <w:pPr>
              <w:jc w:val="center"/>
            </w:pPr>
            <w:r w:rsidRPr="00601619">
              <w:rPr>
                <w:rFonts w:hint="eastAsia"/>
              </w:rPr>
              <w:t>1</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22A63" w14:textId="77777777" w:rsidR="00E55A39" w:rsidRPr="00601619" w:rsidRDefault="000B7715" w:rsidP="000B7715">
            <w:pPr>
              <w:jc w:val="center"/>
            </w:pPr>
            <w:r w:rsidRPr="00601619">
              <w:rPr>
                <w:rFonts w:hint="eastAsia"/>
              </w:rPr>
              <w:t>1</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F4C5E9A" w14:textId="77777777" w:rsidR="00E55A39" w:rsidRPr="00601619" w:rsidRDefault="000B7715" w:rsidP="000B7715">
            <w:pPr>
              <w:jc w:val="center"/>
            </w:pPr>
            <w:r w:rsidRPr="00601619">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9FEE54" w14:textId="77777777" w:rsidR="00E55A39" w:rsidRPr="00601619" w:rsidRDefault="000B7715" w:rsidP="000B7715">
            <w:pPr>
              <w:jc w:val="center"/>
            </w:pPr>
            <w:r w:rsidRPr="00601619">
              <w:rPr>
                <w:rFonts w:hint="eastAsia"/>
              </w:rPr>
              <w:t>1</w:t>
            </w:r>
          </w:p>
        </w:tc>
      </w:tr>
    </w:tbl>
    <w:p w14:paraId="63B87F65" w14:textId="77777777" w:rsidR="00601619" w:rsidRDefault="00601619">
      <w:pPr>
        <w:widowControl/>
        <w:tabs>
          <w:tab w:val="left" w:pos="1080"/>
        </w:tabs>
        <w:autoSpaceDE/>
        <w:autoSpaceDN/>
        <w:ind w:firstLine="426"/>
        <w:jc w:val="both"/>
        <w:rPr>
          <w:bCs/>
          <w:sz w:val="20"/>
          <w:szCs w:val="20"/>
        </w:rPr>
      </w:pPr>
    </w:p>
    <w:p w14:paraId="1E4C7FD1" w14:textId="1CC59A2D" w:rsidR="00E55A39" w:rsidRDefault="000B7715">
      <w:pPr>
        <w:widowControl/>
        <w:tabs>
          <w:tab w:val="left" w:pos="1080"/>
        </w:tabs>
        <w:autoSpaceDE/>
        <w:autoSpaceDN/>
        <w:ind w:firstLine="426"/>
        <w:jc w:val="both"/>
        <w:rPr>
          <w:bCs/>
          <w:sz w:val="20"/>
          <w:szCs w:val="20"/>
        </w:rPr>
      </w:pPr>
      <w:r>
        <w:rPr>
          <w:bCs/>
          <w:sz w:val="20"/>
          <w:szCs w:val="20"/>
        </w:rPr>
        <w:t xml:space="preserve">1. В общей трудоемкости ОП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ДМШ самостоятельно. При </w:t>
      </w:r>
      <w:proofErr w:type="gramStart"/>
      <w:r>
        <w:rPr>
          <w:bCs/>
          <w:sz w:val="20"/>
          <w:szCs w:val="20"/>
        </w:rPr>
        <w:t>формировании  вариативной</w:t>
      </w:r>
      <w:proofErr w:type="gramEnd"/>
      <w:r>
        <w:rPr>
          <w:bCs/>
          <w:sz w:val="20"/>
          <w:szCs w:val="20"/>
        </w:rPr>
        <w:t xml:space="preserve"> части, а также при введении в данный раздел индивидуальных занятий  учитываются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14:paraId="60B6B3FD" w14:textId="77777777" w:rsidR="00E55A39" w:rsidRDefault="000B7715">
      <w:pPr>
        <w:widowControl/>
        <w:tabs>
          <w:tab w:val="left" w:pos="1080"/>
        </w:tabs>
        <w:autoSpaceDE/>
        <w:autoSpaceDN/>
        <w:ind w:firstLine="426"/>
        <w:jc w:val="both"/>
        <w:rPr>
          <w:bCs/>
          <w:sz w:val="20"/>
          <w:szCs w:val="20"/>
        </w:rPr>
      </w:pPr>
      <w:r>
        <w:rPr>
          <w:bCs/>
          <w:sz w:val="20"/>
          <w:szCs w:val="20"/>
        </w:rPr>
        <w:t>2. 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полугодий за 8 лет. При выставлении многоточия после цифр необходимо считать «и так далее» (например «1,3,5… 15» имеются в виду все нечетные учебные полугодия, включая 15-й; «9–12» – и четные, и нечетные учебные полугодия с 9-го по 12-й).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ДМШ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ДМШ. По усмотрению ДМШ оценки по учебным предметам могут выставляться и по окончании учебной четверти.</w:t>
      </w:r>
    </w:p>
    <w:p w14:paraId="1F82BA34" w14:textId="77777777" w:rsidR="00E55A39" w:rsidRDefault="000B7715">
      <w:pPr>
        <w:widowControl/>
        <w:tabs>
          <w:tab w:val="left" w:pos="1080"/>
        </w:tabs>
        <w:autoSpaceDE/>
        <w:autoSpaceDN/>
        <w:ind w:firstLine="426"/>
        <w:jc w:val="both"/>
        <w:rPr>
          <w:bCs/>
          <w:sz w:val="20"/>
          <w:szCs w:val="20"/>
        </w:rPr>
      </w:pPr>
      <w:r>
        <w:rPr>
          <w:bCs/>
          <w:sz w:val="20"/>
          <w:szCs w:val="20"/>
        </w:rPr>
        <w:t>3. По учебному предмету «Специальность» в рамках промежуточной аттестации обязательно должны проводиться технические зачеты, зачеты или контрольные уроки по самостоятельному изучению обучающимся музыкального произведения и чтению с листа. Часы для концертмейстера предусматриваются по предмету «Специальность» в объеме от 50 до 100% аудиторного времени.</w:t>
      </w:r>
    </w:p>
    <w:p w14:paraId="42821C1F" w14:textId="77777777" w:rsidR="00E55A39" w:rsidRDefault="000B7715">
      <w:pPr>
        <w:widowControl/>
        <w:tabs>
          <w:tab w:val="left" w:pos="1080"/>
        </w:tabs>
        <w:autoSpaceDE/>
        <w:autoSpaceDN/>
        <w:ind w:firstLine="426"/>
        <w:jc w:val="both"/>
        <w:rPr>
          <w:sz w:val="20"/>
          <w:szCs w:val="20"/>
        </w:rPr>
      </w:pPr>
      <w:r>
        <w:rPr>
          <w:sz w:val="20"/>
          <w:szCs w:val="20"/>
        </w:rPr>
        <w:t>4. 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«Ритмика» – до 100% аудиторного времени; по учебному предмету «Оркестровый класс» и консультациям «Оркестр» – до 100% аудиторного времени; по учебному предмету и консультациям «Ансамбль» – от 60% до 100% аудиторного времени в случае отсутствия обучающихся по другим ОП в области музыкального искусства.</w:t>
      </w:r>
    </w:p>
    <w:p w14:paraId="2ED57719" w14:textId="77777777" w:rsidR="00E55A39" w:rsidRDefault="000B7715">
      <w:pPr>
        <w:widowControl/>
        <w:tabs>
          <w:tab w:val="left" w:pos="1080"/>
        </w:tabs>
        <w:autoSpaceDE/>
        <w:autoSpaceDN/>
        <w:ind w:firstLine="426"/>
        <w:jc w:val="both"/>
        <w:rPr>
          <w:sz w:val="20"/>
          <w:szCs w:val="20"/>
        </w:rPr>
      </w:pPr>
      <w:r>
        <w:rPr>
          <w:sz w:val="20"/>
          <w:szCs w:val="20"/>
        </w:rPr>
        <w:t xml:space="preserve">5. Объем максимальной нагрузки обучающихся не должен превышать 26 часов в неделю, аудиторной – 14 часов. </w:t>
      </w:r>
    </w:p>
    <w:p w14:paraId="6682A7AF" w14:textId="77777777" w:rsidR="00E55A39" w:rsidRDefault="000B7715">
      <w:pPr>
        <w:widowControl/>
        <w:tabs>
          <w:tab w:val="left" w:pos="1080"/>
        </w:tabs>
        <w:autoSpaceDE/>
        <w:autoSpaceDN/>
        <w:ind w:firstLine="426"/>
        <w:jc w:val="both"/>
        <w:rPr>
          <w:sz w:val="20"/>
          <w:szCs w:val="20"/>
        </w:rPr>
      </w:pPr>
      <w:r>
        <w:rPr>
          <w:sz w:val="20"/>
          <w:szCs w:val="20"/>
        </w:rPr>
        <w:t>6. 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14:paraId="52163901" w14:textId="77777777" w:rsidR="00E55A39" w:rsidRDefault="000B7715">
      <w:pPr>
        <w:ind w:left="360"/>
        <w:jc w:val="center"/>
        <w:rPr>
          <w:b/>
          <w:i/>
          <w:sz w:val="20"/>
          <w:szCs w:val="20"/>
        </w:rPr>
      </w:pPr>
      <w:r>
        <w:rPr>
          <w:b/>
          <w:i/>
          <w:sz w:val="20"/>
          <w:szCs w:val="20"/>
        </w:rPr>
        <w:lastRenderedPageBreak/>
        <w:t>Примечание к учебному плану</w:t>
      </w:r>
    </w:p>
    <w:p w14:paraId="06FDA42C" w14:textId="77777777" w:rsidR="00E55A39" w:rsidRDefault="000B7715">
      <w:pPr>
        <w:widowControl/>
        <w:tabs>
          <w:tab w:val="left" w:pos="720"/>
        </w:tabs>
        <w:autoSpaceDE/>
        <w:autoSpaceDN/>
        <w:ind w:firstLine="426"/>
        <w:jc w:val="both"/>
        <w:rPr>
          <w:sz w:val="20"/>
          <w:szCs w:val="20"/>
        </w:rPr>
      </w:pPr>
      <w:r>
        <w:rPr>
          <w:sz w:val="20"/>
          <w:szCs w:val="20"/>
        </w:rPr>
        <w:t>1. 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дисциплинам – от 2-х человек); индивидуальные занятия.</w:t>
      </w:r>
    </w:p>
    <w:p w14:paraId="6D59ADC3" w14:textId="77777777" w:rsidR="00E55A39" w:rsidRDefault="000B7715">
      <w:pPr>
        <w:widowControl/>
        <w:tabs>
          <w:tab w:val="left" w:pos="720"/>
        </w:tabs>
        <w:autoSpaceDE/>
        <w:autoSpaceDN/>
        <w:ind w:firstLine="426"/>
        <w:jc w:val="both"/>
        <w:rPr>
          <w:sz w:val="20"/>
          <w:szCs w:val="20"/>
        </w:rPr>
      </w:pPr>
      <w:r>
        <w:rPr>
          <w:sz w:val="20"/>
          <w:szCs w:val="20"/>
        </w:rPr>
        <w:t xml:space="preserve">2. При реализации учебного предмета «Хоровой класс» могут одновременно заниматься обучающиеся по другим ОП в области музыкального искусства. Учебный предмет «Хоровой класс» может проводиться следующим образом: хор из обучающихся первого класса; хор из обучающихся 2-4-го классов, хор из обучающихся 5-8 классов. В зависимости от количества обучающихся возможно перераспределение хоровых групп. При наличии аудиторного фонда с целью художественно-эстетического развития обучающихся рекомендуется реализовывать учебный предмет «Хоровой класс» на протяжении всего периода обучения. В случае отсутствия реализации данного предмета после третьего класса, часы, предусмотренные на консультации «Сводный хор», используются по усмотрению </w:t>
      </w:r>
      <w:r>
        <w:rPr>
          <w:bCs/>
          <w:sz w:val="20"/>
          <w:szCs w:val="20"/>
        </w:rPr>
        <w:t>ДМШ</w:t>
      </w:r>
      <w:r>
        <w:rPr>
          <w:sz w:val="20"/>
          <w:szCs w:val="20"/>
        </w:rPr>
        <w:t xml:space="preserve"> на консультации по другим учебным предметам.</w:t>
      </w:r>
    </w:p>
    <w:p w14:paraId="13B3F8AD" w14:textId="77777777" w:rsidR="00E55A39" w:rsidRDefault="000B7715">
      <w:pPr>
        <w:widowControl/>
        <w:tabs>
          <w:tab w:val="left" w:pos="720"/>
        </w:tabs>
        <w:autoSpaceDE/>
        <w:autoSpaceDN/>
        <w:ind w:firstLine="426"/>
        <w:jc w:val="both"/>
        <w:rPr>
          <w:sz w:val="20"/>
          <w:szCs w:val="20"/>
        </w:rPr>
      </w:pPr>
      <w:r>
        <w:rPr>
          <w:sz w:val="20"/>
          <w:szCs w:val="20"/>
        </w:rPr>
        <w:t xml:space="preserve">3. Учебный предмет «Оркестровый класс» предполагает занятия духового или эстрадно-джазового оркестра, а также, при наличии, симфонического оркестра. В случае необходимости учебные коллективы могут доукомплектовываться приглашенными артистами (в качестве концертмейстеров), но не более чем на 25% от необходимого состава учебного коллектива. В случае отсутствия реализации данного учебного предмета, часы, предусмотренные на консультации «Оркестр», используются по усмотрению </w:t>
      </w:r>
      <w:r>
        <w:rPr>
          <w:bCs/>
          <w:sz w:val="20"/>
          <w:szCs w:val="20"/>
        </w:rPr>
        <w:t>ДМШ</w:t>
      </w:r>
      <w:r>
        <w:rPr>
          <w:sz w:val="20"/>
          <w:szCs w:val="20"/>
        </w:rPr>
        <w:t xml:space="preserve"> на консультации по другим учебным предметам.</w:t>
      </w:r>
    </w:p>
    <w:p w14:paraId="41FC2C64" w14:textId="77777777" w:rsidR="00E55A39" w:rsidRDefault="000B7715">
      <w:pPr>
        <w:widowControl/>
        <w:tabs>
          <w:tab w:val="left" w:pos="720"/>
        </w:tabs>
        <w:autoSpaceDE/>
        <w:autoSpaceDN/>
        <w:ind w:firstLine="426"/>
        <w:jc w:val="both"/>
        <w:rPr>
          <w:sz w:val="20"/>
          <w:szCs w:val="20"/>
        </w:rPr>
      </w:pPr>
      <w:r>
        <w:rPr>
          <w:sz w:val="20"/>
          <w:szCs w:val="20"/>
        </w:rPr>
        <w:t>4. 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а также ряду учебных предметов вариативной части объем самостоятельной нагрузки обучающихся планируется следующим образом:</w:t>
      </w:r>
    </w:p>
    <w:p w14:paraId="141591D4" w14:textId="77777777" w:rsidR="00E55A39" w:rsidRDefault="000B7715">
      <w:pPr>
        <w:ind w:firstLine="426"/>
        <w:jc w:val="both"/>
        <w:rPr>
          <w:sz w:val="20"/>
          <w:szCs w:val="20"/>
        </w:rPr>
      </w:pPr>
      <w:r>
        <w:rPr>
          <w:sz w:val="20"/>
          <w:szCs w:val="20"/>
        </w:rPr>
        <w:t>«Специальность» – 1-3 классы – по 2 часа в неделю; 4-6 классы – по 3 часа в неделю; 7-8 классы – по 4 часа в неделю; «Ансамбль» – 1 час в неделю; «Оркестровый класс» – 1 час в неделю; «Фортепиано» – 2 часа в неделю; «Хоровой класс» – 0,5 часа в неделю; «Коллективное музицирование» - 0,5 часа в неделю; «Сольфеджио» – 1 час в неделю; «Слушание музыки» – 0,5 часа в неделю; «Музыкальная литература (зарубежная, отечественная)» – 1 час в неделю; «Элементарная теория музыки» - 1 час в неделю; «Дополнительный инструмент» - 1 час в неделю.</w:t>
      </w:r>
    </w:p>
    <w:p w14:paraId="33C27F6A" w14:textId="77777777" w:rsidR="00E55A39" w:rsidRDefault="00E55A39">
      <w:pPr>
        <w:tabs>
          <w:tab w:val="left" w:pos="426"/>
        </w:tabs>
        <w:ind w:left="426"/>
        <w:jc w:val="both"/>
        <w:rPr>
          <w:sz w:val="20"/>
          <w:szCs w:val="20"/>
        </w:rPr>
      </w:pPr>
    </w:p>
    <w:p w14:paraId="7F7487DD" w14:textId="77777777" w:rsidR="00E55A39" w:rsidRDefault="00E55A39">
      <w:pPr>
        <w:tabs>
          <w:tab w:val="left" w:pos="426"/>
        </w:tabs>
        <w:ind w:left="426"/>
        <w:jc w:val="center"/>
        <w:rPr>
          <w:b/>
          <w:sz w:val="24"/>
          <w:szCs w:val="24"/>
        </w:rPr>
      </w:pPr>
    </w:p>
    <w:p w14:paraId="46F6C0F5" w14:textId="77777777" w:rsidR="00E55A39" w:rsidRDefault="00E55A39">
      <w:pPr>
        <w:tabs>
          <w:tab w:val="left" w:pos="426"/>
        </w:tabs>
        <w:ind w:left="426"/>
        <w:jc w:val="center"/>
        <w:rPr>
          <w:b/>
          <w:sz w:val="24"/>
          <w:szCs w:val="24"/>
        </w:rPr>
      </w:pPr>
    </w:p>
    <w:p w14:paraId="1A7840F2" w14:textId="77777777" w:rsidR="00E55A39" w:rsidRDefault="00E55A39">
      <w:pPr>
        <w:tabs>
          <w:tab w:val="left" w:pos="426"/>
        </w:tabs>
        <w:ind w:left="426"/>
        <w:jc w:val="center"/>
        <w:rPr>
          <w:b/>
          <w:sz w:val="24"/>
          <w:szCs w:val="24"/>
        </w:rPr>
      </w:pPr>
    </w:p>
    <w:p w14:paraId="701A8545" w14:textId="77777777" w:rsidR="00E55A39" w:rsidRDefault="00E55A39">
      <w:pPr>
        <w:tabs>
          <w:tab w:val="left" w:pos="426"/>
        </w:tabs>
        <w:ind w:left="426"/>
        <w:jc w:val="center"/>
        <w:rPr>
          <w:b/>
          <w:sz w:val="24"/>
          <w:szCs w:val="24"/>
        </w:rPr>
      </w:pPr>
    </w:p>
    <w:p w14:paraId="19434D4F" w14:textId="77777777" w:rsidR="00E55A39" w:rsidRDefault="00E55A39">
      <w:pPr>
        <w:tabs>
          <w:tab w:val="left" w:pos="426"/>
        </w:tabs>
        <w:ind w:left="426"/>
        <w:jc w:val="center"/>
        <w:rPr>
          <w:b/>
          <w:sz w:val="24"/>
          <w:szCs w:val="24"/>
        </w:rPr>
      </w:pPr>
    </w:p>
    <w:p w14:paraId="30AB2993" w14:textId="77777777" w:rsidR="00E55A39" w:rsidRDefault="00E55A39">
      <w:pPr>
        <w:tabs>
          <w:tab w:val="left" w:pos="426"/>
        </w:tabs>
        <w:ind w:left="426"/>
        <w:jc w:val="center"/>
        <w:rPr>
          <w:b/>
          <w:sz w:val="24"/>
          <w:szCs w:val="24"/>
        </w:rPr>
      </w:pPr>
    </w:p>
    <w:p w14:paraId="62037637" w14:textId="77777777" w:rsidR="00E55A39" w:rsidRDefault="00E55A39">
      <w:pPr>
        <w:tabs>
          <w:tab w:val="left" w:pos="426"/>
        </w:tabs>
        <w:ind w:left="426"/>
        <w:jc w:val="center"/>
        <w:rPr>
          <w:b/>
          <w:sz w:val="24"/>
          <w:szCs w:val="24"/>
        </w:rPr>
      </w:pPr>
    </w:p>
    <w:p w14:paraId="310108C7" w14:textId="77777777" w:rsidR="00E55A39" w:rsidRDefault="00E55A39">
      <w:pPr>
        <w:tabs>
          <w:tab w:val="left" w:pos="426"/>
        </w:tabs>
        <w:ind w:left="426"/>
        <w:jc w:val="center"/>
        <w:rPr>
          <w:b/>
          <w:sz w:val="24"/>
          <w:szCs w:val="24"/>
        </w:rPr>
      </w:pPr>
    </w:p>
    <w:p w14:paraId="02F7233C" w14:textId="77777777" w:rsidR="00E55A39" w:rsidRDefault="00E55A39">
      <w:pPr>
        <w:tabs>
          <w:tab w:val="left" w:pos="426"/>
        </w:tabs>
        <w:ind w:left="426"/>
        <w:jc w:val="center"/>
        <w:rPr>
          <w:b/>
          <w:sz w:val="24"/>
          <w:szCs w:val="24"/>
        </w:rPr>
      </w:pPr>
    </w:p>
    <w:p w14:paraId="146F224F" w14:textId="77777777" w:rsidR="00E55A39" w:rsidRDefault="00E55A39">
      <w:pPr>
        <w:tabs>
          <w:tab w:val="left" w:pos="426"/>
        </w:tabs>
        <w:ind w:left="426"/>
        <w:jc w:val="center"/>
        <w:rPr>
          <w:b/>
          <w:sz w:val="24"/>
          <w:szCs w:val="24"/>
        </w:rPr>
      </w:pPr>
    </w:p>
    <w:p w14:paraId="5F4E55E9" w14:textId="77777777" w:rsidR="00E55A39" w:rsidRDefault="00E55A39">
      <w:pPr>
        <w:tabs>
          <w:tab w:val="left" w:pos="426"/>
        </w:tabs>
        <w:ind w:left="426"/>
        <w:jc w:val="center"/>
        <w:rPr>
          <w:b/>
          <w:sz w:val="24"/>
          <w:szCs w:val="24"/>
        </w:rPr>
      </w:pPr>
    </w:p>
    <w:p w14:paraId="3B58064F" w14:textId="77777777" w:rsidR="00E55A39" w:rsidRDefault="00E55A39">
      <w:pPr>
        <w:tabs>
          <w:tab w:val="left" w:pos="426"/>
        </w:tabs>
        <w:ind w:left="426"/>
        <w:jc w:val="center"/>
        <w:rPr>
          <w:b/>
          <w:sz w:val="24"/>
          <w:szCs w:val="24"/>
        </w:rPr>
      </w:pPr>
    </w:p>
    <w:p w14:paraId="5080E253" w14:textId="77777777" w:rsidR="00E55A39" w:rsidRDefault="00E55A39">
      <w:pPr>
        <w:tabs>
          <w:tab w:val="left" w:pos="426"/>
        </w:tabs>
        <w:ind w:left="426"/>
        <w:jc w:val="center"/>
        <w:rPr>
          <w:b/>
          <w:sz w:val="24"/>
          <w:szCs w:val="24"/>
        </w:rPr>
      </w:pPr>
    </w:p>
    <w:p w14:paraId="2ABF1892" w14:textId="77777777" w:rsidR="00E55A39" w:rsidRDefault="00E55A39">
      <w:pPr>
        <w:tabs>
          <w:tab w:val="left" w:pos="426"/>
        </w:tabs>
        <w:ind w:left="426"/>
        <w:jc w:val="center"/>
        <w:rPr>
          <w:b/>
          <w:sz w:val="24"/>
          <w:szCs w:val="24"/>
        </w:rPr>
      </w:pPr>
    </w:p>
    <w:p w14:paraId="2BC80722" w14:textId="77777777" w:rsidR="00E55A39" w:rsidRDefault="00E55A39">
      <w:pPr>
        <w:tabs>
          <w:tab w:val="left" w:pos="426"/>
        </w:tabs>
        <w:ind w:left="426"/>
        <w:jc w:val="center"/>
        <w:rPr>
          <w:b/>
          <w:sz w:val="24"/>
          <w:szCs w:val="24"/>
        </w:rPr>
      </w:pPr>
    </w:p>
    <w:p w14:paraId="0BBBFF01" w14:textId="77777777" w:rsidR="00E55A39" w:rsidRDefault="00E55A39">
      <w:pPr>
        <w:tabs>
          <w:tab w:val="left" w:pos="426"/>
        </w:tabs>
        <w:ind w:left="426"/>
        <w:jc w:val="center"/>
        <w:rPr>
          <w:b/>
          <w:sz w:val="24"/>
          <w:szCs w:val="24"/>
        </w:rPr>
      </w:pPr>
    </w:p>
    <w:p w14:paraId="684E34DF" w14:textId="17C980EB" w:rsidR="00E55A39" w:rsidRDefault="00E55A39">
      <w:pPr>
        <w:jc w:val="both"/>
        <w:rPr>
          <w:b/>
        </w:rPr>
      </w:pPr>
    </w:p>
    <w:p w14:paraId="286370D8" w14:textId="09ECCE29" w:rsidR="00601619" w:rsidRDefault="00601619">
      <w:pPr>
        <w:jc w:val="both"/>
        <w:rPr>
          <w:b/>
        </w:rPr>
      </w:pPr>
    </w:p>
    <w:p w14:paraId="5CADBD81" w14:textId="77777777" w:rsidR="00601619" w:rsidRDefault="00601619">
      <w:pPr>
        <w:jc w:val="both"/>
        <w:rPr>
          <w:bCs/>
          <w:sz w:val="20"/>
          <w:szCs w:val="20"/>
        </w:rPr>
      </w:pPr>
    </w:p>
    <w:p w14:paraId="04082D74" w14:textId="77777777" w:rsidR="00E55A39" w:rsidRDefault="000B7715">
      <w:pPr>
        <w:widowControl/>
        <w:tabs>
          <w:tab w:val="left" w:pos="360"/>
          <w:tab w:val="left" w:pos="426"/>
        </w:tabs>
        <w:autoSpaceDE/>
        <w:autoSpaceDN/>
        <w:ind w:firstLine="426"/>
        <w:jc w:val="both"/>
        <w:rPr>
          <w:bCs/>
          <w:sz w:val="20"/>
          <w:szCs w:val="20"/>
        </w:rPr>
      </w:pPr>
      <w:r>
        <w:rPr>
          <w:bCs/>
          <w:sz w:val="20"/>
          <w:szCs w:val="20"/>
        </w:rPr>
        <w:t xml:space="preserve">1. В общей трудоемкости ОП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ДМШ самостоятельно. При </w:t>
      </w:r>
      <w:proofErr w:type="gramStart"/>
      <w:r>
        <w:rPr>
          <w:bCs/>
          <w:sz w:val="20"/>
          <w:szCs w:val="20"/>
        </w:rPr>
        <w:t>формировании  вариативной</w:t>
      </w:r>
      <w:proofErr w:type="gramEnd"/>
      <w:r>
        <w:rPr>
          <w:bCs/>
          <w:sz w:val="20"/>
          <w:szCs w:val="20"/>
        </w:rPr>
        <w:t xml:space="preserve"> части, а также при введении в данный раздел индивидуальных занятий  учитываются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14:paraId="6B3D81DE" w14:textId="77777777" w:rsidR="00E55A39" w:rsidRDefault="000B7715">
      <w:pPr>
        <w:widowControl/>
        <w:tabs>
          <w:tab w:val="left" w:pos="360"/>
          <w:tab w:val="left" w:pos="426"/>
        </w:tabs>
        <w:autoSpaceDE/>
        <w:autoSpaceDN/>
        <w:ind w:firstLine="426"/>
        <w:jc w:val="both"/>
        <w:rPr>
          <w:bCs/>
          <w:sz w:val="20"/>
          <w:szCs w:val="20"/>
        </w:rPr>
      </w:pPr>
      <w:r>
        <w:rPr>
          <w:bCs/>
          <w:sz w:val="20"/>
          <w:szCs w:val="20"/>
        </w:rPr>
        <w:t xml:space="preserve">2. 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учебных полугодий за 8 лет. При выставлении многоточия после </w:t>
      </w:r>
      <w:proofErr w:type="gramStart"/>
      <w:r>
        <w:rPr>
          <w:bCs/>
          <w:sz w:val="20"/>
          <w:szCs w:val="20"/>
        </w:rPr>
        <w:t>цифр  необходимо</w:t>
      </w:r>
      <w:proofErr w:type="gramEnd"/>
      <w:r>
        <w:rPr>
          <w:bCs/>
          <w:sz w:val="20"/>
          <w:szCs w:val="20"/>
        </w:rPr>
        <w:t xml:space="preserve"> считать «и так далее» (например «1,3,5… 15» имеются в виду все нечетные учебные полугодия, включая 15-й; «9–12» – и четные и нечетные учебные полугодия с 9-го по 12-й).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ДМШ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ДМШ. По усмотрению ДМШ оценки по учебным предметам могут выставляться и по окончании учебной четверти.</w:t>
      </w:r>
    </w:p>
    <w:p w14:paraId="0CDD59FC" w14:textId="77777777" w:rsidR="00E55A39" w:rsidRDefault="000B7715">
      <w:pPr>
        <w:widowControl/>
        <w:tabs>
          <w:tab w:val="left" w:pos="360"/>
          <w:tab w:val="left" w:pos="426"/>
        </w:tabs>
        <w:autoSpaceDE/>
        <w:autoSpaceDN/>
        <w:ind w:firstLine="426"/>
        <w:jc w:val="both"/>
        <w:rPr>
          <w:bCs/>
          <w:sz w:val="20"/>
          <w:szCs w:val="20"/>
        </w:rPr>
      </w:pPr>
      <w:r>
        <w:rPr>
          <w:bCs/>
          <w:sz w:val="20"/>
          <w:szCs w:val="20"/>
        </w:rPr>
        <w:t>3. По учебному предмету «Специальность» в рамках промежуточной аттестации обязательно должны проводиться технические зачеты, зачеты или контрольные уроки по самостоятельному изучению обучающимся музыкального произведения и чтению с листа. Часы для концертмейстера предусматриваются по учебному предмету «Специальность» в объеме от 50 до 100% аудиторного времени.</w:t>
      </w:r>
    </w:p>
    <w:p w14:paraId="3DB96054" w14:textId="77777777" w:rsidR="00E55A39" w:rsidRDefault="000B7715">
      <w:pPr>
        <w:widowControl/>
        <w:tabs>
          <w:tab w:val="left" w:pos="360"/>
          <w:tab w:val="left" w:pos="426"/>
        </w:tabs>
        <w:autoSpaceDE/>
        <w:autoSpaceDN/>
        <w:ind w:firstLine="426"/>
        <w:jc w:val="both"/>
        <w:rPr>
          <w:sz w:val="20"/>
          <w:szCs w:val="20"/>
        </w:rPr>
      </w:pPr>
      <w:r>
        <w:rPr>
          <w:sz w:val="20"/>
          <w:szCs w:val="20"/>
        </w:rPr>
        <w:t>4. 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«Ритмика» – до 100% аудиторного времени; по учебному предмету «Оркестровый класс» и консультациям «Оркестр» – до 100% аудиторного времени; по учебному предмету и консультациям «Ансамбль» – от 60% до 100% аудиторного времени (в случае отсутствия обучающихся по другим ОП в области музыкального искусства).</w:t>
      </w:r>
    </w:p>
    <w:p w14:paraId="3A9069DB" w14:textId="77777777" w:rsidR="00E55A39" w:rsidRDefault="000B7715">
      <w:pPr>
        <w:pStyle w:val="a9"/>
        <w:tabs>
          <w:tab w:val="left" w:pos="360"/>
        </w:tabs>
        <w:ind w:firstLine="426"/>
        <w:rPr>
          <w:sz w:val="20"/>
          <w:szCs w:val="20"/>
        </w:rPr>
      </w:pPr>
      <w:r>
        <w:rPr>
          <w:sz w:val="20"/>
          <w:szCs w:val="20"/>
        </w:rPr>
        <w:t xml:space="preserve">5. В качестве дополнительного инструмента предлагается: гитара, сольное </w:t>
      </w:r>
      <w:proofErr w:type="gramStart"/>
      <w:r>
        <w:rPr>
          <w:sz w:val="20"/>
          <w:szCs w:val="20"/>
        </w:rPr>
        <w:t>пение  или</w:t>
      </w:r>
      <w:proofErr w:type="gramEnd"/>
      <w:r>
        <w:rPr>
          <w:sz w:val="20"/>
          <w:szCs w:val="20"/>
        </w:rPr>
        <w:t xml:space="preserve"> другие музыкальные инструменты по усмотрению ДМШ.</w:t>
      </w:r>
    </w:p>
    <w:p w14:paraId="10FA4803" w14:textId="77777777" w:rsidR="00E55A39" w:rsidRDefault="000B7715">
      <w:pPr>
        <w:widowControl/>
        <w:tabs>
          <w:tab w:val="left" w:pos="360"/>
          <w:tab w:val="left" w:pos="426"/>
        </w:tabs>
        <w:autoSpaceDE/>
        <w:autoSpaceDN/>
        <w:ind w:firstLine="426"/>
        <w:jc w:val="both"/>
        <w:rPr>
          <w:sz w:val="20"/>
          <w:szCs w:val="20"/>
        </w:rPr>
      </w:pPr>
      <w:r>
        <w:rPr>
          <w:sz w:val="20"/>
          <w:szCs w:val="20"/>
        </w:rPr>
        <w:t xml:space="preserve">6. Объем максимальной нагрузки обучающихся не должен превышать 26 часов в неделю, аудиторной – 14 часов. </w:t>
      </w:r>
    </w:p>
    <w:p w14:paraId="54147776" w14:textId="77777777" w:rsidR="00E55A39" w:rsidRDefault="000B7715">
      <w:pPr>
        <w:widowControl/>
        <w:tabs>
          <w:tab w:val="left" w:pos="360"/>
          <w:tab w:val="left" w:pos="426"/>
        </w:tabs>
        <w:autoSpaceDE/>
        <w:autoSpaceDN/>
        <w:ind w:firstLine="426"/>
        <w:jc w:val="both"/>
        <w:rPr>
          <w:sz w:val="20"/>
          <w:szCs w:val="20"/>
        </w:rPr>
      </w:pPr>
      <w:r>
        <w:rPr>
          <w:sz w:val="20"/>
          <w:szCs w:val="20"/>
        </w:rPr>
        <w:t xml:space="preserve">7. 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w:t>
      </w:r>
      <w:r>
        <w:rPr>
          <w:bCs/>
          <w:sz w:val="20"/>
          <w:szCs w:val="20"/>
        </w:rPr>
        <w:t>ДМШ</w:t>
      </w:r>
      <w:r>
        <w:rPr>
          <w:sz w:val="20"/>
          <w:szCs w:val="20"/>
        </w:rPr>
        <w:t>.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14:paraId="023E2A95" w14:textId="77777777" w:rsidR="00E55A39" w:rsidRDefault="000B7715">
      <w:pPr>
        <w:jc w:val="center"/>
        <w:rPr>
          <w:b/>
          <w:i/>
          <w:sz w:val="20"/>
          <w:szCs w:val="20"/>
        </w:rPr>
      </w:pPr>
      <w:r>
        <w:rPr>
          <w:b/>
          <w:i/>
          <w:sz w:val="20"/>
          <w:szCs w:val="20"/>
        </w:rPr>
        <w:t>Примечание к учебному плану</w:t>
      </w:r>
    </w:p>
    <w:p w14:paraId="7C7F826A" w14:textId="77777777" w:rsidR="00E55A39" w:rsidRDefault="000B7715">
      <w:pPr>
        <w:widowControl/>
        <w:tabs>
          <w:tab w:val="left" w:pos="0"/>
          <w:tab w:val="left" w:pos="1080"/>
        </w:tabs>
        <w:autoSpaceDE/>
        <w:autoSpaceDN/>
        <w:ind w:firstLine="426"/>
        <w:rPr>
          <w:sz w:val="20"/>
          <w:szCs w:val="20"/>
        </w:rPr>
      </w:pPr>
      <w:r>
        <w:rPr>
          <w:sz w:val="20"/>
          <w:szCs w:val="20"/>
        </w:rPr>
        <w:t>1. 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11 человек (по ансамблевым дисциплинам – от 2-х человек); индивидуальные занятия.</w:t>
      </w:r>
    </w:p>
    <w:p w14:paraId="705B9E58" w14:textId="77777777" w:rsidR="00E55A39" w:rsidRDefault="000B7715">
      <w:pPr>
        <w:widowControl/>
        <w:tabs>
          <w:tab w:val="left" w:pos="0"/>
          <w:tab w:val="left" w:pos="1080"/>
        </w:tabs>
        <w:autoSpaceDE/>
        <w:autoSpaceDN/>
        <w:ind w:firstLine="426"/>
        <w:rPr>
          <w:sz w:val="20"/>
          <w:szCs w:val="20"/>
        </w:rPr>
      </w:pPr>
      <w:r>
        <w:rPr>
          <w:sz w:val="20"/>
          <w:szCs w:val="20"/>
        </w:rPr>
        <w:t xml:space="preserve">2. При реализации учебного предмета «Хоровой класс» могут одновременно заниматься обучающиеся по другим ОП в области музыкального искусства. Учебный предмет «Хоровой класс» может проводиться следующим образом: хор из обучающихся первого класса; хор из обучающихся 2–4-го классов, хор из обучающихся 5–8 классов. В зависимости от количества обучающихся возможно перераспределение хоровых групп. При наличии аудиторного фонда с целью художественно-эстетического развития обучающихся рекомендуется реализовывать предмет «Хоровой класс» на протяжении всего периода обучения. В случае отсутствия реализации данного учебного предмета после третьего класса, часы, предусмотренные на консультации «Сводный хор», используются на усмотрение </w:t>
      </w:r>
      <w:r>
        <w:rPr>
          <w:bCs/>
          <w:sz w:val="20"/>
          <w:szCs w:val="20"/>
        </w:rPr>
        <w:t>ДМШ</w:t>
      </w:r>
      <w:r>
        <w:rPr>
          <w:sz w:val="20"/>
          <w:szCs w:val="20"/>
        </w:rPr>
        <w:t xml:space="preserve"> для консультаций по другим учебным предметам.</w:t>
      </w:r>
    </w:p>
    <w:p w14:paraId="0B603E23" w14:textId="77777777" w:rsidR="00E55A39" w:rsidRDefault="000B7715">
      <w:pPr>
        <w:widowControl/>
        <w:tabs>
          <w:tab w:val="left" w:pos="0"/>
          <w:tab w:val="left" w:pos="1080"/>
        </w:tabs>
        <w:autoSpaceDE/>
        <w:autoSpaceDN/>
        <w:ind w:firstLine="426"/>
        <w:rPr>
          <w:sz w:val="20"/>
          <w:szCs w:val="20"/>
        </w:rPr>
      </w:pPr>
      <w:r>
        <w:rPr>
          <w:sz w:val="20"/>
          <w:szCs w:val="20"/>
        </w:rPr>
        <w:t xml:space="preserve">3. Учебный предмет «Оркестровый класс» предполагает занятия народного оркестра, а также, при наличии, оркестра национальных инструментов (для обучающихся по классу гитары данные часы могут быть отведены на предмет «Ансамбль»). В случае необходимости учебные коллективы могут доукомплектовываться </w:t>
      </w:r>
      <w:r>
        <w:rPr>
          <w:sz w:val="20"/>
          <w:szCs w:val="20"/>
        </w:rPr>
        <w:lastRenderedPageBreak/>
        <w:t xml:space="preserve">приглашенными артистами (в качестве концертмейстеров), но не более чем на 25% от необходимого состава учебного коллектива. В случае отсутствия реализации данного учебного предмета, часы, предусмотренные на консультации «Оркестр», используются на усмотрение </w:t>
      </w:r>
      <w:r>
        <w:rPr>
          <w:bCs/>
          <w:sz w:val="20"/>
          <w:szCs w:val="20"/>
        </w:rPr>
        <w:t>ДМШ</w:t>
      </w:r>
      <w:r>
        <w:rPr>
          <w:sz w:val="20"/>
          <w:szCs w:val="20"/>
        </w:rPr>
        <w:t xml:space="preserve"> для консультаций по другим учебным предметам.</w:t>
      </w:r>
    </w:p>
    <w:p w14:paraId="14A430C8" w14:textId="77777777" w:rsidR="00E55A39" w:rsidRDefault="000B7715">
      <w:pPr>
        <w:widowControl/>
        <w:tabs>
          <w:tab w:val="left" w:pos="0"/>
          <w:tab w:val="left" w:pos="1080"/>
        </w:tabs>
        <w:autoSpaceDE/>
        <w:autoSpaceDN/>
        <w:ind w:firstLine="426"/>
        <w:rPr>
          <w:sz w:val="20"/>
          <w:szCs w:val="20"/>
        </w:rPr>
      </w:pPr>
      <w:r>
        <w:rPr>
          <w:sz w:val="20"/>
          <w:szCs w:val="20"/>
        </w:rPr>
        <w:t>4. 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а также ряду учебных предметов вариативной части объем самостоятельной нагрузки обучающихся планируется следующим образом:</w:t>
      </w:r>
    </w:p>
    <w:p w14:paraId="4991D3CB" w14:textId="77777777" w:rsidR="00601619" w:rsidRDefault="000B7715" w:rsidP="00601619">
      <w:pPr>
        <w:pStyle w:val="a8"/>
        <w:tabs>
          <w:tab w:val="left" w:pos="0"/>
          <w:tab w:val="left" w:pos="567"/>
        </w:tabs>
        <w:ind w:left="0" w:firstLine="426"/>
        <w:jc w:val="left"/>
        <w:rPr>
          <w:sz w:val="20"/>
          <w:szCs w:val="20"/>
        </w:rPr>
      </w:pPr>
      <w:r>
        <w:rPr>
          <w:sz w:val="20"/>
          <w:szCs w:val="20"/>
        </w:rPr>
        <w:t>«Специальность» – 1-3 классы – по 2 часа в неделю; 4-6 классы – по 3 часа в неделю; 7-8 классы  – по 4 часа в неделю; «Ансамбль» – 1 час в неделю; «Оркестровый класс» – 1 час в неделю; «Коллективное музицирование» - 0,5 часа в неделю; «Фортепиано» – 2 часа в неделю; «Хоровой класс» – 0,5 часа в неделю; «Сольфеджио» – 1 час в неделю; «Слушание музыки» – 0,5 часа в неделю; «Элементарная теория музыки» - 1 час в неделю, «Музыкальная литература (зарубежная, отечественная)» – 1 час в неделю.</w:t>
      </w:r>
    </w:p>
    <w:p w14:paraId="4030DEB9" w14:textId="77777777" w:rsidR="00601619" w:rsidRDefault="00601619" w:rsidP="00601619">
      <w:pPr>
        <w:pStyle w:val="a8"/>
        <w:tabs>
          <w:tab w:val="left" w:pos="0"/>
          <w:tab w:val="left" w:pos="567"/>
        </w:tabs>
        <w:ind w:left="0" w:firstLine="426"/>
        <w:jc w:val="left"/>
        <w:rPr>
          <w:sz w:val="20"/>
          <w:szCs w:val="20"/>
        </w:rPr>
      </w:pPr>
    </w:p>
    <w:p w14:paraId="1BBCC934" w14:textId="77777777" w:rsidR="00601619" w:rsidRDefault="00601619" w:rsidP="00601619">
      <w:pPr>
        <w:pStyle w:val="a8"/>
        <w:tabs>
          <w:tab w:val="left" w:pos="0"/>
          <w:tab w:val="left" w:pos="567"/>
        </w:tabs>
        <w:ind w:left="0" w:firstLine="426"/>
        <w:jc w:val="left"/>
        <w:rPr>
          <w:sz w:val="20"/>
          <w:szCs w:val="20"/>
        </w:rPr>
      </w:pPr>
    </w:p>
    <w:p w14:paraId="1F9C883F" w14:textId="77777777" w:rsidR="00601619" w:rsidRDefault="00601619" w:rsidP="00601619">
      <w:pPr>
        <w:pStyle w:val="a8"/>
        <w:tabs>
          <w:tab w:val="left" w:pos="0"/>
          <w:tab w:val="left" w:pos="567"/>
        </w:tabs>
        <w:ind w:left="0" w:firstLine="426"/>
        <w:jc w:val="left"/>
        <w:rPr>
          <w:sz w:val="20"/>
          <w:szCs w:val="20"/>
        </w:rPr>
      </w:pPr>
    </w:p>
    <w:p w14:paraId="19927202" w14:textId="77777777" w:rsidR="00601619" w:rsidRDefault="00601619" w:rsidP="00601619">
      <w:pPr>
        <w:pStyle w:val="a8"/>
        <w:tabs>
          <w:tab w:val="left" w:pos="0"/>
          <w:tab w:val="left" w:pos="567"/>
        </w:tabs>
        <w:ind w:left="0" w:firstLine="426"/>
        <w:jc w:val="left"/>
        <w:rPr>
          <w:sz w:val="20"/>
          <w:szCs w:val="20"/>
        </w:rPr>
      </w:pPr>
    </w:p>
    <w:p w14:paraId="1C57E58C" w14:textId="77777777" w:rsidR="00601619" w:rsidRDefault="00601619" w:rsidP="00601619">
      <w:pPr>
        <w:pStyle w:val="a8"/>
        <w:tabs>
          <w:tab w:val="left" w:pos="0"/>
          <w:tab w:val="left" w:pos="567"/>
        </w:tabs>
        <w:ind w:left="0" w:firstLine="426"/>
        <w:jc w:val="left"/>
        <w:rPr>
          <w:sz w:val="20"/>
          <w:szCs w:val="20"/>
        </w:rPr>
      </w:pPr>
    </w:p>
    <w:p w14:paraId="7AC703AA" w14:textId="77777777" w:rsidR="00601619" w:rsidRDefault="00601619" w:rsidP="00601619">
      <w:pPr>
        <w:pStyle w:val="a8"/>
        <w:tabs>
          <w:tab w:val="left" w:pos="0"/>
          <w:tab w:val="left" w:pos="567"/>
        </w:tabs>
        <w:ind w:left="0" w:firstLine="426"/>
        <w:jc w:val="left"/>
        <w:rPr>
          <w:sz w:val="20"/>
          <w:szCs w:val="20"/>
        </w:rPr>
      </w:pPr>
    </w:p>
    <w:p w14:paraId="3C441A04" w14:textId="77777777" w:rsidR="00601619" w:rsidRDefault="00601619" w:rsidP="00601619">
      <w:pPr>
        <w:pStyle w:val="a8"/>
        <w:tabs>
          <w:tab w:val="left" w:pos="0"/>
          <w:tab w:val="left" w:pos="567"/>
        </w:tabs>
        <w:ind w:left="0" w:firstLine="426"/>
        <w:jc w:val="left"/>
        <w:rPr>
          <w:sz w:val="20"/>
          <w:szCs w:val="20"/>
        </w:rPr>
      </w:pPr>
    </w:p>
    <w:p w14:paraId="69EB801E" w14:textId="77777777" w:rsidR="00601619" w:rsidRDefault="00601619" w:rsidP="00601619">
      <w:pPr>
        <w:pStyle w:val="a8"/>
        <w:tabs>
          <w:tab w:val="left" w:pos="0"/>
          <w:tab w:val="left" w:pos="567"/>
        </w:tabs>
        <w:ind w:left="0" w:firstLine="426"/>
        <w:jc w:val="left"/>
        <w:rPr>
          <w:sz w:val="20"/>
          <w:szCs w:val="20"/>
        </w:rPr>
      </w:pPr>
    </w:p>
    <w:p w14:paraId="0F294B94" w14:textId="77777777" w:rsidR="00601619" w:rsidRDefault="00601619" w:rsidP="00601619">
      <w:pPr>
        <w:pStyle w:val="a8"/>
        <w:tabs>
          <w:tab w:val="left" w:pos="0"/>
          <w:tab w:val="left" w:pos="567"/>
        </w:tabs>
        <w:ind w:left="0" w:firstLine="426"/>
        <w:jc w:val="left"/>
        <w:rPr>
          <w:sz w:val="20"/>
          <w:szCs w:val="20"/>
        </w:rPr>
      </w:pPr>
    </w:p>
    <w:p w14:paraId="7FC43BBB" w14:textId="77777777" w:rsidR="00601619" w:rsidRDefault="00601619" w:rsidP="00601619">
      <w:pPr>
        <w:pStyle w:val="a8"/>
        <w:tabs>
          <w:tab w:val="left" w:pos="0"/>
          <w:tab w:val="left" w:pos="567"/>
        </w:tabs>
        <w:ind w:left="0" w:firstLine="426"/>
        <w:jc w:val="left"/>
        <w:rPr>
          <w:sz w:val="20"/>
          <w:szCs w:val="20"/>
        </w:rPr>
      </w:pPr>
    </w:p>
    <w:p w14:paraId="45A3EFB5" w14:textId="77777777" w:rsidR="00601619" w:rsidRDefault="00601619" w:rsidP="00601619">
      <w:pPr>
        <w:pStyle w:val="a8"/>
        <w:tabs>
          <w:tab w:val="left" w:pos="0"/>
          <w:tab w:val="left" w:pos="567"/>
        </w:tabs>
        <w:ind w:left="0" w:firstLine="426"/>
        <w:jc w:val="left"/>
        <w:rPr>
          <w:sz w:val="20"/>
          <w:szCs w:val="20"/>
        </w:rPr>
      </w:pPr>
    </w:p>
    <w:p w14:paraId="6B6FEFEB" w14:textId="77777777" w:rsidR="00601619" w:rsidRDefault="00601619" w:rsidP="00601619">
      <w:pPr>
        <w:pStyle w:val="a8"/>
        <w:tabs>
          <w:tab w:val="left" w:pos="0"/>
          <w:tab w:val="left" w:pos="567"/>
        </w:tabs>
        <w:ind w:left="0" w:firstLine="426"/>
        <w:jc w:val="left"/>
        <w:rPr>
          <w:sz w:val="20"/>
          <w:szCs w:val="20"/>
        </w:rPr>
      </w:pPr>
    </w:p>
    <w:p w14:paraId="6FED8030" w14:textId="77777777" w:rsidR="00601619" w:rsidRDefault="00601619" w:rsidP="00601619">
      <w:pPr>
        <w:pStyle w:val="a8"/>
        <w:tabs>
          <w:tab w:val="left" w:pos="0"/>
          <w:tab w:val="left" w:pos="567"/>
        </w:tabs>
        <w:ind w:left="0" w:firstLine="426"/>
        <w:jc w:val="left"/>
        <w:rPr>
          <w:sz w:val="20"/>
          <w:szCs w:val="20"/>
        </w:rPr>
      </w:pPr>
    </w:p>
    <w:p w14:paraId="28AF5E6E" w14:textId="77777777" w:rsidR="00601619" w:rsidRDefault="00601619" w:rsidP="00601619">
      <w:pPr>
        <w:pStyle w:val="a8"/>
        <w:tabs>
          <w:tab w:val="left" w:pos="0"/>
          <w:tab w:val="left" w:pos="567"/>
        </w:tabs>
        <w:ind w:left="0" w:firstLine="426"/>
        <w:jc w:val="left"/>
        <w:rPr>
          <w:sz w:val="20"/>
          <w:szCs w:val="20"/>
        </w:rPr>
      </w:pPr>
    </w:p>
    <w:p w14:paraId="57BF84BA" w14:textId="77777777" w:rsidR="00601619" w:rsidRDefault="00601619" w:rsidP="00601619">
      <w:pPr>
        <w:pStyle w:val="a8"/>
        <w:tabs>
          <w:tab w:val="left" w:pos="0"/>
          <w:tab w:val="left" w:pos="567"/>
        </w:tabs>
        <w:ind w:left="0" w:firstLine="426"/>
        <w:jc w:val="left"/>
        <w:rPr>
          <w:sz w:val="20"/>
          <w:szCs w:val="20"/>
        </w:rPr>
      </w:pPr>
    </w:p>
    <w:p w14:paraId="4B4A1A24" w14:textId="77777777" w:rsidR="00601619" w:rsidRDefault="00601619" w:rsidP="00601619">
      <w:pPr>
        <w:pStyle w:val="a8"/>
        <w:tabs>
          <w:tab w:val="left" w:pos="0"/>
          <w:tab w:val="left" w:pos="567"/>
        </w:tabs>
        <w:ind w:left="0" w:firstLine="426"/>
        <w:jc w:val="left"/>
        <w:rPr>
          <w:sz w:val="20"/>
          <w:szCs w:val="20"/>
        </w:rPr>
      </w:pPr>
    </w:p>
    <w:p w14:paraId="610B5A85" w14:textId="77777777" w:rsidR="00601619" w:rsidRDefault="00601619" w:rsidP="00601619">
      <w:pPr>
        <w:pStyle w:val="a8"/>
        <w:tabs>
          <w:tab w:val="left" w:pos="0"/>
          <w:tab w:val="left" w:pos="567"/>
        </w:tabs>
        <w:ind w:left="0" w:firstLine="426"/>
        <w:jc w:val="left"/>
        <w:rPr>
          <w:sz w:val="20"/>
          <w:szCs w:val="20"/>
        </w:rPr>
      </w:pPr>
    </w:p>
    <w:p w14:paraId="10B5F7CA" w14:textId="77777777" w:rsidR="00601619" w:rsidRDefault="00601619" w:rsidP="00601619">
      <w:pPr>
        <w:pStyle w:val="a8"/>
        <w:tabs>
          <w:tab w:val="left" w:pos="0"/>
          <w:tab w:val="left" w:pos="567"/>
        </w:tabs>
        <w:ind w:left="0" w:firstLine="426"/>
        <w:jc w:val="left"/>
        <w:rPr>
          <w:sz w:val="20"/>
          <w:szCs w:val="20"/>
        </w:rPr>
      </w:pPr>
    </w:p>
    <w:p w14:paraId="1869A0E4" w14:textId="77777777" w:rsidR="00601619" w:rsidRDefault="00601619" w:rsidP="00601619">
      <w:pPr>
        <w:pStyle w:val="a8"/>
        <w:tabs>
          <w:tab w:val="left" w:pos="0"/>
          <w:tab w:val="left" w:pos="567"/>
        </w:tabs>
        <w:ind w:left="0" w:firstLine="426"/>
        <w:jc w:val="left"/>
        <w:rPr>
          <w:sz w:val="20"/>
          <w:szCs w:val="20"/>
        </w:rPr>
      </w:pPr>
    </w:p>
    <w:p w14:paraId="79242558" w14:textId="77777777" w:rsidR="00601619" w:rsidRDefault="00601619" w:rsidP="00601619">
      <w:pPr>
        <w:pStyle w:val="a8"/>
        <w:tabs>
          <w:tab w:val="left" w:pos="0"/>
          <w:tab w:val="left" w:pos="567"/>
        </w:tabs>
        <w:ind w:left="0" w:firstLine="426"/>
        <w:jc w:val="left"/>
        <w:rPr>
          <w:sz w:val="20"/>
          <w:szCs w:val="20"/>
        </w:rPr>
      </w:pPr>
    </w:p>
    <w:p w14:paraId="3F8E198A" w14:textId="77777777" w:rsidR="00601619" w:rsidRDefault="00601619" w:rsidP="00601619">
      <w:pPr>
        <w:pStyle w:val="a8"/>
        <w:tabs>
          <w:tab w:val="left" w:pos="0"/>
          <w:tab w:val="left" w:pos="567"/>
        </w:tabs>
        <w:ind w:left="0" w:firstLine="426"/>
        <w:jc w:val="left"/>
        <w:rPr>
          <w:sz w:val="20"/>
          <w:szCs w:val="20"/>
        </w:rPr>
      </w:pPr>
    </w:p>
    <w:p w14:paraId="67ACFFE7" w14:textId="77777777" w:rsidR="00601619" w:rsidRDefault="00601619" w:rsidP="00601619">
      <w:pPr>
        <w:pStyle w:val="a8"/>
        <w:tabs>
          <w:tab w:val="left" w:pos="0"/>
          <w:tab w:val="left" w:pos="567"/>
        </w:tabs>
        <w:ind w:left="0" w:firstLine="426"/>
        <w:jc w:val="left"/>
        <w:rPr>
          <w:sz w:val="20"/>
          <w:szCs w:val="20"/>
        </w:rPr>
      </w:pPr>
    </w:p>
    <w:p w14:paraId="68264AC4" w14:textId="77777777" w:rsidR="00601619" w:rsidRDefault="00601619" w:rsidP="00601619">
      <w:pPr>
        <w:pStyle w:val="a8"/>
        <w:tabs>
          <w:tab w:val="left" w:pos="0"/>
          <w:tab w:val="left" w:pos="567"/>
        </w:tabs>
        <w:ind w:left="0" w:firstLine="426"/>
        <w:jc w:val="left"/>
        <w:rPr>
          <w:sz w:val="20"/>
          <w:szCs w:val="20"/>
        </w:rPr>
      </w:pPr>
    </w:p>
    <w:p w14:paraId="01A6A2FA" w14:textId="77777777" w:rsidR="00601619" w:rsidRDefault="00601619" w:rsidP="00601619">
      <w:pPr>
        <w:pStyle w:val="a8"/>
        <w:tabs>
          <w:tab w:val="left" w:pos="0"/>
          <w:tab w:val="left" w:pos="567"/>
        </w:tabs>
        <w:ind w:left="0" w:firstLine="426"/>
        <w:jc w:val="left"/>
        <w:rPr>
          <w:sz w:val="20"/>
          <w:szCs w:val="20"/>
        </w:rPr>
      </w:pPr>
    </w:p>
    <w:p w14:paraId="1FF0D2C8" w14:textId="77777777" w:rsidR="00601619" w:rsidRDefault="00601619" w:rsidP="00601619">
      <w:pPr>
        <w:pStyle w:val="a8"/>
        <w:tabs>
          <w:tab w:val="left" w:pos="0"/>
          <w:tab w:val="left" w:pos="567"/>
        </w:tabs>
        <w:ind w:left="0" w:firstLine="426"/>
        <w:jc w:val="left"/>
        <w:rPr>
          <w:sz w:val="20"/>
          <w:szCs w:val="20"/>
        </w:rPr>
      </w:pPr>
    </w:p>
    <w:p w14:paraId="5FA8E073" w14:textId="77777777" w:rsidR="00601619" w:rsidRDefault="00601619" w:rsidP="00601619">
      <w:pPr>
        <w:pStyle w:val="a8"/>
        <w:tabs>
          <w:tab w:val="left" w:pos="0"/>
          <w:tab w:val="left" w:pos="567"/>
        </w:tabs>
        <w:ind w:left="0" w:firstLine="426"/>
        <w:jc w:val="left"/>
        <w:rPr>
          <w:sz w:val="20"/>
          <w:szCs w:val="20"/>
        </w:rPr>
      </w:pPr>
    </w:p>
    <w:p w14:paraId="55D4784F" w14:textId="77777777" w:rsidR="00601619" w:rsidRDefault="00601619" w:rsidP="00601619">
      <w:pPr>
        <w:pStyle w:val="a8"/>
        <w:tabs>
          <w:tab w:val="left" w:pos="0"/>
          <w:tab w:val="left" w:pos="567"/>
        </w:tabs>
        <w:ind w:left="0" w:firstLine="426"/>
        <w:jc w:val="left"/>
        <w:rPr>
          <w:sz w:val="20"/>
          <w:szCs w:val="20"/>
        </w:rPr>
      </w:pPr>
    </w:p>
    <w:p w14:paraId="68C88397" w14:textId="77777777" w:rsidR="00601619" w:rsidRDefault="00601619" w:rsidP="00601619">
      <w:pPr>
        <w:pStyle w:val="a8"/>
        <w:tabs>
          <w:tab w:val="left" w:pos="0"/>
          <w:tab w:val="left" w:pos="567"/>
        </w:tabs>
        <w:ind w:left="0" w:firstLine="426"/>
        <w:jc w:val="left"/>
        <w:rPr>
          <w:sz w:val="20"/>
          <w:szCs w:val="20"/>
        </w:rPr>
      </w:pPr>
    </w:p>
    <w:p w14:paraId="4B882F12" w14:textId="77777777" w:rsidR="00601619" w:rsidRDefault="00601619" w:rsidP="00601619">
      <w:pPr>
        <w:pStyle w:val="a8"/>
        <w:tabs>
          <w:tab w:val="left" w:pos="0"/>
          <w:tab w:val="left" w:pos="567"/>
        </w:tabs>
        <w:ind w:left="0" w:firstLine="426"/>
        <w:jc w:val="left"/>
        <w:rPr>
          <w:sz w:val="20"/>
          <w:szCs w:val="20"/>
        </w:rPr>
      </w:pPr>
    </w:p>
    <w:p w14:paraId="27C1A291" w14:textId="77777777" w:rsidR="00601619" w:rsidRDefault="00601619" w:rsidP="00601619">
      <w:pPr>
        <w:pStyle w:val="a8"/>
        <w:tabs>
          <w:tab w:val="left" w:pos="0"/>
          <w:tab w:val="left" w:pos="567"/>
        </w:tabs>
        <w:ind w:left="0" w:firstLine="426"/>
        <w:jc w:val="left"/>
        <w:rPr>
          <w:sz w:val="20"/>
          <w:szCs w:val="20"/>
        </w:rPr>
      </w:pPr>
    </w:p>
    <w:p w14:paraId="7BD42FD2" w14:textId="4A8668F8" w:rsidR="00E55A39" w:rsidRPr="00601619" w:rsidRDefault="000B7715" w:rsidP="00601619">
      <w:pPr>
        <w:pStyle w:val="a8"/>
        <w:tabs>
          <w:tab w:val="left" w:pos="0"/>
          <w:tab w:val="left" w:pos="567"/>
        </w:tabs>
        <w:ind w:left="0" w:firstLine="426"/>
        <w:jc w:val="center"/>
      </w:pPr>
      <w:r w:rsidRPr="00601619">
        <w:rPr>
          <w:b/>
        </w:rPr>
        <w:lastRenderedPageBreak/>
        <w:t>УЧЕБНЫЙ ПЛАН</w:t>
      </w:r>
    </w:p>
    <w:p w14:paraId="417A02C0" w14:textId="77777777" w:rsidR="00E55A39" w:rsidRPr="00601619" w:rsidRDefault="000B7715">
      <w:pPr>
        <w:spacing w:line="216" w:lineRule="auto"/>
        <w:jc w:val="center"/>
        <w:rPr>
          <w:b/>
        </w:rPr>
      </w:pPr>
      <w:r w:rsidRPr="00601619">
        <w:rPr>
          <w:b/>
        </w:rPr>
        <w:t>по дополнительной предпрофессиональной программе в области музыкального искусства</w:t>
      </w:r>
    </w:p>
    <w:p w14:paraId="648F9A20" w14:textId="77777777" w:rsidR="00E55A39" w:rsidRPr="00601619" w:rsidRDefault="000B7715">
      <w:pPr>
        <w:spacing w:line="216" w:lineRule="auto"/>
        <w:jc w:val="center"/>
        <w:rPr>
          <w:b/>
        </w:rPr>
      </w:pPr>
      <w:r w:rsidRPr="00601619">
        <w:rPr>
          <w:b/>
        </w:rPr>
        <w:t>«Народные инструменты»</w:t>
      </w:r>
    </w:p>
    <w:p w14:paraId="5872466D" w14:textId="77777777" w:rsidR="00E55A39" w:rsidRPr="00601619" w:rsidRDefault="000B7715">
      <w:pPr>
        <w:wordWrap w:val="0"/>
        <w:spacing w:line="216" w:lineRule="auto"/>
        <w:jc w:val="right"/>
        <w:rPr>
          <w:b/>
          <w:bCs/>
          <w:lang w:val="en-US"/>
        </w:rPr>
      </w:pPr>
      <w:r w:rsidRPr="00601619">
        <w:rPr>
          <w:b/>
          <w:bCs/>
          <w:lang w:val="en-US"/>
        </w:rPr>
        <w:t xml:space="preserve">9 </w:t>
      </w:r>
      <w:proofErr w:type="spellStart"/>
      <w:r w:rsidRPr="00601619">
        <w:rPr>
          <w:b/>
          <w:bCs/>
          <w:lang w:val="en-US"/>
        </w:rPr>
        <w:t>класс</w:t>
      </w:r>
      <w:proofErr w:type="spellEnd"/>
    </w:p>
    <w:tbl>
      <w:tblPr>
        <w:tblW w:w="14785" w:type="dxa"/>
        <w:tblInd w:w="94" w:type="dxa"/>
        <w:tblLayout w:type="fixed"/>
        <w:tblLook w:val="04A0" w:firstRow="1" w:lastRow="0" w:firstColumn="1" w:lastColumn="0" w:noHBand="0" w:noVBand="1"/>
      </w:tblPr>
      <w:tblGrid>
        <w:gridCol w:w="1574"/>
        <w:gridCol w:w="3260"/>
        <w:gridCol w:w="1417"/>
        <w:gridCol w:w="1134"/>
        <w:gridCol w:w="709"/>
        <w:gridCol w:w="851"/>
        <w:gridCol w:w="992"/>
        <w:gridCol w:w="1134"/>
        <w:gridCol w:w="992"/>
        <w:gridCol w:w="1418"/>
        <w:gridCol w:w="33"/>
        <w:gridCol w:w="1271"/>
      </w:tblGrid>
      <w:tr w:rsidR="00E55A39" w:rsidRPr="00601619" w14:paraId="1C48513F" w14:textId="77777777">
        <w:trPr>
          <w:trHeight w:val="253"/>
        </w:trPr>
        <w:tc>
          <w:tcPr>
            <w:tcW w:w="1574" w:type="dxa"/>
            <w:vMerge w:val="restart"/>
            <w:tcBorders>
              <w:top w:val="single" w:sz="4" w:space="0" w:color="auto"/>
              <w:left w:val="single" w:sz="4" w:space="0" w:color="auto"/>
              <w:right w:val="single" w:sz="4" w:space="0" w:color="auto"/>
            </w:tcBorders>
            <w:vAlign w:val="center"/>
          </w:tcPr>
          <w:p w14:paraId="27D007F4" w14:textId="77777777" w:rsidR="00E55A39" w:rsidRPr="00601619" w:rsidRDefault="000B7715">
            <w:pPr>
              <w:jc w:val="center"/>
            </w:pPr>
            <w:r w:rsidRPr="00601619">
              <w:rPr>
                <w:rFonts w:hint="eastAsia"/>
              </w:rPr>
              <w:t>Индекс предметных областей, разделов и предметов</w:t>
            </w:r>
          </w:p>
        </w:tc>
        <w:tc>
          <w:tcPr>
            <w:tcW w:w="3260" w:type="dxa"/>
            <w:vMerge w:val="restart"/>
            <w:tcBorders>
              <w:top w:val="single" w:sz="4" w:space="0" w:color="auto"/>
              <w:left w:val="single" w:sz="4" w:space="0" w:color="auto"/>
              <w:right w:val="single" w:sz="4" w:space="0" w:color="auto"/>
            </w:tcBorders>
            <w:vAlign w:val="center"/>
          </w:tcPr>
          <w:p w14:paraId="46735303" w14:textId="77777777" w:rsidR="00E55A39" w:rsidRPr="00601619" w:rsidRDefault="000B7715">
            <w:pPr>
              <w:jc w:val="center"/>
            </w:pPr>
            <w:r w:rsidRPr="00601619">
              <w:rPr>
                <w:rFonts w:hint="eastAsia"/>
              </w:rPr>
              <w:t>Наименование частей, предметных областей, дисциплин</w:t>
            </w:r>
          </w:p>
          <w:p w14:paraId="25B717FB" w14:textId="77777777" w:rsidR="00E55A39" w:rsidRPr="00601619" w:rsidRDefault="000B7715">
            <w:pPr>
              <w:jc w:val="center"/>
            </w:pPr>
            <w:r w:rsidRPr="00601619">
              <w:rPr>
                <w:rFonts w:hint="eastAsia"/>
              </w:rPr>
              <w:t> </w:t>
            </w:r>
          </w:p>
        </w:tc>
        <w:tc>
          <w:tcPr>
            <w:tcW w:w="1417" w:type="dxa"/>
            <w:tcBorders>
              <w:top w:val="single" w:sz="4" w:space="0" w:color="auto"/>
              <w:left w:val="single" w:sz="4" w:space="0" w:color="auto"/>
              <w:bottom w:val="single" w:sz="4" w:space="0" w:color="auto"/>
              <w:right w:val="single" w:sz="4" w:space="0" w:color="auto"/>
            </w:tcBorders>
            <w:vAlign w:val="bottom"/>
          </w:tcPr>
          <w:p w14:paraId="387E84D5" w14:textId="77777777" w:rsidR="00E55A39" w:rsidRPr="00601619" w:rsidRDefault="000B7715">
            <w:pPr>
              <w:jc w:val="center"/>
            </w:pPr>
            <w:r w:rsidRPr="00601619">
              <w:rPr>
                <w:rFonts w:hint="eastAsia"/>
              </w:rPr>
              <w:t>Максимальная учебная нагрузка</w:t>
            </w:r>
          </w:p>
        </w:tc>
        <w:tc>
          <w:tcPr>
            <w:tcW w:w="1134" w:type="dxa"/>
            <w:tcBorders>
              <w:top w:val="single" w:sz="4" w:space="0" w:color="auto"/>
              <w:left w:val="single" w:sz="4" w:space="0" w:color="auto"/>
              <w:bottom w:val="single" w:sz="4" w:space="0" w:color="auto"/>
              <w:right w:val="single" w:sz="4" w:space="0" w:color="auto"/>
            </w:tcBorders>
            <w:vAlign w:val="bottom"/>
          </w:tcPr>
          <w:p w14:paraId="7511968A" w14:textId="77777777" w:rsidR="00E55A39" w:rsidRPr="00601619" w:rsidRDefault="000B7715">
            <w:pPr>
              <w:jc w:val="center"/>
            </w:pPr>
            <w:proofErr w:type="spellStart"/>
            <w:r w:rsidRPr="00601619">
              <w:rPr>
                <w:rFonts w:hint="eastAsia"/>
              </w:rPr>
              <w:t>Самосто-ятельная</w:t>
            </w:r>
            <w:proofErr w:type="spellEnd"/>
            <w:r w:rsidRPr="00601619">
              <w:rPr>
                <w:rFonts w:hint="eastAsia"/>
              </w:rPr>
              <w:t xml:space="preserve"> работа</w:t>
            </w:r>
          </w:p>
        </w:tc>
        <w:tc>
          <w:tcPr>
            <w:tcW w:w="2552" w:type="dxa"/>
            <w:gridSpan w:val="3"/>
            <w:tcBorders>
              <w:top w:val="single" w:sz="4" w:space="0" w:color="auto"/>
              <w:left w:val="single" w:sz="4" w:space="0" w:color="auto"/>
              <w:bottom w:val="single" w:sz="4" w:space="0" w:color="auto"/>
              <w:right w:val="single" w:sz="4" w:space="0" w:color="auto"/>
            </w:tcBorders>
            <w:vAlign w:val="bottom"/>
          </w:tcPr>
          <w:p w14:paraId="6A34A741" w14:textId="77777777" w:rsidR="00E55A39" w:rsidRPr="00601619" w:rsidRDefault="000B7715">
            <w:pPr>
              <w:jc w:val="center"/>
            </w:pPr>
            <w:r w:rsidRPr="00601619">
              <w:rPr>
                <w:rFonts w:hint="eastAsia"/>
              </w:rPr>
              <w:t>Аудиторные занятия</w:t>
            </w:r>
          </w:p>
          <w:p w14:paraId="5C4601E8" w14:textId="77777777" w:rsidR="00E55A39" w:rsidRPr="00601619" w:rsidRDefault="000B7715">
            <w:pPr>
              <w:jc w:val="center"/>
            </w:pPr>
            <w:r w:rsidRPr="00601619">
              <w:rPr>
                <w:rFonts w:hint="eastAsia"/>
              </w:rPr>
              <w:t>(в часах)</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3BC0A487" w14:textId="77777777" w:rsidR="00E55A39" w:rsidRPr="00601619" w:rsidRDefault="000B7715">
            <w:pPr>
              <w:ind w:right="-98"/>
              <w:jc w:val="center"/>
            </w:pPr>
            <w:r w:rsidRPr="00601619">
              <w:rPr>
                <w:rFonts w:hint="eastAsia"/>
              </w:rPr>
              <w:t xml:space="preserve">Промежуточная аттестация </w:t>
            </w:r>
          </w:p>
          <w:p w14:paraId="68A98B6A" w14:textId="77777777" w:rsidR="00E55A39" w:rsidRPr="00601619" w:rsidRDefault="000B7715">
            <w:pPr>
              <w:jc w:val="center"/>
            </w:pPr>
            <w:r w:rsidRPr="00601619">
              <w:rPr>
                <w:rFonts w:hint="eastAsia"/>
              </w:rPr>
              <w:t>(по полугодиям)</w:t>
            </w:r>
          </w:p>
        </w:tc>
        <w:tc>
          <w:tcPr>
            <w:tcW w:w="2722" w:type="dxa"/>
            <w:gridSpan w:val="3"/>
            <w:tcBorders>
              <w:top w:val="single" w:sz="4" w:space="0" w:color="auto"/>
              <w:left w:val="single" w:sz="4" w:space="0" w:color="auto"/>
              <w:bottom w:val="single" w:sz="4" w:space="0" w:color="auto"/>
              <w:right w:val="single" w:sz="4" w:space="0" w:color="auto"/>
            </w:tcBorders>
            <w:noWrap/>
            <w:vAlign w:val="bottom"/>
          </w:tcPr>
          <w:p w14:paraId="589DEDE3" w14:textId="77777777" w:rsidR="00E55A39" w:rsidRPr="00601619" w:rsidRDefault="000B7715">
            <w:pPr>
              <w:jc w:val="center"/>
            </w:pPr>
            <w:r w:rsidRPr="00601619">
              <w:rPr>
                <w:rFonts w:hint="eastAsia"/>
              </w:rPr>
              <w:t>Распределение по полугодиям</w:t>
            </w:r>
          </w:p>
        </w:tc>
      </w:tr>
      <w:tr w:rsidR="00E55A39" w:rsidRPr="00601619" w14:paraId="0BDB0C64" w14:textId="77777777">
        <w:trPr>
          <w:cantSplit/>
          <w:trHeight w:val="1753"/>
        </w:trPr>
        <w:tc>
          <w:tcPr>
            <w:tcW w:w="1574" w:type="dxa"/>
            <w:vMerge/>
            <w:tcBorders>
              <w:left w:val="single" w:sz="4" w:space="0" w:color="auto"/>
              <w:bottom w:val="single" w:sz="4" w:space="0" w:color="auto"/>
              <w:right w:val="single" w:sz="4" w:space="0" w:color="auto"/>
            </w:tcBorders>
            <w:vAlign w:val="center"/>
          </w:tcPr>
          <w:p w14:paraId="5520A862" w14:textId="77777777" w:rsidR="00E55A39" w:rsidRPr="00601619" w:rsidRDefault="00E55A39">
            <w:pPr>
              <w:jc w:val="center"/>
            </w:pPr>
          </w:p>
        </w:tc>
        <w:tc>
          <w:tcPr>
            <w:tcW w:w="3260" w:type="dxa"/>
            <w:vMerge/>
            <w:tcBorders>
              <w:left w:val="single" w:sz="4" w:space="0" w:color="auto"/>
              <w:bottom w:val="single" w:sz="4" w:space="0" w:color="auto"/>
              <w:right w:val="single" w:sz="4" w:space="0" w:color="auto"/>
            </w:tcBorders>
            <w:vAlign w:val="center"/>
          </w:tcPr>
          <w:p w14:paraId="5303E27C" w14:textId="77777777" w:rsidR="00E55A39" w:rsidRPr="00601619" w:rsidRDefault="00E55A39">
            <w:pPr>
              <w:jc w:val="center"/>
            </w:pP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14:paraId="04098240" w14:textId="77777777" w:rsidR="00E55A39" w:rsidRPr="00601619" w:rsidRDefault="000B7715">
            <w:pPr>
              <w:ind w:left="113" w:right="113"/>
              <w:jc w:val="center"/>
            </w:pPr>
            <w:r w:rsidRPr="00601619">
              <w:rPr>
                <w:rFonts w:hint="eastAsia"/>
              </w:rPr>
              <w:t>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bottom"/>
          </w:tcPr>
          <w:p w14:paraId="33569B24" w14:textId="77777777" w:rsidR="00E55A39" w:rsidRPr="00601619" w:rsidRDefault="000B7715">
            <w:pPr>
              <w:ind w:left="113" w:right="113"/>
              <w:jc w:val="center"/>
            </w:pPr>
            <w:r w:rsidRPr="00601619">
              <w:rPr>
                <w:rFonts w:hint="eastAsia"/>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78775E3A" w14:textId="77777777" w:rsidR="00E55A39" w:rsidRPr="00601619" w:rsidRDefault="000B7715">
            <w:pPr>
              <w:ind w:right="113"/>
              <w:jc w:val="center"/>
            </w:pPr>
            <w:r w:rsidRPr="00601619">
              <w:rPr>
                <w:rFonts w:hint="eastAsia"/>
              </w:rPr>
              <w:t>Групповые занятия</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50531E9D" w14:textId="77777777" w:rsidR="00E55A39" w:rsidRPr="00601619" w:rsidRDefault="000B7715">
            <w:pPr>
              <w:ind w:right="113"/>
              <w:jc w:val="center"/>
            </w:pPr>
            <w:r w:rsidRPr="00601619">
              <w:rPr>
                <w:rFonts w:hint="eastAsia"/>
              </w:rPr>
              <w:t>Мелкогрупповые занятия</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14:paraId="1BE527B1" w14:textId="77777777" w:rsidR="00E55A39" w:rsidRPr="00601619" w:rsidRDefault="000B7715">
            <w:pPr>
              <w:ind w:right="113"/>
              <w:jc w:val="center"/>
            </w:pPr>
            <w:r w:rsidRPr="00601619">
              <w:rPr>
                <w:rFonts w:hint="eastAsia"/>
              </w:rPr>
              <w:t>Индивидуальные занятия</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197FAEB1" w14:textId="77777777" w:rsidR="00E55A39" w:rsidRPr="00601619" w:rsidRDefault="000B7715">
            <w:pPr>
              <w:ind w:right="-98"/>
              <w:jc w:val="center"/>
            </w:pPr>
            <w:r w:rsidRPr="00601619">
              <w:rPr>
                <w:rFonts w:hint="eastAsia"/>
              </w:rPr>
              <w:t xml:space="preserve">Зачеты, контрольные </w:t>
            </w:r>
          </w:p>
          <w:p w14:paraId="265A23AC" w14:textId="77777777" w:rsidR="00E55A39" w:rsidRPr="00601619" w:rsidRDefault="000B7715">
            <w:pPr>
              <w:ind w:right="-98"/>
              <w:jc w:val="center"/>
              <w:rPr>
                <w:vertAlign w:val="superscript"/>
              </w:rPr>
            </w:pPr>
            <w:r w:rsidRPr="00601619">
              <w:rPr>
                <w:rFonts w:hint="eastAsia"/>
              </w:rPr>
              <w:t>уроки по полугодиям</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14:paraId="7F31F312" w14:textId="77777777" w:rsidR="00E55A39" w:rsidRPr="00601619" w:rsidRDefault="000B7715">
            <w:pPr>
              <w:ind w:right="-98"/>
              <w:jc w:val="center"/>
              <w:rPr>
                <w:vertAlign w:val="superscript"/>
              </w:rPr>
            </w:pPr>
            <w:r w:rsidRPr="00601619">
              <w:rPr>
                <w:rFonts w:hint="eastAsia"/>
              </w:rPr>
              <w:t>Экзамены по полугодиям</w:t>
            </w:r>
          </w:p>
        </w:tc>
        <w:tc>
          <w:tcPr>
            <w:tcW w:w="1451" w:type="dxa"/>
            <w:gridSpan w:val="2"/>
            <w:tcBorders>
              <w:top w:val="single" w:sz="4" w:space="0" w:color="auto"/>
              <w:left w:val="single" w:sz="4" w:space="0" w:color="auto"/>
              <w:bottom w:val="single" w:sz="4" w:space="0" w:color="auto"/>
              <w:right w:val="single" w:sz="4" w:space="0" w:color="auto"/>
            </w:tcBorders>
            <w:noWrap/>
            <w:textDirection w:val="btLr"/>
            <w:vAlign w:val="center"/>
          </w:tcPr>
          <w:p w14:paraId="6A683D6E" w14:textId="77777777" w:rsidR="00E55A39" w:rsidRPr="00601619" w:rsidRDefault="000B7715">
            <w:pPr>
              <w:jc w:val="center"/>
            </w:pPr>
            <w:r w:rsidRPr="00601619">
              <w:rPr>
                <w:rFonts w:hint="eastAsia"/>
              </w:rPr>
              <w:t>1-е полугодие</w:t>
            </w:r>
          </w:p>
        </w:tc>
        <w:tc>
          <w:tcPr>
            <w:tcW w:w="1271" w:type="dxa"/>
            <w:tcBorders>
              <w:left w:val="single" w:sz="4" w:space="0" w:color="auto"/>
              <w:bottom w:val="single" w:sz="4" w:space="0" w:color="auto"/>
              <w:right w:val="single" w:sz="4" w:space="0" w:color="auto"/>
            </w:tcBorders>
            <w:noWrap/>
            <w:textDirection w:val="btLr"/>
            <w:vAlign w:val="center"/>
          </w:tcPr>
          <w:p w14:paraId="49A7B4CA" w14:textId="77777777" w:rsidR="00E55A39" w:rsidRPr="00601619" w:rsidRDefault="000B7715">
            <w:pPr>
              <w:jc w:val="center"/>
            </w:pPr>
            <w:r w:rsidRPr="00601619">
              <w:rPr>
                <w:rFonts w:hint="eastAsia"/>
              </w:rPr>
              <w:t>2-е полугодие</w:t>
            </w:r>
          </w:p>
        </w:tc>
      </w:tr>
      <w:tr w:rsidR="00E55A39" w:rsidRPr="00601619" w14:paraId="1161ACEA" w14:textId="77777777">
        <w:trPr>
          <w:cantSplit/>
          <w:trHeight w:val="355"/>
        </w:trPr>
        <w:tc>
          <w:tcPr>
            <w:tcW w:w="1574" w:type="dxa"/>
            <w:tcBorders>
              <w:left w:val="single" w:sz="4" w:space="0" w:color="auto"/>
              <w:bottom w:val="single" w:sz="4" w:space="0" w:color="auto"/>
              <w:right w:val="single" w:sz="4" w:space="0" w:color="auto"/>
            </w:tcBorders>
            <w:vAlign w:val="bottom"/>
          </w:tcPr>
          <w:p w14:paraId="0325DF6D" w14:textId="77777777" w:rsidR="00E55A39" w:rsidRPr="00601619" w:rsidRDefault="000B7715">
            <w:pPr>
              <w:jc w:val="center"/>
            </w:pPr>
            <w:r w:rsidRPr="00601619">
              <w:rPr>
                <w:rFonts w:hint="eastAsia"/>
              </w:rPr>
              <w:t>1</w:t>
            </w:r>
          </w:p>
        </w:tc>
        <w:tc>
          <w:tcPr>
            <w:tcW w:w="3260" w:type="dxa"/>
            <w:tcBorders>
              <w:left w:val="single" w:sz="4" w:space="0" w:color="auto"/>
              <w:bottom w:val="single" w:sz="4" w:space="0" w:color="auto"/>
              <w:right w:val="single" w:sz="4" w:space="0" w:color="auto"/>
            </w:tcBorders>
            <w:vAlign w:val="bottom"/>
          </w:tcPr>
          <w:p w14:paraId="6B72968E" w14:textId="77777777" w:rsidR="00E55A39" w:rsidRPr="00601619" w:rsidRDefault="000B7715">
            <w:pPr>
              <w:jc w:val="center"/>
            </w:pPr>
            <w:r w:rsidRPr="00601619">
              <w:rPr>
                <w:rFonts w:hint="eastAsia"/>
              </w:rPr>
              <w:t>2</w:t>
            </w:r>
          </w:p>
        </w:tc>
        <w:tc>
          <w:tcPr>
            <w:tcW w:w="1417" w:type="dxa"/>
            <w:tcBorders>
              <w:top w:val="single" w:sz="4" w:space="0" w:color="auto"/>
              <w:left w:val="single" w:sz="4" w:space="0" w:color="auto"/>
              <w:bottom w:val="single" w:sz="4" w:space="0" w:color="auto"/>
              <w:right w:val="single" w:sz="4" w:space="0" w:color="auto"/>
            </w:tcBorders>
            <w:vAlign w:val="bottom"/>
          </w:tcPr>
          <w:p w14:paraId="00E5F1CA" w14:textId="77777777" w:rsidR="00E55A39" w:rsidRPr="00601619" w:rsidRDefault="000B7715">
            <w:pPr>
              <w:jc w:val="center"/>
            </w:pPr>
            <w:r w:rsidRPr="00601619">
              <w:rPr>
                <w:rFonts w:hint="eastAsia"/>
              </w:rPr>
              <w:t>3</w:t>
            </w:r>
          </w:p>
        </w:tc>
        <w:tc>
          <w:tcPr>
            <w:tcW w:w="1134" w:type="dxa"/>
            <w:tcBorders>
              <w:top w:val="single" w:sz="4" w:space="0" w:color="auto"/>
              <w:left w:val="single" w:sz="4" w:space="0" w:color="auto"/>
              <w:bottom w:val="single" w:sz="4" w:space="0" w:color="auto"/>
              <w:right w:val="single" w:sz="4" w:space="0" w:color="auto"/>
            </w:tcBorders>
            <w:vAlign w:val="bottom"/>
          </w:tcPr>
          <w:p w14:paraId="46BF6358" w14:textId="77777777" w:rsidR="00E55A39" w:rsidRPr="00601619" w:rsidRDefault="000B7715">
            <w:pPr>
              <w:jc w:val="center"/>
            </w:pPr>
            <w:r w:rsidRPr="00601619">
              <w:rPr>
                <w:rFonts w:hint="eastAsia"/>
              </w:rPr>
              <w:t>4</w:t>
            </w:r>
          </w:p>
        </w:tc>
        <w:tc>
          <w:tcPr>
            <w:tcW w:w="709" w:type="dxa"/>
            <w:tcBorders>
              <w:top w:val="single" w:sz="4" w:space="0" w:color="auto"/>
              <w:left w:val="single" w:sz="4" w:space="0" w:color="auto"/>
              <w:bottom w:val="single" w:sz="4" w:space="0" w:color="auto"/>
              <w:right w:val="single" w:sz="4" w:space="0" w:color="auto"/>
            </w:tcBorders>
            <w:vAlign w:val="bottom"/>
          </w:tcPr>
          <w:p w14:paraId="38FFA75B" w14:textId="77777777" w:rsidR="00E55A39" w:rsidRPr="00601619" w:rsidRDefault="000B7715">
            <w:pPr>
              <w:jc w:val="center"/>
            </w:pPr>
            <w:r w:rsidRPr="00601619">
              <w:rPr>
                <w:rFonts w:hint="eastAsia"/>
              </w:rPr>
              <w:t>5</w:t>
            </w:r>
          </w:p>
        </w:tc>
        <w:tc>
          <w:tcPr>
            <w:tcW w:w="851" w:type="dxa"/>
            <w:tcBorders>
              <w:top w:val="single" w:sz="4" w:space="0" w:color="auto"/>
              <w:left w:val="single" w:sz="4" w:space="0" w:color="auto"/>
              <w:bottom w:val="single" w:sz="4" w:space="0" w:color="auto"/>
              <w:right w:val="single" w:sz="4" w:space="0" w:color="auto"/>
            </w:tcBorders>
            <w:vAlign w:val="bottom"/>
          </w:tcPr>
          <w:p w14:paraId="6DC9C7A9" w14:textId="77777777" w:rsidR="00E55A39" w:rsidRPr="00601619" w:rsidRDefault="000B7715">
            <w:pPr>
              <w:jc w:val="center"/>
            </w:pPr>
            <w:r w:rsidRPr="00601619">
              <w:rPr>
                <w:rFonts w:hint="eastAsia"/>
              </w:rPr>
              <w:t>6</w:t>
            </w:r>
          </w:p>
        </w:tc>
        <w:tc>
          <w:tcPr>
            <w:tcW w:w="992" w:type="dxa"/>
            <w:tcBorders>
              <w:top w:val="single" w:sz="4" w:space="0" w:color="auto"/>
              <w:left w:val="single" w:sz="4" w:space="0" w:color="auto"/>
              <w:bottom w:val="single" w:sz="4" w:space="0" w:color="auto"/>
              <w:right w:val="single" w:sz="4" w:space="0" w:color="auto"/>
            </w:tcBorders>
            <w:vAlign w:val="bottom"/>
          </w:tcPr>
          <w:p w14:paraId="58F76564" w14:textId="77777777" w:rsidR="00E55A39" w:rsidRPr="00601619" w:rsidRDefault="000B7715">
            <w:pPr>
              <w:jc w:val="center"/>
            </w:pPr>
            <w:r w:rsidRPr="00601619">
              <w:rPr>
                <w:rFonts w:hint="eastAsia"/>
              </w:rPr>
              <w:t>7</w:t>
            </w:r>
          </w:p>
        </w:tc>
        <w:tc>
          <w:tcPr>
            <w:tcW w:w="1134" w:type="dxa"/>
            <w:tcBorders>
              <w:top w:val="single" w:sz="4" w:space="0" w:color="auto"/>
              <w:left w:val="single" w:sz="4" w:space="0" w:color="auto"/>
              <w:bottom w:val="single" w:sz="4" w:space="0" w:color="auto"/>
              <w:right w:val="single" w:sz="4" w:space="0" w:color="auto"/>
            </w:tcBorders>
            <w:vAlign w:val="bottom"/>
          </w:tcPr>
          <w:p w14:paraId="41BDE9BD" w14:textId="77777777" w:rsidR="00E55A39" w:rsidRPr="00601619" w:rsidRDefault="000B7715">
            <w:pPr>
              <w:jc w:val="center"/>
            </w:pPr>
            <w:r w:rsidRPr="00601619">
              <w:rPr>
                <w:rFonts w:hint="eastAsia"/>
              </w:rPr>
              <w:t>8</w:t>
            </w:r>
          </w:p>
        </w:tc>
        <w:tc>
          <w:tcPr>
            <w:tcW w:w="992" w:type="dxa"/>
            <w:tcBorders>
              <w:top w:val="single" w:sz="4" w:space="0" w:color="auto"/>
              <w:left w:val="single" w:sz="4" w:space="0" w:color="auto"/>
              <w:bottom w:val="single" w:sz="4" w:space="0" w:color="auto"/>
              <w:right w:val="single" w:sz="4" w:space="0" w:color="auto"/>
            </w:tcBorders>
            <w:vAlign w:val="bottom"/>
          </w:tcPr>
          <w:p w14:paraId="47DE56FE" w14:textId="77777777" w:rsidR="00E55A39" w:rsidRPr="00601619" w:rsidRDefault="000B7715">
            <w:pPr>
              <w:jc w:val="center"/>
            </w:pPr>
            <w:r w:rsidRPr="00601619">
              <w:rPr>
                <w:rFonts w:hint="eastAsia"/>
              </w:rPr>
              <w:t>9</w:t>
            </w:r>
          </w:p>
        </w:tc>
        <w:tc>
          <w:tcPr>
            <w:tcW w:w="1451" w:type="dxa"/>
            <w:gridSpan w:val="2"/>
            <w:tcBorders>
              <w:top w:val="single" w:sz="4" w:space="0" w:color="auto"/>
              <w:left w:val="single" w:sz="4" w:space="0" w:color="auto"/>
              <w:bottom w:val="single" w:sz="4" w:space="0" w:color="auto"/>
              <w:right w:val="single" w:sz="4" w:space="0" w:color="auto"/>
            </w:tcBorders>
            <w:noWrap/>
            <w:vAlign w:val="bottom"/>
          </w:tcPr>
          <w:p w14:paraId="0CA3BB1A" w14:textId="77777777" w:rsidR="00E55A39" w:rsidRPr="00601619" w:rsidRDefault="000B7715">
            <w:pPr>
              <w:jc w:val="center"/>
            </w:pPr>
            <w:r w:rsidRPr="00601619">
              <w:rPr>
                <w:rFonts w:hint="eastAsia"/>
              </w:rPr>
              <w:t>10</w:t>
            </w:r>
          </w:p>
        </w:tc>
        <w:tc>
          <w:tcPr>
            <w:tcW w:w="1271" w:type="dxa"/>
            <w:tcBorders>
              <w:left w:val="single" w:sz="4" w:space="0" w:color="auto"/>
              <w:bottom w:val="single" w:sz="4" w:space="0" w:color="auto"/>
              <w:right w:val="single" w:sz="4" w:space="0" w:color="auto"/>
            </w:tcBorders>
            <w:noWrap/>
            <w:vAlign w:val="bottom"/>
          </w:tcPr>
          <w:p w14:paraId="20D64522" w14:textId="77777777" w:rsidR="00E55A39" w:rsidRPr="00601619" w:rsidRDefault="000B7715">
            <w:pPr>
              <w:jc w:val="center"/>
            </w:pPr>
            <w:r w:rsidRPr="00601619">
              <w:rPr>
                <w:rFonts w:hint="eastAsia"/>
              </w:rPr>
              <w:t>11</w:t>
            </w:r>
          </w:p>
        </w:tc>
      </w:tr>
      <w:tr w:rsidR="00E55A39" w:rsidRPr="00601619" w14:paraId="1D57E394" w14:textId="77777777">
        <w:trPr>
          <w:trHeight w:val="207"/>
        </w:trPr>
        <w:tc>
          <w:tcPr>
            <w:tcW w:w="1574" w:type="dxa"/>
            <w:vMerge w:val="restart"/>
            <w:tcBorders>
              <w:top w:val="single" w:sz="4" w:space="0" w:color="auto"/>
              <w:left w:val="single" w:sz="4" w:space="0" w:color="auto"/>
              <w:right w:val="single" w:sz="4" w:space="0" w:color="auto"/>
            </w:tcBorders>
            <w:shd w:val="clear" w:color="auto" w:fill="auto"/>
            <w:vAlign w:val="bottom"/>
          </w:tcPr>
          <w:p w14:paraId="44C77B5F" w14:textId="77777777" w:rsidR="00E55A39" w:rsidRPr="00601619" w:rsidRDefault="00E55A39">
            <w:pPr>
              <w:jc w:val="center"/>
            </w:pPr>
          </w:p>
        </w:tc>
        <w:tc>
          <w:tcPr>
            <w:tcW w:w="3260" w:type="dxa"/>
            <w:vMerge w:val="restart"/>
            <w:tcBorders>
              <w:top w:val="single" w:sz="4" w:space="0" w:color="auto"/>
              <w:left w:val="single" w:sz="4" w:space="0" w:color="auto"/>
              <w:right w:val="single" w:sz="4" w:space="0" w:color="auto"/>
            </w:tcBorders>
            <w:shd w:val="clear" w:color="auto" w:fill="auto"/>
            <w:vAlign w:val="bottom"/>
          </w:tcPr>
          <w:p w14:paraId="31932B2E" w14:textId="77777777" w:rsidR="00E55A39" w:rsidRPr="00601619" w:rsidRDefault="000B7715">
            <w:pPr>
              <w:jc w:val="center"/>
              <w:rPr>
                <w:b/>
                <w:bCs/>
              </w:rPr>
            </w:pPr>
            <w:r w:rsidRPr="00601619">
              <w:rPr>
                <w:rFonts w:hint="eastAsia"/>
                <w:b/>
                <w:bCs/>
              </w:rPr>
              <w:t>Структура и объем ОП</w:t>
            </w:r>
          </w:p>
          <w:p w14:paraId="77BC63B0" w14:textId="77777777" w:rsidR="00E55A39" w:rsidRPr="00601619" w:rsidRDefault="00E55A39">
            <w:pPr>
              <w:jc w:val="center"/>
            </w:pPr>
          </w:p>
        </w:tc>
        <w:tc>
          <w:tcPr>
            <w:tcW w:w="1417" w:type="dxa"/>
            <w:vMerge w:val="restart"/>
            <w:tcBorders>
              <w:top w:val="single" w:sz="4" w:space="0" w:color="auto"/>
              <w:left w:val="single" w:sz="4" w:space="0" w:color="auto"/>
              <w:right w:val="single" w:sz="4" w:space="0" w:color="auto"/>
            </w:tcBorders>
            <w:shd w:val="clear" w:color="auto" w:fill="auto"/>
            <w:vAlign w:val="center"/>
          </w:tcPr>
          <w:p w14:paraId="1B421171" w14:textId="77777777" w:rsidR="00E55A39" w:rsidRPr="00601619" w:rsidRDefault="000B7715">
            <w:pPr>
              <w:jc w:val="center"/>
              <w:rPr>
                <w:b/>
                <w:vertAlign w:val="superscript"/>
              </w:rPr>
            </w:pPr>
            <w:r w:rsidRPr="00601619">
              <w:rPr>
                <w:rFonts w:hint="eastAsia"/>
                <w:b/>
              </w:rPr>
              <w:t>615,5-764</w:t>
            </w:r>
            <w:r w:rsidRPr="00601619">
              <w:rPr>
                <w:rFonts w:hint="eastAsia"/>
                <w:b/>
                <w:vertAlign w:val="superscript"/>
              </w:rPr>
              <w:t>1)</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4A9244D2" w14:textId="77777777" w:rsidR="00E55A39" w:rsidRPr="00601619" w:rsidRDefault="000B7715">
            <w:pPr>
              <w:jc w:val="center"/>
              <w:rPr>
                <w:b/>
              </w:rPr>
            </w:pPr>
            <w:r w:rsidRPr="00601619">
              <w:rPr>
                <w:rFonts w:hint="eastAsia"/>
                <w:b/>
              </w:rPr>
              <w:t>297-330</w:t>
            </w:r>
          </w:p>
        </w:tc>
        <w:tc>
          <w:tcPr>
            <w:tcW w:w="2552" w:type="dxa"/>
            <w:gridSpan w:val="3"/>
            <w:vMerge w:val="restart"/>
            <w:tcBorders>
              <w:top w:val="single" w:sz="4" w:space="0" w:color="auto"/>
              <w:left w:val="single" w:sz="4" w:space="0" w:color="auto"/>
              <w:right w:val="single" w:sz="4" w:space="0" w:color="auto"/>
            </w:tcBorders>
            <w:shd w:val="clear" w:color="auto" w:fill="auto"/>
            <w:vAlign w:val="center"/>
          </w:tcPr>
          <w:p w14:paraId="402114B3" w14:textId="77777777" w:rsidR="00E55A39" w:rsidRPr="00601619" w:rsidRDefault="000B7715">
            <w:pPr>
              <w:jc w:val="center"/>
              <w:rPr>
                <w:b/>
                <w:vertAlign w:val="superscript"/>
              </w:rPr>
            </w:pPr>
            <w:r w:rsidRPr="00601619">
              <w:rPr>
                <w:rFonts w:hint="eastAsia"/>
                <w:b/>
              </w:rPr>
              <w:t>318,5-434</w:t>
            </w:r>
          </w:p>
        </w:tc>
        <w:tc>
          <w:tcPr>
            <w:tcW w:w="1134" w:type="dxa"/>
            <w:vMerge w:val="restart"/>
            <w:tcBorders>
              <w:top w:val="single" w:sz="4" w:space="0" w:color="auto"/>
              <w:left w:val="single" w:sz="4" w:space="0" w:color="auto"/>
              <w:right w:val="single" w:sz="4" w:space="0" w:color="auto"/>
            </w:tcBorders>
            <w:shd w:val="clear" w:color="auto" w:fill="auto"/>
            <w:vAlign w:val="bottom"/>
          </w:tcPr>
          <w:p w14:paraId="530FAED3" w14:textId="77777777" w:rsidR="00E55A39" w:rsidRPr="00601619" w:rsidRDefault="00E55A39">
            <w:pPr>
              <w:jc w:val="center"/>
            </w:pPr>
          </w:p>
        </w:tc>
        <w:tc>
          <w:tcPr>
            <w:tcW w:w="992" w:type="dxa"/>
            <w:vMerge w:val="restart"/>
            <w:tcBorders>
              <w:top w:val="single" w:sz="4" w:space="0" w:color="auto"/>
              <w:left w:val="single" w:sz="4" w:space="0" w:color="auto"/>
              <w:right w:val="single" w:sz="4" w:space="0" w:color="auto"/>
            </w:tcBorders>
            <w:shd w:val="clear" w:color="auto" w:fill="auto"/>
            <w:vAlign w:val="bottom"/>
          </w:tcPr>
          <w:p w14:paraId="3437964C" w14:textId="77777777" w:rsidR="00E55A39" w:rsidRPr="00601619" w:rsidRDefault="00E55A39">
            <w:pPr>
              <w:jc w:val="center"/>
            </w:pP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63A94E0" w14:textId="77777777" w:rsidR="00E55A39" w:rsidRPr="00601619" w:rsidRDefault="000B7715">
            <w:pPr>
              <w:jc w:val="center"/>
            </w:pPr>
            <w:r w:rsidRPr="00601619">
              <w:rPr>
                <w:rFonts w:hint="eastAsia"/>
              </w:rPr>
              <w:t>Количество недель аудиторных занятий</w:t>
            </w:r>
          </w:p>
        </w:tc>
      </w:tr>
      <w:tr w:rsidR="00E55A39" w:rsidRPr="00601619" w14:paraId="3DED6080" w14:textId="77777777">
        <w:trPr>
          <w:trHeight w:val="206"/>
        </w:trPr>
        <w:tc>
          <w:tcPr>
            <w:tcW w:w="1574" w:type="dxa"/>
            <w:vMerge/>
            <w:tcBorders>
              <w:left w:val="single" w:sz="4" w:space="0" w:color="auto"/>
              <w:bottom w:val="single" w:sz="4" w:space="0" w:color="auto"/>
              <w:right w:val="single" w:sz="4" w:space="0" w:color="auto"/>
            </w:tcBorders>
            <w:shd w:val="clear" w:color="auto" w:fill="auto"/>
            <w:vAlign w:val="bottom"/>
          </w:tcPr>
          <w:p w14:paraId="2DDF65C0" w14:textId="77777777" w:rsidR="00E55A39" w:rsidRPr="00601619" w:rsidRDefault="00E55A39">
            <w:pPr>
              <w:jc w:val="center"/>
            </w:pPr>
          </w:p>
        </w:tc>
        <w:tc>
          <w:tcPr>
            <w:tcW w:w="3260" w:type="dxa"/>
            <w:vMerge/>
            <w:tcBorders>
              <w:left w:val="single" w:sz="4" w:space="0" w:color="auto"/>
              <w:bottom w:val="single" w:sz="4" w:space="0" w:color="auto"/>
              <w:right w:val="single" w:sz="4" w:space="0" w:color="auto"/>
            </w:tcBorders>
            <w:shd w:val="clear" w:color="auto" w:fill="auto"/>
            <w:vAlign w:val="bottom"/>
          </w:tcPr>
          <w:p w14:paraId="0F21E779" w14:textId="77777777" w:rsidR="00E55A39" w:rsidRPr="00601619" w:rsidRDefault="00E55A39">
            <w:pPr>
              <w:jc w:val="center"/>
              <w:rPr>
                <w:b/>
                <w:bCs/>
              </w:rPr>
            </w:pPr>
          </w:p>
        </w:tc>
        <w:tc>
          <w:tcPr>
            <w:tcW w:w="1417" w:type="dxa"/>
            <w:vMerge/>
            <w:tcBorders>
              <w:left w:val="single" w:sz="4" w:space="0" w:color="auto"/>
              <w:bottom w:val="single" w:sz="4" w:space="0" w:color="auto"/>
              <w:right w:val="single" w:sz="4" w:space="0" w:color="auto"/>
            </w:tcBorders>
            <w:shd w:val="clear" w:color="auto" w:fill="auto"/>
            <w:vAlign w:val="center"/>
          </w:tcPr>
          <w:p w14:paraId="4011D04E" w14:textId="77777777" w:rsidR="00E55A39" w:rsidRPr="00601619" w:rsidRDefault="00E55A39">
            <w:pPr>
              <w:jc w:val="center"/>
              <w:rPr>
                <w:b/>
              </w:rPr>
            </w:pPr>
          </w:p>
        </w:tc>
        <w:tc>
          <w:tcPr>
            <w:tcW w:w="1134" w:type="dxa"/>
            <w:vMerge/>
            <w:tcBorders>
              <w:left w:val="single" w:sz="4" w:space="0" w:color="auto"/>
              <w:bottom w:val="single" w:sz="4" w:space="0" w:color="auto"/>
              <w:right w:val="single" w:sz="4" w:space="0" w:color="auto"/>
            </w:tcBorders>
            <w:shd w:val="clear" w:color="auto" w:fill="auto"/>
            <w:vAlign w:val="center"/>
          </w:tcPr>
          <w:p w14:paraId="461FA9B5" w14:textId="77777777" w:rsidR="00E55A39" w:rsidRPr="00601619" w:rsidRDefault="00E55A39">
            <w:pPr>
              <w:jc w:val="center"/>
              <w:rPr>
                <w:b/>
              </w:rPr>
            </w:pPr>
          </w:p>
        </w:tc>
        <w:tc>
          <w:tcPr>
            <w:tcW w:w="2552" w:type="dxa"/>
            <w:gridSpan w:val="3"/>
            <w:vMerge/>
            <w:tcBorders>
              <w:left w:val="single" w:sz="4" w:space="0" w:color="auto"/>
              <w:bottom w:val="single" w:sz="4" w:space="0" w:color="auto"/>
              <w:right w:val="single" w:sz="4" w:space="0" w:color="auto"/>
            </w:tcBorders>
            <w:shd w:val="clear" w:color="auto" w:fill="auto"/>
            <w:vAlign w:val="center"/>
          </w:tcPr>
          <w:p w14:paraId="3FA2075F" w14:textId="77777777" w:rsidR="00E55A39" w:rsidRPr="00601619" w:rsidRDefault="00E55A39">
            <w:pPr>
              <w:jc w:val="center"/>
              <w:rPr>
                <w:b/>
              </w:rPr>
            </w:pPr>
          </w:p>
        </w:tc>
        <w:tc>
          <w:tcPr>
            <w:tcW w:w="1134" w:type="dxa"/>
            <w:vMerge/>
            <w:tcBorders>
              <w:left w:val="single" w:sz="4" w:space="0" w:color="auto"/>
              <w:bottom w:val="single" w:sz="4" w:space="0" w:color="auto"/>
              <w:right w:val="single" w:sz="4" w:space="0" w:color="auto"/>
            </w:tcBorders>
            <w:shd w:val="clear" w:color="auto" w:fill="auto"/>
            <w:vAlign w:val="bottom"/>
          </w:tcPr>
          <w:p w14:paraId="312A75A3" w14:textId="77777777" w:rsidR="00E55A39" w:rsidRPr="00601619" w:rsidRDefault="00E55A39">
            <w:pPr>
              <w:jc w:val="center"/>
            </w:pPr>
          </w:p>
        </w:tc>
        <w:tc>
          <w:tcPr>
            <w:tcW w:w="992" w:type="dxa"/>
            <w:vMerge/>
            <w:tcBorders>
              <w:left w:val="single" w:sz="4" w:space="0" w:color="auto"/>
              <w:bottom w:val="single" w:sz="4" w:space="0" w:color="auto"/>
              <w:right w:val="single" w:sz="4" w:space="0" w:color="auto"/>
            </w:tcBorders>
            <w:shd w:val="clear" w:color="auto" w:fill="auto"/>
            <w:vAlign w:val="bottom"/>
          </w:tcPr>
          <w:p w14:paraId="2654C914" w14:textId="77777777" w:rsidR="00E55A39" w:rsidRPr="00601619" w:rsidRDefault="00E55A39">
            <w:pPr>
              <w:jc w:val="cente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F028C09" w14:textId="77777777" w:rsidR="00E55A39" w:rsidRPr="00601619" w:rsidRDefault="000B7715">
            <w:pPr>
              <w:jc w:val="center"/>
            </w:pPr>
            <w:r w:rsidRPr="00601619">
              <w:rPr>
                <w:rFonts w:hint="eastAsia"/>
              </w:rPr>
              <w:t>16</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tcPr>
          <w:p w14:paraId="2A43D28C" w14:textId="77777777" w:rsidR="00E55A39" w:rsidRPr="00601619" w:rsidRDefault="000B7715">
            <w:pPr>
              <w:jc w:val="center"/>
            </w:pPr>
            <w:r w:rsidRPr="00601619">
              <w:rPr>
                <w:rFonts w:hint="eastAsia"/>
              </w:rPr>
              <w:t>17</w:t>
            </w:r>
          </w:p>
        </w:tc>
      </w:tr>
      <w:tr w:rsidR="00E55A39" w:rsidRPr="00601619" w14:paraId="183618E4" w14:textId="77777777">
        <w:trPr>
          <w:trHeight w:val="253"/>
        </w:trPr>
        <w:tc>
          <w:tcPr>
            <w:tcW w:w="1574" w:type="dxa"/>
            <w:tcBorders>
              <w:top w:val="single" w:sz="4" w:space="0" w:color="auto"/>
              <w:left w:val="single" w:sz="4" w:space="0" w:color="auto"/>
              <w:bottom w:val="single" w:sz="4" w:space="0" w:color="auto"/>
              <w:right w:val="single" w:sz="4" w:space="0" w:color="auto"/>
            </w:tcBorders>
            <w:shd w:val="clear" w:color="auto" w:fill="auto"/>
            <w:vAlign w:val="bottom"/>
          </w:tcPr>
          <w:p w14:paraId="3C73EAB5" w14:textId="77777777" w:rsidR="00E55A39" w:rsidRPr="00601619" w:rsidRDefault="00E55A39">
            <w:pPr>
              <w:jc w:val="cente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D9B9DE2" w14:textId="77777777" w:rsidR="00E55A39" w:rsidRPr="00601619" w:rsidRDefault="000B7715">
            <w:pPr>
              <w:jc w:val="center"/>
              <w:rPr>
                <w:b/>
                <w:bCs/>
              </w:rPr>
            </w:pPr>
            <w:r w:rsidRPr="00601619">
              <w:rPr>
                <w:rFonts w:hint="eastAsia"/>
                <w:b/>
                <w:bCs/>
              </w:rPr>
              <w:t>Обязательная часть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7B9965" w14:textId="77777777" w:rsidR="00E55A39" w:rsidRPr="00601619" w:rsidRDefault="000B7715">
            <w:pPr>
              <w:jc w:val="center"/>
              <w:rPr>
                <w:b/>
              </w:rPr>
            </w:pPr>
            <w:r w:rsidRPr="00601619">
              <w:rPr>
                <w:rFonts w:hint="eastAsia"/>
                <w:b/>
              </w:rPr>
              <w:t>615,5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D17C31" w14:textId="77777777" w:rsidR="00E55A39" w:rsidRPr="00601619" w:rsidRDefault="000B7715">
            <w:pPr>
              <w:jc w:val="center"/>
              <w:rPr>
                <w:b/>
              </w:rPr>
            </w:pPr>
            <w:r w:rsidRPr="00601619">
              <w:rPr>
                <w:rFonts w:hint="eastAsia"/>
                <w:b/>
              </w:rPr>
              <w:t>297</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18CBFC" w14:textId="77777777" w:rsidR="00E55A39" w:rsidRPr="00601619" w:rsidRDefault="000B7715">
            <w:pPr>
              <w:jc w:val="center"/>
              <w:rPr>
                <w:b/>
              </w:rPr>
            </w:pPr>
            <w:r w:rsidRPr="00601619">
              <w:rPr>
                <w:rFonts w:hint="eastAsia"/>
                <w:b/>
              </w:rPr>
              <w:t>318,5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604171C" w14:textId="77777777" w:rsidR="00E55A39" w:rsidRPr="00601619" w:rsidRDefault="00E55A39">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C438E75" w14:textId="77777777" w:rsidR="00E55A39" w:rsidRPr="00601619" w:rsidRDefault="00E55A39">
            <w:pPr>
              <w:jc w:val="center"/>
            </w:pP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021788C" w14:textId="77777777" w:rsidR="00E55A39" w:rsidRPr="00601619" w:rsidRDefault="000B7715">
            <w:pPr>
              <w:jc w:val="center"/>
            </w:pPr>
            <w:r w:rsidRPr="00601619">
              <w:rPr>
                <w:rFonts w:hint="eastAsia"/>
              </w:rPr>
              <w:t>Недельная нагрузка в часах</w:t>
            </w:r>
          </w:p>
        </w:tc>
      </w:tr>
      <w:tr w:rsidR="00E55A39" w:rsidRPr="00601619" w14:paraId="71CDF13C"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A6DCA6F" w14:textId="77777777" w:rsidR="00E55A39" w:rsidRPr="00601619" w:rsidRDefault="000B7715">
            <w:pPr>
              <w:jc w:val="center"/>
              <w:rPr>
                <w:b/>
                <w:bCs/>
                <w:iCs/>
              </w:rPr>
            </w:pPr>
            <w:r w:rsidRPr="00601619">
              <w:rPr>
                <w:rFonts w:hint="eastAsia"/>
                <w:b/>
                <w:bCs/>
                <w:iCs/>
              </w:rPr>
              <w:t>ПО.МИ.01.00.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5F930C8" w14:textId="77777777" w:rsidR="00E55A39" w:rsidRPr="00601619" w:rsidRDefault="000B7715">
            <w:pPr>
              <w:jc w:val="center"/>
              <w:rPr>
                <w:b/>
                <w:bCs/>
                <w:iCs/>
              </w:rPr>
            </w:pPr>
            <w:r w:rsidRPr="00601619">
              <w:rPr>
                <w:rFonts w:hint="eastAsia"/>
                <w:b/>
                <w:bCs/>
                <w:iCs/>
              </w:rPr>
              <w:t>Музыкальное исполнительство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825AD5" w14:textId="77777777" w:rsidR="00E55A39" w:rsidRPr="00601619" w:rsidRDefault="000B7715">
            <w:pPr>
              <w:jc w:val="center"/>
              <w:rPr>
                <w:b/>
                <w:bCs/>
                <w:iCs/>
                <w:color w:val="8DB3E2"/>
              </w:rPr>
            </w:pPr>
            <w:r w:rsidRPr="00601619">
              <w:rPr>
                <w:rFonts w:hint="eastAsia"/>
                <w:b/>
                <w:bCs/>
                <w:iCs/>
              </w:rPr>
              <w:t>346,5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545625" w14:textId="77777777" w:rsidR="00E55A39" w:rsidRPr="00601619" w:rsidRDefault="000B7715">
            <w:pPr>
              <w:jc w:val="center"/>
              <w:rPr>
                <w:b/>
                <w:bCs/>
                <w:iCs/>
              </w:rPr>
            </w:pPr>
            <w:r w:rsidRPr="00601619">
              <w:rPr>
                <w:rFonts w:hint="eastAsia"/>
                <w:b/>
                <w:bCs/>
                <w:iCs/>
              </w:rPr>
              <w:t>198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E68CE2" w14:textId="77777777" w:rsidR="00E55A39" w:rsidRPr="00601619" w:rsidRDefault="000B7715">
            <w:pPr>
              <w:jc w:val="center"/>
              <w:rPr>
                <w:b/>
                <w:bCs/>
                <w:iCs/>
              </w:rPr>
            </w:pPr>
            <w:r w:rsidRPr="00601619">
              <w:rPr>
                <w:rFonts w:hint="eastAsia"/>
                <w:b/>
                <w:bCs/>
                <w:iC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2123AE" w14:textId="77777777" w:rsidR="00E55A39" w:rsidRPr="00601619" w:rsidRDefault="000B7715">
            <w:pPr>
              <w:jc w:val="center"/>
              <w:rPr>
                <w:b/>
                <w:bCs/>
                <w:iCs/>
              </w:rPr>
            </w:pPr>
            <w:r w:rsidRPr="00601619">
              <w:rPr>
                <w:rFonts w:hint="eastAsia"/>
                <w:b/>
                <w:bCs/>
                <w:iCs/>
              </w:rPr>
              <w:t>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325F81" w14:textId="77777777" w:rsidR="00E55A39" w:rsidRPr="00601619" w:rsidRDefault="000B7715">
            <w:pPr>
              <w:jc w:val="center"/>
              <w:rPr>
                <w:b/>
                <w:bCs/>
                <w:iCs/>
              </w:rPr>
            </w:pPr>
            <w:r w:rsidRPr="00601619">
              <w:rPr>
                <w:rFonts w:hint="eastAsia"/>
                <w:b/>
                <w:bCs/>
                <w:iCs/>
              </w:rPr>
              <w:t>82,5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7D5EFF" w14:textId="77777777" w:rsidR="00E55A39" w:rsidRPr="00601619" w:rsidRDefault="00E55A39">
            <w:pPr>
              <w:jc w:val="center"/>
              <w:rPr>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B75A32" w14:textId="77777777" w:rsidR="00E55A39" w:rsidRPr="00601619" w:rsidRDefault="00E55A39">
            <w:pPr>
              <w:jc w:val="center"/>
              <w:rPr>
                <w:b/>
                <w:bCs/>
                <w:i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5F8866" w14:textId="77777777" w:rsidR="00E55A39" w:rsidRPr="00601619" w:rsidRDefault="00E55A39">
            <w:pPr>
              <w:jc w:val="center"/>
              <w:rPr>
                <w:b/>
                <w:bCs/>
                <w:i/>
                <w:iCs/>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70BE141" w14:textId="77777777" w:rsidR="00E55A39" w:rsidRPr="00601619" w:rsidRDefault="00E55A39">
            <w:pPr>
              <w:jc w:val="center"/>
              <w:rPr>
                <w:b/>
                <w:bCs/>
                <w:i/>
                <w:iCs/>
              </w:rPr>
            </w:pPr>
          </w:p>
        </w:tc>
      </w:tr>
      <w:tr w:rsidR="00E55A39" w:rsidRPr="00601619" w14:paraId="7F49600C"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78DA1A8" w14:textId="77777777" w:rsidR="00E55A39" w:rsidRPr="00601619" w:rsidRDefault="000B7715">
            <w:pPr>
              <w:jc w:val="center"/>
            </w:pPr>
            <w:r w:rsidRPr="00601619">
              <w:rPr>
                <w:rFonts w:hint="eastAsia"/>
              </w:rPr>
              <w:t>ПО.МИ.01.01.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9FDD7EF" w14:textId="77777777" w:rsidR="00E55A39" w:rsidRPr="00601619" w:rsidRDefault="000B7715">
            <w:pPr>
              <w:rPr>
                <w:vertAlign w:val="superscript"/>
              </w:rPr>
            </w:pPr>
            <w:r w:rsidRPr="00601619">
              <w:rPr>
                <w:rFonts w:hint="eastAsia"/>
              </w:rPr>
              <w:t>Специальность</w:t>
            </w:r>
            <w:r w:rsidRPr="00601619">
              <w:rPr>
                <w:rFonts w:hint="eastAsia"/>
                <w:b/>
                <w:vertAlign w:val="superscript"/>
              </w:rPr>
              <w:t>2</w:t>
            </w:r>
            <w:r w:rsidRPr="00601619">
              <w:rPr>
                <w:rFonts w:hint="eastAsia"/>
                <w:vertAlign w:val="superscript"/>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B73CCB" w14:textId="77777777" w:rsidR="00E55A39" w:rsidRPr="00601619" w:rsidRDefault="000B7715">
            <w:pPr>
              <w:jc w:val="center"/>
              <w:rPr>
                <w:color w:val="8DB3E2"/>
              </w:rPr>
            </w:pPr>
            <w:r w:rsidRPr="00601619">
              <w:rPr>
                <w:rFonts w:hint="eastAsia"/>
              </w:rPr>
              <w:t>214,5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1F843C" w14:textId="77777777" w:rsidR="00E55A39" w:rsidRPr="00601619" w:rsidRDefault="000B7715">
            <w:pPr>
              <w:jc w:val="center"/>
            </w:pPr>
            <w:r w:rsidRPr="00601619">
              <w:rPr>
                <w:rFonts w:hint="eastAsia"/>
              </w:rPr>
              <w:t>132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3BE8AD" w14:textId="77777777" w:rsidR="00E55A39" w:rsidRPr="00601619"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C0BC9A" w14:textId="77777777" w:rsidR="00E55A39" w:rsidRPr="00601619" w:rsidRDefault="00E55A39">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FADED2" w14:textId="77777777" w:rsidR="00E55A39" w:rsidRPr="00601619" w:rsidRDefault="000B7715">
            <w:pPr>
              <w:jc w:val="center"/>
            </w:pPr>
            <w:r w:rsidRPr="00601619">
              <w:rPr>
                <w:rFonts w:hint="eastAsia"/>
              </w:rPr>
              <w:t>82,5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CAA2E1" w14:textId="77777777" w:rsidR="00E55A39" w:rsidRPr="00601619" w:rsidRDefault="000B7715">
            <w:pPr>
              <w:jc w:val="center"/>
              <w:rPr>
                <w:lang w:val="en-US"/>
              </w:rPr>
            </w:pPr>
            <w:r w:rsidRPr="00601619">
              <w:rPr>
                <w:rFonts w:hint="eastAsia"/>
              </w:rPr>
              <w:t>1</w:t>
            </w:r>
            <w:r w:rsidRPr="00601619">
              <w:rPr>
                <w:rFonts w:hint="eastAsia"/>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BB2A64" w14:textId="77777777" w:rsidR="00E55A39" w:rsidRPr="00601619" w:rsidRDefault="00E55A39">
            <w:pPr>
              <w:jc w:val="cente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32E43A" w14:textId="77777777" w:rsidR="00E55A39" w:rsidRPr="00601619" w:rsidRDefault="000B7715">
            <w:pPr>
              <w:jc w:val="center"/>
            </w:pPr>
            <w:r w:rsidRPr="00601619">
              <w:rPr>
                <w:rFonts w:hint="eastAsia"/>
              </w:rPr>
              <w:t>2,5</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8FF6E8C" w14:textId="77777777" w:rsidR="00E55A39" w:rsidRPr="00601619" w:rsidRDefault="000B7715">
            <w:pPr>
              <w:jc w:val="center"/>
            </w:pPr>
            <w:r w:rsidRPr="00601619">
              <w:rPr>
                <w:rFonts w:hint="eastAsia"/>
              </w:rPr>
              <w:t>2,5</w:t>
            </w:r>
          </w:p>
        </w:tc>
      </w:tr>
      <w:tr w:rsidR="00E55A39" w:rsidRPr="00601619" w14:paraId="38245068"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E04B48C" w14:textId="77777777" w:rsidR="00E55A39" w:rsidRPr="00601619" w:rsidRDefault="000B7715">
            <w:pPr>
              <w:jc w:val="center"/>
            </w:pPr>
            <w:r w:rsidRPr="00601619">
              <w:rPr>
                <w:rFonts w:hint="eastAsia"/>
              </w:rPr>
              <w:t>ПО.МИ.01.02.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D12200C" w14:textId="77777777" w:rsidR="00E55A39" w:rsidRPr="00601619" w:rsidRDefault="000B7715">
            <w:pPr>
              <w:rPr>
                <w:vertAlign w:val="superscript"/>
              </w:rPr>
            </w:pPr>
            <w:r w:rsidRPr="00601619">
              <w:rPr>
                <w:rFonts w:hint="eastAsia"/>
              </w:rPr>
              <w:t>Ансамбль</w:t>
            </w:r>
            <w:r w:rsidRPr="00601619">
              <w:rPr>
                <w:rFonts w:hint="eastAsia"/>
                <w:b/>
                <w:vertAlign w:val="superscript"/>
              </w:rPr>
              <w:t>3</w:t>
            </w:r>
            <w:r w:rsidRPr="00601619">
              <w:rPr>
                <w:rFonts w:hint="eastAsia"/>
                <w:vertAlign w:val="superscript"/>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47FC7F" w14:textId="77777777" w:rsidR="00E55A39" w:rsidRPr="00601619" w:rsidRDefault="000B7715">
            <w:pPr>
              <w:jc w:val="center"/>
            </w:pPr>
            <w:r w:rsidRPr="00601619">
              <w:rPr>
                <w:rFonts w:hint="eastAsia"/>
              </w:rPr>
              <w:t>132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E521" w14:textId="77777777" w:rsidR="00E55A39" w:rsidRPr="00601619" w:rsidRDefault="000B7715">
            <w:pPr>
              <w:jc w:val="center"/>
            </w:pPr>
            <w:r w:rsidRPr="00601619">
              <w:rPr>
                <w:rFonts w:hint="eastAsia"/>
              </w:rPr>
              <w:t>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CDE2B4" w14:textId="77777777" w:rsidR="00E55A39" w:rsidRPr="00601619"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AD6205" w14:textId="77777777" w:rsidR="00E55A39" w:rsidRPr="00601619" w:rsidRDefault="000B7715">
            <w:pPr>
              <w:jc w:val="center"/>
            </w:pPr>
            <w:r w:rsidRPr="00601619">
              <w:rPr>
                <w:rFonts w:hint="eastAsia"/>
              </w:rPr>
              <w:t>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732736" w14:textId="77777777" w:rsidR="00E55A39" w:rsidRPr="00601619"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E8B009" w14:textId="77777777" w:rsidR="00E55A39" w:rsidRPr="00601619" w:rsidRDefault="000B7715">
            <w:pPr>
              <w:jc w:val="center"/>
              <w:rPr>
                <w:lang w:val="en-US"/>
              </w:rPr>
            </w:pPr>
            <w:r w:rsidRPr="00601619">
              <w:rPr>
                <w:rFonts w:hint="eastAsia"/>
              </w:rPr>
              <w:t>1</w:t>
            </w:r>
            <w:r w:rsidRPr="00601619">
              <w:rPr>
                <w:rFonts w:hint="eastAsia"/>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81AFED" w14:textId="77777777" w:rsidR="00E55A39" w:rsidRPr="00601619" w:rsidRDefault="00E55A39">
            <w:pPr>
              <w:jc w:val="cente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94C3B" w14:textId="77777777" w:rsidR="00E55A39" w:rsidRPr="00601619" w:rsidRDefault="000B7715">
            <w:pPr>
              <w:jc w:val="center"/>
              <w:rPr>
                <w:rFonts w:ascii="Symbol" w:hAnsi="Symbol" w:cs="Arial CYR"/>
              </w:rPr>
            </w:pPr>
            <w:r w:rsidRPr="00601619">
              <w:rPr>
                <w:rFonts w:ascii="Symbol" w:hAnsi="Symbol" w:cs="Arial CYR" w:hint="eastAsia"/>
              </w:rPr>
              <w:t></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0415561" w14:textId="77777777" w:rsidR="00E55A39" w:rsidRPr="00601619" w:rsidRDefault="000B7715">
            <w:pPr>
              <w:jc w:val="center"/>
            </w:pPr>
            <w:r w:rsidRPr="00601619">
              <w:rPr>
                <w:rFonts w:hint="eastAsia"/>
              </w:rPr>
              <w:t>2</w:t>
            </w:r>
          </w:p>
        </w:tc>
      </w:tr>
      <w:tr w:rsidR="00E55A39" w:rsidRPr="00601619" w14:paraId="595AA638"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9E265D8" w14:textId="77777777" w:rsidR="00E55A39" w:rsidRPr="00601619" w:rsidRDefault="000B7715">
            <w:pPr>
              <w:jc w:val="center"/>
              <w:rPr>
                <w:b/>
                <w:bCs/>
                <w:iCs/>
              </w:rPr>
            </w:pPr>
            <w:r w:rsidRPr="00601619">
              <w:rPr>
                <w:rFonts w:hint="eastAsia"/>
                <w:b/>
                <w:bCs/>
                <w:iCs/>
              </w:rPr>
              <w:t>ПО.ТИМ.02.00.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0D24F91" w14:textId="77777777" w:rsidR="00E55A39" w:rsidRPr="00601619" w:rsidRDefault="000B7715">
            <w:pPr>
              <w:jc w:val="center"/>
              <w:rPr>
                <w:b/>
                <w:bCs/>
                <w:iCs/>
              </w:rPr>
            </w:pPr>
            <w:r w:rsidRPr="00601619">
              <w:rPr>
                <w:rFonts w:hint="eastAsia"/>
                <w:b/>
                <w:bCs/>
                <w:iCs/>
              </w:rPr>
              <w:t>Теория и история музыки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205E7" w14:textId="77777777" w:rsidR="00E55A39" w:rsidRPr="00601619" w:rsidRDefault="000B7715">
            <w:pPr>
              <w:jc w:val="center"/>
              <w:rPr>
                <w:b/>
                <w:bCs/>
                <w:iCs/>
              </w:rPr>
            </w:pPr>
            <w:r w:rsidRPr="00601619">
              <w:rPr>
                <w:rFonts w:hint="eastAsia"/>
                <w:b/>
                <w:bCs/>
                <w:iCs/>
              </w:rPr>
              <w:t>231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6ABC5C" w14:textId="77777777" w:rsidR="00E55A39" w:rsidRPr="00601619" w:rsidRDefault="000B7715">
            <w:pPr>
              <w:jc w:val="center"/>
              <w:rPr>
                <w:b/>
                <w:bCs/>
                <w:iCs/>
              </w:rPr>
            </w:pPr>
            <w:r w:rsidRPr="00601619">
              <w:rPr>
                <w:rFonts w:hint="eastAsia"/>
                <w:b/>
                <w:bCs/>
                <w:iCs/>
              </w:rPr>
              <w:t>99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6C97CD" w14:textId="77777777" w:rsidR="00E55A39" w:rsidRPr="00601619" w:rsidRDefault="000B7715">
            <w:pPr>
              <w:jc w:val="center"/>
              <w:rPr>
                <w:b/>
                <w:bCs/>
                <w:iCs/>
              </w:rPr>
            </w:pPr>
            <w:r w:rsidRPr="00601619">
              <w:rPr>
                <w:rFonts w:hint="eastAsia"/>
                <w:b/>
                <w:bCs/>
                <w:iC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6D6B98" w14:textId="77777777" w:rsidR="00E55A39" w:rsidRPr="00601619" w:rsidRDefault="000B7715">
            <w:pPr>
              <w:jc w:val="center"/>
              <w:rPr>
                <w:b/>
                <w:bCs/>
                <w:iCs/>
              </w:rPr>
            </w:pPr>
            <w:r w:rsidRPr="00601619">
              <w:rPr>
                <w:rFonts w:hint="eastAsia"/>
                <w:b/>
                <w:bCs/>
                <w:iCs/>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2DF4A9" w14:textId="77777777" w:rsidR="00E55A39" w:rsidRPr="00601619" w:rsidRDefault="000B7715">
            <w:pPr>
              <w:jc w:val="center"/>
              <w:rPr>
                <w:b/>
                <w:bCs/>
                <w:iCs/>
              </w:rPr>
            </w:pPr>
            <w:r w:rsidRPr="00601619">
              <w:rPr>
                <w:rFonts w:hint="eastAsia"/>
                <w:b/>
                <w:bCs/>
                <w:iC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87EA9B" w14:textId="77777777" w:rsidR="00E55A39" w:rsidRPr="00601619" w:rsidRDefault="00E55A39">
            <w:pPr>
              <w:jc w:val="center"/>
              <w:rPr>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3B2FD43" w14:textId="77777777" w:rsidR="00E55A39" w:rsidRPr="00601619" w:rsidRDefault="00E55A39">
            <w:pPr>
              <w:jc w:val="center"/>
              <w:rPr>
                <w:b/>
                <w:bCs/>
                <w:i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510AA" w14:textId="77777777" w:rsidR="00E55A39" w:rsidRPr="00601619" w:rsidRDefault="00E55A39">
            <w:pPr>
              <w:jc w:val="center"/>
              <w:rPr>
                <w:b/>
                <w:bCs/>
                <w:i/>
                <w:iCs/>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03F0647" w14:textId="77777777" w:rsidR="00E55A39" w:rsidRPr="00601619" w:rsidRDefault="00E55A39">
            <w:pPr>
              <w:jc w:val="center"/>
              <w:rPr>
                <w:b/>
                <w:bCs/>
                <w:i/>
                <w:iCs/>
              </w:rPr>
            </w:pPr>
          </w:p>
        </w:tc>
      </w:tr>
      <w:tr w:rsidR="00E55A39" w:rsidRPr="00601619" w14:paraId="323EE0BA"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E35AE55" w14:textId="77777777" w:rsidR="00E55A39" w:rsidRPr="00601619" w:rsidRDefault="000B7715">
            <w:pPr>
              <w:jc w:val="center"/>
            </w:pPr>
            <w:r w:rsidRPr="00601619">
              <w:rPr>
                <w:rFonts w:hint="eastAsia"/>
              </w:rPr>
              <w:t>ПО.ТИМ.02.01.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8359338" w14:textId="77777777" w:rsidR="00E55A39" w:rsidRPr="00601619" w:rsidRDefault="000B7715">
            <w:r w:rsidRPr="00601619">
              <w:rPr>
                <w:rFonts w:hint="eastAsia"/>
              </w:rPr>
              <w:t>Сольфеджио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3A25A7" w14:textId="77777777" w:rsidR="00E55A39" w:rsidRPr="00601619" w:rsidRDefault="000B7715">
            <w:pPr>
              <w:jc w:val="center"/>
            </w:pPr>
            <w:r w:rsidRPr="00601619">
              <w:rPr>
                <w:rFonts w:hint="eastAsia"/>
              </w:rPr>
              <w:t>82,5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2AF07F" w14:textId="77777777" w:rsidR="00E55A39" w:rsidRPr="00601619" w:rsidRDefault="000B7715">
            <w:pPr>
              <w:jc w:val="center"/>
            </w:pPr>
            <w:r w:rsidRPr="00601619">
              <w:rPr>
                <w:rFonts w:hint="eastAsia"/>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89A6EC" w14:textId="77777777" w:rsidR="00E55A39" w:rsidRPr="00601619"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40C8AA" w14:textId="77777777" w:rsidR="00E55A39" w:rsidRPr="00601619" w:rsidRDefault="000B7715">
            <w:pPr>
              <w:jc w:val="center"/>
            </w:pPr>
            <w:r w:rsidRPr="00601619">
              <w:rPr>
                <w:rFonts w:hint="eastAsia"/>
              </w:rPr>
              <w:t>49,5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A88BF9" w14:textId="77777777" w:rsidR="00E55A39" w:rsidRPr="00601619"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E5EF3B" w14:textId="77777777" w:rsidR="00E55A39" w:rsidRPr="00601619" w:rsidRDefault="000B7715">
            <w:pPr>
              <w:jc w:val="center"/>
              <w:rPr>
                <w:lang w:val="en-US"/>
              </w:rPr>
            </w:pPr>
            <w:r w:rsidRPr="00601619">
              <w:rPr>
                <w:rFonts w:hint="eastAsia"/>
              </w:rPr>
              <w:t>1</w:t>
            </w:r>
            <w:r w:rsidRPr="00601619">
              <w:rPr>
                <w:rFonts w:hint="eastAsia"/>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9AAAA" w14:textId="77777777" w:rsidR="00E55A39" w:rsidRPr="00601619" w:rsidRDefault="00E55A39">
            <w:pPr>
              <w:jc w:val="cente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DAC1B" w14:textId="77777777" w:rsidR="00E55A39" w:rsidRPr="00601619" w:rsidRDefault="000B7715">
            <w:pPr>
              <w:jc w:val="center"/>
              <w:rPr>
                <w:rFonts w:cs="Arial CYR"/>
              </w:rPr>
            </w:pPr>
            <w:r w:rsidRPr="00601619">
              <w:rPr>
                <w:rFonts w:cs="Arial CYR" w:hint="eastAsia"/>
              </w:rPr>
              <w:t>1,5</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EE75281" w14:textId="77777777" w:rsidR="00E55A39" w:rsidRPr="00601619" w:rsidRDefault="000B7715">
            <w:pPr>
              <w:jc w:val="center"/>
            </w:pPr>
            <w:r w:rsidRPr="00601619">
              <w:rPr>
                <w:rFonts w:hint="eastAsia"/>
              </w:rPr>
              <w:t>1,5</w:t>
            </w:r>
          </w:p>
        </w:tc>
      </w:tr>
      <w:tr w:rsidR="00E55A39" w:rsidRPr="00601619" w14:paraId="56C8C431"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15F7888" w14:textId="77777777" w:rsidR="00E55A39" w:rsidRPr="00601619" w:rsidRDefault="000B7715">
            <w:pPr>
              <w:jc w:val="center"/>
            </w:pPr>
            <w:r w:rsidRPr="00601619">
              <w:rPr>
                <w:rFonts w:hint="eastAsia"/>
              </w:rPr>
              <w:t>ПО.ТИМ.02.02.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3C44AB2" w14:textId="77777777" w:rsidR="00E55A39" w:rsidRPr="00601619" w:rsidRDefault="000B7715">
            <w:r w:rsidRPr="00601619">
              <w:rPr>
                <w:rFonts w:hint="eastAsia"/>
                <w:bCs/>
              </w:rPr>
              <w:t>Музыкальная литература (зарубежная, отечественная)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B019FB" w14:textId="77777777" w:rsidR="00E55A39" w:rsidRPr="00601619" w:rsidRDefault="000B7715">
            <w:pPr>
              <w:jc w:val="center"/>
            </w:pPr>
            <w:r w:rsidRPr="00601619">
              <w:rPr>
                <w:rFonts w:hint="eastAsia"/>
              </w:rPr>
              <w:t>82,5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E28C8" w14:textId="77777777" w:rsidR="00E55A39" w:rsidRPr="00601619" w:rsidRDefault="000B7715">
            <w:pPr>
              <w:jc w:val="center"/>
            </w:pPr>
            <w:r w:rsidRPr="00601619">
              <w:rPr>
                <w:rFonts w:hint="eastAsia"/>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3AE0AE" w14:textId="77777777" w:rsidR="00E55A39" w:rsidRPr="00601619"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903836" w14:textId="77777777" w:rsidR="00E55A39" w:rsidRPr="00601619" w:rsidRDefault="000B7715">
            <w:pPr>
              <w:jc w:val="center"/>
            </w:pPr>
            <w:r w:rsidRPr="00601619">
              <w:rPr>
                <w:rFonts w:hint="eastAsia"/>
              </w:rPr>
              <w:t>49,5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D5182" w14:textId="77777777" w:rsidR="00E55A39" w:rsidRPr="00601619"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C6D4B" w14:textId="77777777" w:rsidR="00E55A39" w:rsidRPr="00601619" w:rsidRDefault="000B7715">
            <w:pPr>
              <w:jc w:val="center"/>
              <w:rPr>
                <w:lang w:val="en-US"/>
              </w:rPr>
            </w:pPr>
            <w:r w:rsidRPr="00601619">
              <w:rPr>
                <w:rFonts w:hint="eastAsia"/>
              </w:rPr>
              <w:t>1</w:t>
            </w:r>
            <w:r w:rsidRPr="00601619">
              <w:rPr>
                <w:rFonts w:hint="eastAsia"/>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7A4434" w14:textId="77777777" w:rsidR="00E55A39" w:rsidRPr="00601619" w:rsidRDefault="00E55A39">
            <w:pPr>
              <w:jc w:val="cente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E2E4C" w14:textId="77777777" w:rsidR="00E55A39" w:rsidRPr="00601619" w:rsidRDefault="000B7715">
            <w:pPr>
              <w:jc w:val="center"/>
            </w:pPr>
            <w:r w:rsidRPr="00601619">
              <w:rPr>
                <w:rFonts w:hint="eastAsia"/>
              </w:rPr>
              <w:t>1,5</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B8698C7" w14:textId="77777777" w:rsidR="00E55A39" w:rsidRPr="00601619" w:rsidRDefault="000B7715">
            <w:pPr>
              <w:jc w:val="center"/>
            </w:pPr>
            <w:r w:rsidRPr="00601619">
              <w:rPr>
                <w:rFonts w:hint="eastAsia"/>
              </w:rPr>
              <w:t>1,5</w:t>
            </w:r>
          </w:p>
        </w:tc>
      </w:tr>
      <w:tr w:rsidR="00E55A39" w:rsidRPr="00601619" w14:paraId="5C0B49D7"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3015A53" w14:textId="77777777" w:rsidR="00E55A39" w:rsidRPr="00601619" w:rsidRDefault="000B7715">
            <w:pPr>
              <w:jc w:val="center"/>
            </w:pPr>
            <w:r w:rsidRPr="00601619">
              <w:rPr>
                <w:rFonts w:hint="eastAsia"/>
              </w:rPr>
              <w:t>ПО.ТИМ.02.03.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1A90BB7" w14:textId="77777777" w:rsidR="00E55A39" w:rsidRPr="00601619" w:rsidRDefault="000B7715">
            <w:r w:rsidRPr="00601619">
              <w:rPr>
                <w:rFonts w:hint="eastAsia"/>
                <w:bCs/>
              </w:rPr>
              <w:t>Элементарная теория музыки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DEA34C" w14:textId="77777777" w:rsidR="00E55A39" w:rsidRPr="00601619" w:rsidRDefault="000B7715">
            <w:pPr>
              <w:jc w:val="center"/>
            </w:pPr>
            <w:r w:rsidRPr="00601619">
              <w:rPr>
                <w:rFonts w:hint="eastAsia"/>
              </w:rPr>
              <w:t>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2D2DC4" w14:textId="77777777" w:rsidR="00E55A39" w:rsidRPr="00601619" w:rsidRDefault="000B7715">
            <w:pPr>
              <w:jc w:val="center"/>
            </w:pPr>
            <w:r w:rsidRPr="00601619">
              <w:rPr>
                <w:rFonts w:hint="eastAsia"/>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062390" w14:textId="77777777" w:rsidR="00E55A39" w:rsidRPr="00601619" w:rsidRDefault="000B7715">
            <w:pPr>
              <w:jc w:val="center"/>
            </w:pPr>
            <w:r w:rsidRPr="00601619">
              <w:rPr>
                <w:rFonts w:hint="eastAsi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D1D6F4" w14:textId="77777777" w:rsidR="00E55A39" w:rsidRPr="00601619" w:rsidRDefault="000B7715">
            <w:pPr>
              <w:jc w:val="center"/>
            </w:pPr>
            <w:r w:rsidRPr="00601619">
              <w:rPr>
                <w:rFonts w:hint="eastAsia"/>
              </w:rPr>
              <w:t>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AC91D5" w14:textId="77777777" w:rsidR="00E55A39" w:rsidRPr="00601619"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D71C33" w14:textId="77777777" w:rsidR="00E55A39" w:rsidRPr="00601619" w:rsidRDefault="000B7715">
            <w:pPr>
              <w:jc w:val="center"/>
              <w:rPr>
                <w:lang w:val="en-US"/>
              </w:rPr>
            </w:pPr>
            <w:r w:rsidRPr="00601619">
              <w:rPr>
                <w:rFonts w:hint="eastAsia"/>
              </w:rPr>
              <w:t>11,</w:t>
            </w:r>
            <w:r w:rsidRPr="00601619">
              <w:rPr>
                <w:rFonts w:hint="eastAsia"/>
                <w:lang w:val="en-US"/>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6EB959" w14:textId="77777777" w:rsidR="00E55A39" w:rsidRPr="00601619" w:rsidRDefault="00E55A39">
            <w:pPr>
              <w:jc w:val="cente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BA1C40" w14:textId="77777777" w:rsidR="00E55A39" w:rsidRPr="00601619" w:rsidRDefault="000B7715">
            <w:pPr>
              <w:jc w:val="center"/>
            </w:pPr>
            <w:r w:rsidRPr="00601619">
              <w:rPr>
                <w:rFonts w:hint="eastAsia"/>
              </w:rPr>
              <w:t>1</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D169370" w14:textId="77777777" w:rsidR="00E55A39" w:rsidRPr="00601619" w:rsidRDefault="000B7715">
            <w:pPr>
              <w:jc w:val="center"/>
            </w:pPr>
            <w:r w:rsidRPr="00601619">
              <w:rPr>
                <w:rFonts w:hint="eastAsia"/>
              </w:rPr>
              <w:t>1</w:t>
            </w:r>
          </w:p>
        </w:tc>
      </w:tr>
      <w:tr w:rsidR="00E55A39" w:rsidRPr="00601619" w14:paraId="04A37F4E" w14:textId="77777777">
        <w:trPr>
          <w:trHeight w:val="300"/>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4D9172" w14:textId="77777777" w:rsidR="00E55A39" w:rsidRPr="00601619" w:rsidRDefault="000B7715">
            <w:pPr>
              <w:jc w:val="center"/>
              <w:rPr>
                <w:b/>
                <w:bCs/>
              </w:rPr>
            </w:pPr>
            <w:r w:rsidRPr="00601619">
              <w:rPr>
                <w:rFonts w:hint="eastAsia"/>
                <w:b/>
                <w:bCs/>
              </w:rPr>
              <w:t>Аудиторная нагрузка по двум предметным областям: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159F32" w14:textId="77777777" w:rsidR="00E55A39" w:rsidRPr="00601619" w:rsidRDefault="00E55A39">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E19B5D" w14:textId="77777777" w:rsidR="00E55A39" w:rsidRPr="00601619" w:rsidRDefault="00E55A39">
            <w:p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FEF8C9" w14:textId="77777777" w:rsidR="00E55A39" w:rsidRPr="00601619" w:rsidRDefault="000B7715">
            <w:pPr>
              <w:jc w:val="center"/>
              <w:rPr>
                <w:b/>
                <w:bCs/>
              </w:rPr>
            </w:pPr>
            <w:r w:rsidRPr="00601619">
              <w:rPr>
                <w:rFonts w:hint="eastAsia"/>
                <w:b/>
                <w:bCs/>
              </w:rPr>
              <w:t>280,5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F5859A" w14:textId="77777777" w:rsidR="00E55A39" w:rsidRPr="00601619" w:rsidRDefault="00E55A39">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560498" w14:textId="77777777" w:rsidR="00E55A39" w:rsidRPr="00601619" w:rsidRDefault="00E55A39">
            <w:pPr>
              <w:jc w:val="center"/>
              <w:rPr>
                <w:b/>
                <w:b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E0096E" w14:textId="77777777" w:rsidR="00E55A39" w:rsidRPr="00601619" w:rsidRDefault="000B7715">
            <w:pPr>
              <w:jc w:val="center"/>
              <w:rPr>
                <w:rFonts w:ascii="Symbol" w:hAnsi="Symbol" w:cs="Arial CYR"/>
                <w:b/>
              </w:rPr>
            </w:pPr>
            <w:r w:rsidRPr="00601619">
              <w:rPr>
                <w:rFonts w:ascii="Symbol" w:hAnsi="Symbol" w:cs="Arial CYR"/>
                <w:b/>
              </w:rPr>
              <w:t></w:t>
            </w:r>
            <w:r w:rsidRPr="00601619">
              <w:rPr>
                <w:rFonts w:ascii="Symbol" w:hAnsi="Symbol" w:cs="Arial CYR"/>
                <w:b/>
              </w:rPr>
              <w:t></w:t>
            </w:r>
            <w:r w:rsidRPr="00601619">
              <w:rPr>
                <w:rFonts w:ascii="Symbol" w:hAnsi="Symbol" w:cs="Arial CYR"/>
                <w:b/>
              </w:rPr>
              <w:t></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F62CF8B" w14:textId="77777777" w:rsidR="00E55A39" w:rsidRPr="00601619" w:rsidRDefault="000B7715">
            <w:pPr>
              <w:jc w:val="center"/>
              <w:rPr>
                <w:b/>
              </w:rPr>
            </w:pPr>
            <w:r w:rsidRPr="00601619">
              <w:rPr>
                <w:rFonts w:hint="eastAsia"/>
                <w:b/>
              </w:rPr>
              <w:t>8,5</w:t>
            </w:r>
          </w:p>
        </w:tc>
      </w:tr>
      <w:tr w:rsidR="00E55A39" w:rsidRPr="00601619" w14:paraId="2BBFDA12" w14:textId="77777777">
        <w:trPr>
          <w:trHeight w:val="300"/>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BE158" w14:textId="77777777" w:rsidR="00E55A39" w:rsidRPr="00601619" w:rsidRDefault="000B7715">
            <w:pPr>
              <w:jc w:val="center"/>
              <w:rPr>
                <w:b/>
                <w:bCs/>
              </w:rPr>
            </w:pPr>
            <w:r w:rsidRPr="00601619">
              <w:rPr>
                <w:rFonts w:hint="eastAsia"/>
                <w:b/>
                <w:bCs/>
              </w:rPr>
              <w:t xml:space="preserve">Максимальная нагрузка по двум </w:t>
            </w:r>
            <w:r w:rsidRPr="00601619">
              <w:rPr>
                <w:rFonts w:hint="eastAsia"/>
                <w:b/>
                <w:bCs/>
              </w:rPr>
              <w:lastRenderedPageBreak/>
              <w:t>предметным областям: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DDEDDB" w14:textId="77777777" w:rsidR="00E55A39" w:rsidRPr="00601619" w:rsidRDefault="000B7715">
            <w:pPr>
              <w:jc w:val="center"/>
              <w:rPr>
                <w:b/>
                <w:bCs/>
              </w:rPr>
            </w:pPr>
            <w:r w:rsidRPr="00601619">
              <w:rPr>
                <w:rFonts w:hint="eastAsia"/>
                <w:b/>
                <w:bCs/>
              </w:rPr>
              <w:lastRenderedPageBreak/>
              <w:t>577,5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AFA360" w14:textId="77777777" w:rsidR="00E55A39" w:rsidRPr="00601619" w:rsidRDefault="000B7715">
            <w:pPr>
              <w:jc w:val="center"/>
              <w:rPr>
                <w:b/>
                <w:bCs/>
              </w:rPr>
            </w:pPr>
            <w:r w:rsidRPr="00601619">
              <w:rPr>
                <w:rFonts w:hint="eastAsia"/>
                <w:b/>
                <w:bCs/>
              </w:rPr>
              <w:t>297</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E182DE" w14:textId="77777777" w:rsidR="00E55A39" w:rsidRPr="00601619" w:rsidRDefault="000B7715">
            <w:pPr>
              <w:jc w:val="center"/>
              <w:rPr>
                <w:b/>
                <w:bCs/>
              </w:rPr>
            </w:pPr>
            <w:r w:rsidRPr="00601619">
              <w:rPr>
                <w:rFonts w:hint="eastAsia"/>
                <w:b/>
                <w:bCs/>
              </w:rPr>
              <w:t>280,5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82843C" w14:textId="77777777" w:rsidR="00E55A39" w:rsidRPr="00601619" w:rsidRDefault="00E55A39">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9DC505" w14:textId="77777777" w:rsidR="00E55A39" w:rsidRPr="00601619" w:rsidRDefault="00E55A39">
            <w:pPr>
              <w:jc w:val="center"/>
              <w:rPr>
                <w:b/>
                <w:b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47DFAF" w14:textId="77777777" w:rsidR="00E55A39" w:rsidRPr="00601619" w:rsidRDefault="000B7715">
            <w:pPr>
              <w:jc w:val="center"/>
              <w:rPr>
                <w:rFonts w:ascii="Symbol" w:hAnsi="Symbol" w:cs="Arial CYR"/>
                <w:b/>
              </w:rPr>
            </w:pPr>
            <w:r w:rsidRPr="00601619">
              <w:rPr>
                <w:rFonts w:ascii="Symbol" w:hAnsi="Symbol" w:cs="Arial CYR"/>
                <w:b/>
              </w:rPr>
              <w:t></w:t>
            </w:r>
            <w:r w:rsidRPr="00601619">
              <w:rPr>
                <w:rFonts w:ascii="Symbol" w:hAnsi="Symbol" w:cs="Arial CYR"/>
                <w:b/>
              </w:rPr>
              <w:t></w:t>
            </w:r>
            <w:r w:rsidRPr="00601619">
              <w:rPr>
                <w:rFonts w:ascii="Symbol" w:hAnsi="Symbol" w:cs="Arial CYR"/>
                <w:b/>
              </w:rPr>
              <w:t></w:t>
            </w:r>
            <w:r w:rsidRPr="00601619">
              <w:rPr>
                <w:rFonts w:ascii="Symbol" w:hAnsi="Symbol" w:cs="Arial CYR"/>
                <w:b/>
              </w:rPr>
              <w:t></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FCC5A59" w14:textId="77777777" w:rsidR="00E55A39" w:rsidRPr="00601619" w:rsidRDefault="000B7715">
            <w:pPr>
              <w:jc w:val="center"/>
              <w:rPr>
                <w:b/>
              </w:rPr>
            </w:pPr>
            <w:r w:rsidRPr="00601619">
              <w:rPr>
                <w:rFonts w:hint="eastAsia"/>
                <w:b/>
              </w:rPr>
              <w:t>16,5</w:t>
            </w:r>
          </w:p>
        </w:tc>
      </w:tr>
      <w:tr w:rsidR="00E55A39" w:rsidRPr="00601619" w14:paraId="63507B5F" w14:textId="77777777">
        <w:trPr>
          <w:trHeight w:val="300"/>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5DDA2" w14:textId="77777777" w:rsidR="00E55A39" w:rsidRPr="00601619" w:rsidRDefault="000B7715">
            <w:pPr>
              <w:jc w:val="center"/>
              <w:rPr>
                <w:b/>
                <w:bCs/>
              </w:rPr>
            </w:pPr>
            <w:r w:rsidRPr="00601619">
              <w:rPr>
                <w:rFonts w:hint="eastAsia"/>
                <w:b/>
                <w:bCs/>
              </w:rPr>
              <w:t>Количество контрольных уроков, зачетов, экзаменов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038FA" w14:textId="77777777" w:rsidR="00E55A39" w:rsidRPr="00601619" w:rsidRDefault="00E55A39">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FB58CC" w14:textId="77777777" w:rsidR="00E55A39" w:rsidRPr="00601619" w:rsidRDefault="00E55A39">
            <w:p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3BA2EA" w14:textId="77777777" w:rsidR="00E55A39" w:rsidRPr="00601619" w:rsidRDefault="00E55A39">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C84180" w14:textId="77777777" w:rsidR="00E55A39" w:rsidRPr="00601619" w:rsidRDefault="000B7715">
            <w:pPr>
              <w:jc w:val="center"/>
              <w:rPr>
                <w:b/>
                <w:bCs/>
              </w:rPr>
            </w:pPr>
            <w:r w:rsidRPr="00601619">
              <w:rPr>
                <w:rFonts w:hint="eastAsia"/>
                <w:b/>
                <w:bCs/>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3C51C3" w14:textId="77777777" w:rsidR="00E55A39" w:rsidRPr="00601619" w:rsidRDefault="000B7715">
            <w:pPr>
              <w:jc w:val="center"/>
              <w:rPr>
                <w:b/>
                <w:bCs/>
              </w:rPr>
            </w:pPr>
            <w:r w:rsidRPr="00601619">
              <w:rPr>
                <w:rFonts w:hint="eastAsia"/>
                <w:b/>
                <w:bCs/>
              </w:rPr>
              <w:t>-</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368C0" w14:textId="77777777" w:rsidR="00E55A39" w:rsidRPr="00601619" w:rsidRDefault="00E55A39">
            <w:pPr>
              <w:jc w:val="center"/>
              <w:rPr>
                <w:rFonts w:ascii="Symbol" w:hAnsi="Symbol" w:cs="Arial CYR"/>
                <w:b/>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2CFE1E3" w14:textId="77777777" w:rsidR="00E55A39" w:rsidRPr="00601619" w:rsidRDefault="00E55A39">
            <w:pPr>
              <w:jc w:val="center"/>
              <w:rPr>
                <w:b/>
              </w:rPr>
            </w:pPr>
          </w:p>
        </w:tc>
      </w:tr>
      <w:tr w:rsidR="00E55A39" w:rsidRPr="00601619" w14:paraId="281F5B67"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D0DD59D" w14:textId="77777777" w:rsidR="00E55A39" w:rsidRPr="00601619" w:rsidRDefault="000B7715">
            <w:pPr>
              <w:jc w:val="center"/>
              <w:rPr>
                <w:b/>
                <w:bCs/>
              </w:rPr>
            </w:pPr>
            <w:r w:rsidRPr="00601619">
              <w:rPr>
                <w:rFonts w:hint="eastAsia"/>
                <w:b/>
                <w:bCs/>
              </w:rPr>
              <w:t>В.00.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8ADAE72" w14:textId="77777777" w:rsidR="00E55A39" w:rsidRPr="00601619" w:rsidRDefault="000B7715">
            <w:pPr>
              <w:jc w:val="center"/>
              <w:rPr>
                <w:b/>
                <w:bCs/>
                <w:vertAlign w:val="superscript"/>
              </w:rPr>
            </w:pPr>
            <w:r w:rsidRPr="00601619">
              <w:rPr>
                <w:rFonts w:hint="eastAsia"/>
                <w:b/>
                <w:bCs/>
              </w:rPr>
              <w:t>Вариативная часть</w:t>
            </w:r>
            <w:r w:rsidRPr="00601619">
              <w:rPr>
                <w:rFonts w:hint="eastAsia"/>
                <w:b/>
                <w:bCs/>
                <w:vertAlign w:val="superscript"/>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5A1A44" w14:textId="77777777" w:rsidR="00E55A39" w:rsidRPr="00601619" w:rsidRDefault="000B7715">
            <w:pPr>
              <w:jc w:val="center"/>
              <w:rPr>
                <w:b/>
                <w:bCs/>
              </w:rPr>
            </w:pPr>
            <w:r w:rsidRPr="00601619">
              <w:rPr>
                <w:rFonts w:hint="eastAsia"/>
                <w:b/>
                <w:bCs/>
              </w:rPr>
              <w:t>148,5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119E65" w14:textId="77777777" w:rsidR="00E55A39" w:rsidRPr="00601619" w:rsidRDefault="000B7715">
            <w:pPr>
              <w:jc w:val="center"/>
              <w:rPr>
                <w:b/>
                <w:bCs/>
              </w:rPr>
            </w:pPr>
            <w:r w:rsidRPr="00601619">
              <w:rPr>
                <w:rFonts w:hint="eastAsia"/>
                <w:b/>
                <w:bCs/>
              </w:rPr>
              <w:t>33</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37C31D" w14:textId="77777777" w:rsidR="00E55A39" w:rsidRPr="00601619" w:rsidRDefault="000B7715">
            <w:pPr>
              <w:jc w:val="center"/>
              <w:rPr>
                <w:b/>
                <w:bCs/>
              </w:rPr>
            </w:pPr>
            <w:r w:rsidRPr="00601619">
              <w:rPr>
                <w:rFonts w:hint="eastAsia"/>
                <w:b/>
                <w:bCs/>
              </w:rPr>
              <w:t>115,5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60EADF" w14:textId="77777777" w:rsidR="00E55A39" w:rsidRPr="00601619" w:rsidRDefault="00E55A39">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2CCD48" w14:textId="77777777" w:rsidR="00E55A39" w:rsidRPr="00601619" w:rsidRDefault="00E55A39">
            <w:pPr>
              <w:jc w:val="center"/>
              <w:rPr>
                <w:b/>
                <w:b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24F56" w14:textId="77777777" w:rsidR="00E55A39" w:rsidRPr="00601619" w:rsidRDefault="00E55A39">
            <w:pPr>
              <w:jc w:val="center"/>
              <w:rPr>
                <w:rFonts w:ascii="Symbol" w:hAnsi="Symbol" w:cs="Arial CYR"/>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8F1EF34" w14:textId="77777777" w:rsidR="00E55A39" w:rsidRPr="00601619" w:rsidRDefault="00E55A39">
            <w:pPr>
              <w:jc w:val="center"/>
            </w:pPr>
          </w:p>
        </w:tc>
      </w:tr>
      <w:tr w:rsidR="00E55A39" w:rsidRPr="00601619" w14:paraId="69EB24DC"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039876B" w14:textId="77777777" w:rsidR="00E55A39" w:rsidRPr="00601619" w:rsidRDefault="000B7715">
            <w:pPr>
              <w:jc w:val="center"/>
            </w:pPr>
            <w:r w:rsidRPr="00601619">
              <w:rPr>
                <w:rFonts w:hint="eastAsia"/>
              </w:rPr>
              <w:t>В.0</w:t>
            </w:r>
            <w:r w:rsidRPr="00601619">
              <w:rPr>
                <w:lang w:val="en-US"/>
              </w:rPr>
              <w:t>1</w:t>
            </w:r>
            <w:r w:rsidRPr="00601619">
              <w:rPr>
                <w:rFonts w:hint="eastAsia"/>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1D4597C" w14:textId="77777777" w:rsidR="00E55A39" w:rsidRPr="00601619" w:rsidRDefault="000B7715">
            <w:pPr>
              <w:rPr>
                <w:vertAlign w:val="superscript"/>
              </w:rPr>
            </w:pPr>
            <w:r w:rsidRPr="00601619">
              <w:rPr>
                <w:rFonts w:hint="eastAsia"/>
              </w:rPr>
              <w:t>Оркестровый класс</w:t>
            </w:r>
            <w:r w:rsidRPr="00601619">
              <w:rPr>
                <w:rFonts w:hint="eastAsia"/>
                <w:b/>
                <w:vertAlign w:val="superscript"/>
              </w:rPr>
              <w:t>6</w:t>
            </w:r>
            <w:r w:rsidRPr="00601619">
              <w:rPr>
                <w:rFonts w:hint="eastAsia"/>
                <w:vertAlign w:val="superscript"/>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EAD3EE" w14:textId="77777777" w:rsidR="00E55A39" w:rsidRPr="00601619" w:rsidRDefault="000B7715">
            <w:pPr>
              <w:jc w:val="center"/>
            </w:pPr>
            <w:r w:rsidRPr="00601619">
              <w:rPr>
                <w:rFonts w:hint="eastAsia"/>
              </w:rPr>
              <w:t>82,5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1F726D" w14:textId="77777777" w:rsidR="00E55A39" w:rsidRPr="00601619" w:rsidRDefault="000B7715">
            <w:pPr>
              <w:jc w:val="center"/>
            </w:pPr>
            <w:r w:rsidRPr="00601619">
              <w:rPr>
                <w:rFonts w:hint="eastAsia"/>
              </w:rPr>
              <w:t>16,5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51FCEE" w14:textId="77777777" w:rsidR="00E55A39" w:rsidRPr="00601619" w:rsidRDefault="000B7715">
            <w:pPr>
              <w:jc w:val="center"/>
            </w:pPr>
            <w:r w:rsidRPr="00601619">
              <w:rPr>
                <w:rFonts w:hint="eastAsia"/>
              </w:rPr>
              <w:t>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DE6737" w14:textId="77777777" w:rsidR="00E55A39" w:rsidRPr="00601619" w:rsidRDefault="00E55A39">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D110EF" w14:textId="77777777" w:rsidR="00E55A39" w:rsidRPr="00601619"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091682" w14:textId="77777777" w:rsidR="00E55A39" w:rsidRPr="00601619" w:rsidRDefault="000B7715">
            <w:pPr>
              <w:jc w:val="center"/>
              <w:rPr>
                <w:lang w:val="en-US"/>
              </w:rPr>
            </w:pPr>
            <w:r w:rsidRPr="00601619">
              <w:rPr>
                <w:rFonts w:hint="eastAsia"/>
              </w:rPr>
              <w:t>1</w:t>
            </w:r>
            <w:r w:rsidRPr="00601619">
              <w:rPr>
                <w:rFonts w:hint="eastAsia"/>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67A9D4" w14:textId="77777777" w:rsidR="00E55A39" w:rsidRPr="00601619" w:rsidRDefault="00E55A39">
            <w:pPr>
              <w:jc w:val="cente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3289E" w14:textId="77777777" w:rsidR="00E55A39" w:rsidRPr="00601619" w:rsidRDefault="000B7715">
            <w:pPr>
              <w:jc w:val="center"/>
              <w:rPr>
                <w:rFonts w:ascii="Symbol" w:hAnsi="Symbol" w:cs="Arial CYR"/>
                <w:lang w:val="en-US"/>
              </w:rPr>
            </w:pPr>
            <w:r w:rsidRPr="00601619">
              <w:rPr>
                <w:rFonts w:ascii="Symbol" w:hAnsi="Symbol" w:cs="Arial CYR"/>
                <w:lang w:val="en-US"/>
              </w:rPr>
              <w:t></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FE95BB9" w14:textId="77777777" w:rsidR="00E55A39" w:rsidRPr="00601619" w:rsidRDefault="000B7715">
            <w:pPr>
              <w:jc w:val="center"/>
              <w:rPr>
                <w:lang w:val="en-US"/>
              </w:rPr>
            </w:pPr>
            <w:r w:rsidRPr="00601619">
              <w:rPr>
                <w:lang w:val="en-US"/>
              </w:rPr>
              <w:t>3</w:t>
            </w:r>
          </w:p>
        </w:tc>
      </w:tr>
      <w:tr w:rsidR="00E55A39" w:rsidRPr="00601619" w14:paraId="5ACC2BFF"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B8C1FCD" w14:textId="77777777" w:rsidR="00E55A39" w:rsidRPr="00601619" w:rsidRDefault="000B7715">
            <w:pPr>
              <w:jc w:val="center"/>
            </w:pPr>
            <w:r w:rsidRPr="00601619">
              <w:rPr>
                <w:rFonts w:hint="eastAsia"/>
              </w:rPr>
              <w:t>В.0</w:t>
            </w:r>
            <w:r w:rsidRPr="00601619">
              <w:rPr>
                <w:lang w:val="en-US"/>
              </w:rPr>
              <w:t>2</w:t>
            </w:r>
            <w:r w:rsidRPr="00601619">
              <w:rPr>
                <w:rFonts w:hint="eastAsia"/>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E9D3DEF" w14:textId="77777777" w:rsidR="00E55A39" w:rsidRPr="00601619" w:rsidRDefault="000B7715">
            <w:pPr>
              <w:rPr>
                <w:bCs/>
                <w:vertAlign w:val="superscript"/>
              </w:rPr>
            </w:pPr>
            <w:r w:rsidRPr="00601619">
              <w:rPr>
                <w:rFonts w:hint="eastAsia"/>
                <w:bCs/>
              </w:rPr>
              <w:t>Фортепиано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BCE4CE" w14:textId="77777777" w:rsidR="00E55A39" w:rsidRPr="00601619" w:rsidRDefault="00E55A39">
            <w:pPr>
              <w:jc w:val="center"/>
              <w:rPr>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FFDD88" w14:textId="77777777" w:rsidR="00E55A39" w:rsidRPr="00601619" w:rsidRDefault="00E55A39">
            <w:pPr>
              <w:jc w:val="center"/>
              <w:rPr>
                <w:b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A23CEF" w14:textId="77777777" w:rsidR="00E55A39" w:rsidRPr="00601619" w:rsidRDefault="00E55A39">
            <w:pPr>
              <w:jc w:val="center"/>
              <w:rPr>
                <w:bC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73CFE6" w14:textId="77777777" w:rsidR="00E55A39" w:rsidRPr="00601619" w:rsidRDefault="00E55A39">
            <w:pPr>
              <w:jc w:val="center"/>
              <w:rPr>
                <w:b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504BD5" w14:textId="77777777" w:rsidR="00E55A39" w:rsidRPr="00601619" w:rsidRDefault="000B7715">
            <w:pPr>
              <w:jc w:val="center"/>
              <w:rPr>
                <w:bCs/>
              </w:rPr>
            </w:pPr>
            <w:r w:rsidRPr="00601619">
              <w:rPr>
                <w:rFonts w:hint="eastAsia"/>
                <w:bCs/>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D8D5DA" w14:textId="77777777" w:rsidR="00E55A39" w:rsidRPr="00601619" w:rsidRDefault="00E55A39">
            <w:pPr>
              <w:jc w:val="center"/>
              <w:rPr>
                <w:b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0D1714" w14:textId="77777777" w:rsidR="00E55A39" w:rsidRPr="00601619" w:rsidRDefault="00E55A39">
            <w:pPr>
              <w:jc w:val="center"/>
              <w:rPr>
                <w:b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0E971" w14:textId="77777777" w:rsidR="00E55A39" w:rsidRPr="00601619" w:rsidRDefault="000B7715">
            <w:pPr>
              <w:jc w:val="center"/>
              <w:rPr>
                <w:rFonts w:cs="Arial CYR"/>
                <w:lang w:val="en-US"/>
              </w:rPr>
            </w:pPr>
            <w:r w:rsidRPr="00601619">
              <w:rPr>
                <w:rFonts w:cs="Arial CYR"/>
                <w:lang w:val="en-US"/>
              </w:rPr>
              <w:t>0,5</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E298028" w14:textId="77777777" w:rsidR="00E55A39" w:rsidRPr="00601619" w:rsidRDefault="000B7715">
            <w:pPr>
              <w:jc w:val="center"/>
              <w:rPr>
                <w:lang w:val="en-US"/>
              </w:rPr>
            </w:pPr>
            <w:r w:rsidRPr="00601619">
              <w:rPr>
                <w:lang w:val="en-US"/>
              </w:rPr>
              <w:t>0,5</w:t>
            </w:r>
          </w:p>
        </w:tc>
      </w:tr>
      <w:tr w:rsidR="00E55A39" w:rsidRPr="00601619" w14:paraId="0620894A" w14:textId="77777777">
        <w:trPr>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71EE4" w14:textId="77777777" w:rsidR="00E55A39" w:rsidRPr="00601619" w:rsidRDefault="000B7715">
            <w:pPr>
              <w:jc w:val="center"/>
              <w:rPr>
                <w:b/>
                <w:bCs/>
                <w:iCs/>
                <w:vertAlign w:val="superscript"/>
              </w:rPr>
            </w:pPr>
            <w:r w:rsidRPr="00601619">
              <w:rPr>
                <w:rFonts w:hint="eastAsia"/>
                <w:b/>
                <w:bCs/>
                <w:iCs/>
              </w:rPr>
              <w:t>Всего аудиторная нагрузка с учетом вариативной части:</w:t>
            </w:r>
            <w:r w:rsidRPr="00601619">
              <w:rPr>
                <w:rFonts w:hint="eastAsia"/>
                <w:b/>
                <w:bCs/>
                <w:iCs/>
                <w:vertAlign w:val="superscript"/>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BA0264" w14:textId="77777777" w:rsidR="00E55A39" w:rsidRPr="00601619" w:rsidRDefault="00E55A39">
            <w:pPr>
              <w:jc w:val="center"/>
              <w:rPr>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952CA3" w14:textId="77777777" w:rsidR="00E55A39" w:rsidRPr="00601619" w:rsidRDefault="00E55A39">
            <w:pPr>
              <w:jc w:val="center"/>
              <w:rPr>
                <w:b/>
                <w:bCs/>
                <w:iCs/>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6B59EA" w14:textId="77777777" w:rsidR="00E55A39" w:rsidRPr="00601619" w:rsidRDefault="000B7715">
            <w:pPr>
              <w:jc w:val="center"/>
              <w:rPr>
                <w:b/>
                <w:bCs/>
                <w:iCs/>
              </w:rPr>
            </w:pPr>
            <w:r w:rsidRPr="00601619">
              <w:rPr>
                <w:rFonts w:hint="eastAsia"/>
                <w:b/>
                <w:bCs/>
                <w:iCs/>
              </w:rPr>
              <w:t>396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9C999" w14:textId="77777777" w:rsidR="00E55A39" w:rsidRPr="00601619" w:rsidRDefault="00E55A39">
            <w:pPr>
              <w:jc w:val="center"/>
              <w:rPr>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A32B65" w14:textId="77777777" w:rsidR="00E55A39" w:rsidRPr="00601619" w:rsidRDefault="00E55A39">
            <w:pPr>
              <w:jc w:val="center"/>
              <w:rPr>
                <w:b/>
                <w:bCs/>
                <w:i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8ADBF" w14:textId="77777777" w:rsidR="00E55A39" w:rsidRPr="00601619" w:rsidRDefault="000B7715">
            <w:pPr>
              <w:jc w:val="center"/>
              <w:rPr>
                <w:b/>
                <w:bCs/>
                <w:iCs/>
              </w:rPr>
            </w:pPr>
            <w:r w:rsidRPr="00601619">
              <w:rPr>
                <w:rFonts w:hint="eastAsia"/>
                <w:b/>
                <w:bCs/>
                <w:iCs/>
              </w:rPr>
              <w:t>12</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C01C855" w14:textId="77777777" w:rsidR="00E55A39" w:rsidRPr="00601619" w:rsidRDefault="000B7715">
            <w:pPr>
              <w:jc w:val="center"/>
              <w:rPr>
                <w:b/>
                <w:bCs/>
                <w:iCs/>
              </w:rPr>
            </w:pPr>
            <w:r w:rsidRPr="00601619">
              <w:rPr>
                <w:rFonts w:hint="eastAsia"/>
                <w:b/>
                <w:bCs/>
                <w:iCs/>
              </w:rPr>
              <w:t>12</w:t>
            </w:r>
          </w:p>
        </w:tc>
      </w:tr>
      <w:tr w:rsidR="00E55A39" w:rsidRPr="00601619" w14:paraId="09E97927" w14:textId="77777777">
        <w:trPr>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C041A" w14:textId="77777777" w:rsidR="00E55A39" w:rsidRPr="00601619" w:rsidRDefault="000B7715">
            <w:pPr>
              <w:jc w:val="center"/>
              <w:rPr>
                <w:b/>
                <w:bCs/>
                <w:iCs/>
                <w:vertAlign w:val="superscript"/>
              </w:rPr>
            </w:pPr>
            <w:r w:rsidRPr="00601619">
              <w:rPr>
                <w:rFonts w:hint="eastAsia"/>
                <w:b/>
                <w:bCs/>
                <w:iCs/>
              </w:rPr>
              <w:t>Всего максимальная нагрузка с учетом вариативной части:</w:t>
            </w:r>
            <w:r w:rsidRPr="00601619">
              <w:rPr>
                <w:rFonts w:hint="eastAsia"/>
                <w:b/>
                <w:bCs/>
                <w:iCs/>
                <w:vertAlign w:val="superscript"/>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F2AEF" w14:textId="77777777" w:rsidR="00E55A39" w:rsidRPr="00601619" w:rsidRDefault="000B7715">
            <w:pPr>
              <w:jc w:val="center"/>
              <w:rPr>
                <w:b/>
                <w:bCs/>
                <w:iCs/>
              </w:rPr>
            </w:pPr>
            <w:r w:rsidRPr="00601619">
              <w:rPr>
                <w:rFonts w:hint="eastAsia"/>
                <w:b/>
                <w:bCs/>
                <w:iCs/>
              </w:rPr>
              <w:t>726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53DF2" w14:textId="77777777" w:rsidR="00E55A39" w:rsidRPr="00601619" w:rsidRDefault="000B7715">
            <w:pPr>
              <w:jc w:val="center"/>
              <w:rPr>
                <w:b/>
                <w:bCs/>
                <w:iCs/>
              </w:rPr>
            </w:pPr>
            <w:r w:rsidRPr="00601619">
              <w:rPr>
                <w:rFonts w:hint="eastAsia"/>
                <w:b/>
                <w:bCs/>
                <w:iCs/>
              </w:rPr>
              <w:t>330</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1A044F" w14:textId="77777777" w:rsidR="00E55A39" w:rsidRPr="00601619" w:rsidRDefault="000B7715">
            <w:pPr>
              <w:jc w:val="center"/>
              <w:rPr>
                <w:b/>
                <w:bCs/>
                <w:iCs/>
              </w:rPr>
            </w:pPr>
            <w:r w:rsidRPr="00601619">
              <w:rPr>
                <w:rFonts w:hint="eastAsia"/>
                <w:b/>
                <w:bCs/>
                <w:iCs/>
              </w:rPr>
              <w:t>396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B1C9BD" w14:textId="77777777" w:rsidR="00E55A39" w:rsidRPr="00601619" w:rsidRDefault="00E55A39">
            <w:pPr>
              <w:jc w:val="center"/>
              <w:rPr>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C0BBAF" w14:textId="77777777" w:rsidR="00E55A39" w:rsidRPr="00601619" w:rsidRDefault="00E55A39">
            <w:pPr>
              <w:jc w:val="center"/>
              <w:rPr>
                <w:b/>
                <w:bCs/>
                <w:i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D21E0" w14:textId="77777777" w:rsidR="00E55A39" w:rsidRPr="00601619" w:rsidRDefault="000B7715">
            <w:pPr>
              <w:jc w:val="center"/>
              <w:rPr>
                <w:b/>
                <w:bCs/>
                <w:iCs/>
              </w:rPr>
            </w:pPr>
            <w:r w:rsidRPr="00601619">
              <w:rPr>
                <w:rFonts w:hint="eastAsia"/>
                <w:b/>
                <w:bCs/>
                <w:iCs/>
              </w:rPr>
              <w:t>21,5</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1C57D53" w14:textId="77777777" w:rsidR="00E55A39" w:rsidRPr="00601619" w:rsidRDefault="000B7715">
            <w:pPr>
              <w:jc w:val="center"/>
              <w:rPr>
                <w:b/>
                <w:bCs/>
                <w:iCs/>
              </w:rPr>
            </w:pPr>
            <w:r w:rsidRPr="00601619">
              <w:rPr>
                <w:rFonts w:hint="eastAsia"/>
                <w:b/>
                <w:bCs/>
                <w:iCs/>
              </w:rPr>
              <w:t>21,5</w:t>
            </w:r>
          </w:p>
        </w:tc>
      </w:tr>
      <w:tr w:rsidR="00E55A39" w:rsidRPr="00601619" w14:paraId="2185C16D" w14:textId="77777777">
        <w:trPr>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689E15" w14:textId="77777777" w:rsidR="00E55A39" w:rsidRPr="00601619" w:rsidRDefault="000B7715">
            <w:pPr>
              <w:jc w:val="center"/>
              <w:rPr>
                <w:b/>
                <w:bCs/>
                <w:iCs/>
              </w:rPr>
            </w:pPr>
            <w:r w:rsidRPr="00601619">
              <w:rPr>
                <w:rFonts w:hint="eastAsia"/>
                <w:b/>
                <w:bCs/>
                <w:iCs/>
              </w:rPr>
              <w:t>Всего количество контрольных уроков, зачетов, экзаменов: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F3F8AF" w14:textId="77777777" w:rsidR="00E55A39" w:rsidRPr="00601619" w:rsidRDefault="00E55A39">
            <w:pPr>
              <w:jc w:val="center"/>
              <w:rPr>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C383A9" w14:textId="77777777" w:rsidR="00E55A39" w:rsidRPr="00601619" w:rsidRDefault="00E55A39">
            <w:pPr>
              <w:jc w:val="center"/>
              <w:rPr>
                <w:b/>
                <w:bCs/>
                <w:iCs/>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2D955F" w14:textId="77777777" w:rsidR="00E55A39" w:rsidRPr="00601619" w:rsidRDefault="00E55A39">
            <w:pPr>
              <w:jc w:val="center"/>
              <w:rPr>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631BFE" w14:textId="77777777" w:rsidR="00E55A39" w:rsidRPr="00601619" w:rsidRDefault="000B7715">
            <w:pPr>
              <w:jc w:val="center"/>
              <w:rPr>
                <w:b/>
                <w:bCs/>
                <w:iCs/>
              </w:rPr>
            </w:pPr>
            <w:r w:rsidRPr="00601619">
              <w:rPr>
                <w:rFonts w:hint="eastAsia"/>
                <w:b/>
                <w:bCs/>
                <w:iCs/>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195BEA" w14:textId="77777777" w:rsidR="00E55A39" w:rsidRPr="00601619" w:rsidRDefault="000B7715">
            <w:pPr>
              <w:jc w:val="center"/>
              <w:rPr>
                <w:b/>
                <w:bCs/>
                <w:iCs/>
              </w:rPr>
            </w:pPr>
            <w:r w:rsidRPr="00601619">
              <w:rPr>
                <w:rFonts w:hint="eastAsia"/>
                <w:b/>
                <w:bCs/>
                <w:iCs/>
              </w:rPr>
              <w:t>-</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ADD033" w14:textId="77777777" w:rsidR="00E55A39" w:rsidRPr="00601619" w:rsidRDefault="00E55A39">
            <w:pPr>
              <w:jc w:val="center"/>
              <w:rPr>
                <w:b/>
                <w:bCs/>
                <w:iCs/>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CCFCFBE" w14:textId="77777777" w:rsidR="00E55A39" w:rsidRPr="00601619" w:rsidRDefault="00E55A39">
            <w:pPr>
              <w:jc w:val="center"/>
              <w:rPr>
                <w:b/>
                <w:bCs/>
                <w:iCs/>
              </w:rPr>
            </w:pPr>
          </w:p>
        </w:tc>
      </w:tr>
      <w:tr w:rsidR="00E55A39" w:rsidRPr="00601619" w14:paraId="0FB58291"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CADBB75" w14:textId="77777777" w:rsidR="00E55A39" w:rsidRPr="00601619" w:rsidRDefault="000B7715">
            <w:pPr>
              <w:jc w:val="center"/>
              <w:rPr>
                <w:b/>
                <w:bCs/>
                <w:iCs/>
              </w:rPr>
            </w:pPr>
            <w:r w:rsidRPr="00601619">
              <w:rPr>
                <w:rFonts w:hint="eastAsia"/>
                <w:b/>
                <w:bCs/>
                <w:iCs/>
              </w:rPr>
              <w:t>К.03.00.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0158AC1" w14:textId="77777777" w:rsidR="00E55A39" w:rsidRPr="00601619" w:rsidRDefault="000B7715">
            <w:pPr>
              <w:jc w:val="center"/>
              <w:rPr>
                <w:b/>
                <w:bCs/>
                <w:iCs/>
                <w:vertAlign w:val="superscript"/>
              </w:rPr>
            </w:pPr>
            <w:r w:rsidRPr="00601619">
              <w:rPr>
                <w:rFonts w:hint="eastAsia"/>
                <w:b/>
                <w:bCs/>
                <w:iCs/>
              </w:rPr>
              <w:t>Консультации</w:t>
            </w:r>
            <w:r w:rsidRPr="00601619">
              <w:rPr>
                <w:rFonts w:hint="eastAsia"/>
                <w:b/>
                <w:bCs/>
                <w:iCs/>
                <w:vertAlign w:val="superscript"/>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F1DA29" w14:textId="77777777" w:rsidR="00E55A39" w:rsidRPr="00601619" w:rsidRDefault="000B7715">
            <w:pPr>
              <w:jc w:val="center"/>
              <w:rPr>
                <w:b/>
                <w:bCs/>
                <w:iCs/>
              </w:rPr>
            </w:pPr>
            <w:r w:rsidRPr="00601619">
              <w:rPr>
                <w:rFonts w:hint="eastAsia"/>
                <w:b/>
                <w:bCs/>
                <w:iCs/>
              </w:rPr>
              <w:t>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A0A5B7" w14:textId="77777777" w:rsidR="00E55A39" w:rsidRPr="00601619" w:rsidRDefault="000B7715">
            <w:pPr>
              <w:jc w:val="center"/>
              <w:rPr>
                <w:b/>
                <w:bCs/>
                <w:iCs/>
              </w:rPr>
            </w:pPr>
            <w:r w:rsidRPr="00601619">
              <w:rPr>
                <w:rFonts w:hint="eastAsia"/>
                <w:b/>
                <w:bCs/>
                <w:iCs/>
              </w:rPr>
              <w:t>-</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73A51E" w14:textId="77777777" w:rsidR="00E55A39" w:rsidRPr="00601619" w:rsidRDefault="000B7715">
            <w:pPr>
              <w:jc w:val="center"/>
              <w:rPr>
                <w:b/>
                <w:bCs/>
                <w:iCs/>
              </w:rPr>
            </w:pPr>
            <w:r w:rsidRPr="00601619">
              <w:rPr>
                <w:rFonts w:hint="eastAsia"/>
                <w:b/>
                <w:bCs/>
                <w:iCs/>
              </w:rPr>
              <w:t>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B8F448" w14:textId="77777777" w:rsidR="00E55A39" w:rsidRPr="00601619" w:rsidRDefault="00E55A39">
            <w:pPr>
              <w:jc w:val="center"/>
              <w:rPr>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7EE9DC" w14:textId="77777777" w:rsidR="00E55A39" w:rsidRPr="00601619" w:rsidRDefault="00E55A39">
            <w:pPr>
              <w:jc w:val="center"/>
              <w:rPr>
                <w:b/>
                <w:bCs/>
                <w:iCs/>
              </w:rPr>
            </w:pP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117EDE" w14:textId="77777777" w:rsidR="00E55A39" w:rsidRPr="00601619" w:rsidRDefault="000B7715">
            <w:pPr>
              <w:jc w:val="center"/>
              <w:rPr>
                <w:b/>
                <w:bCs/>
                <w:i/>
                <w:iCs/>
              </w:rPr>
            </w:pPr>
            <w:r w:rsidRPr="00601619">
              <w:rPr>
                <w:rFonts w:hint="eastAsia"/>
                <w:b/>
                <w:bCs/>
                <w:iCs/>
              </w:rPr>
              <w:t xml:space="preserve">Годовая нагрузка в часах </w:t>
            </w:r>
          </w:p>
        </w:tc>
      </w:tr>
      <w:tr w:rsidR="00E55A39" w:rsidRPr="00601619" w14:paraId="6605118C"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A600E4F" w14:textId="77777777" w:rsidR="00E55A39" w:rsidRPr="00601619" w:rsidRDefault="000B7715">
            <w:pPr>
              <w:jc w:val="center"/>
            </w:pPr>
            <w:r w:rsidRPr="00601619">
              <w:rPr>
                <w:rFonts w:hint="eastAsia"/>
              </w:rPr>
              <w:t>К.03.01.</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DDE47B5" w14:textId="77777777" w:rsidR="00E55A39" w:rsidRPr="00601619" w:rsidRDefault="000B7715">
            <w:r w:rsidRPr="00601619">
              <w:rPr>
                <w:rFonts w:hint="eastAsia"/>
                <w:bCs/>
              </w:rPr>
              <w:t>Специальность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3CF907" w14:textId="77777777" w:rsidR="00E55A39" w:rsidRPr="00601619"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131BD" w14:textId="77777777" w:rsidR="00E55A39" w:rsidRPr="00601619"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4243DD" w14:textId="77777777" w:rsidR="00E55A39" w:rsidRPr="00601619"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794475" w14:textId="77777777" w:rsidR="00E55A39" w:rsidRPr="00601619" w:rsidRDefault="00E55A39">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65D573" w14:textId="77777777" w:rsidR="00E55A39" w:rsidRPr="00601619" w:rsidRDefault="000B7715">
            <w:pPr>
              <w:jc w:val="center"/>
            </w:pPr>
            <w:r w:rsidRPr="00601619">
              <w:rPr>
                <w:rFonts w:hint="eastAsia"/>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B0F7E" w14:textId="77777777" w:rsidR="00E55A39" w:rsidRPr="00601619" w:rsidRDefault="00E55A39">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DE6307" w14:textId="77777777" w:rsidR="00E55A39" w:rsidRPr="00601619" w:rsidRDefault="00E55A39">
            <w:pPr>
              <w:jc w:val="center"/>
            </w:pP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32F14E" w14:textId="77777777" w:rsidR="00E55A39" w:rsidRPr="00601619" w:rsidRDefault="000B7715">
            <w:pPr>
              <w:jc w:val="center"/>
            </w:pPr>
            <w:r w:rsidRPr="00601619">
              <w:rPr>
                <w:rFonts w:hint="eastAsia"/>
              </w:rPr>
              <w:t>8</w:t>
            </w:r>
          </w:p>
        </w:tc>
      </w:tr>
      <w:tr w:rsidR="00E55A39" w:rsidRPr="00601619" w14:paraId="0B34BA45" w14:textId="77777777">
        <w:trPr>
          <w:trHeight w:val="167"/>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B939A30" w14:textId="77777777" w:rsidR="00E55A39" w:rsidRPr="00601619" w:rsidRDefault="000B7715">
            <w:pPr>
              <w:jc w:val="center"/>
            </w:pPr>
            <w:r w:rsidRPr="00601619">
              <w:rPr>
                <w:rFonts w:hint="eastAsia"/>
              </w:rPr>
              <w:t>К.03.02.</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A17EA37" w14:textId="77777777" w:rsidR="00E55A39" w:rsidRPr="00601619" w:rsidRDefault="000B7715">
            <w:r w:rsidRPr="00601619">
              <w:rPr>
                <w:rFonts w:hint="eastAsia"/>
              </w:rPr>
              <w:t>Сольфеджио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35B8C0" w14:textId="77777777" w:rsidR="00E55A39" w:rsidRPr="00601619"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60A37D" w14:textId="77777777" w:rsidR="00E55A39" w:rsidRPr="00601619"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19C6E2" w14:textId="77777777" w:rsidR="00E55A39" w:rsidRPr="00601619"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802023" w14:textId="77777777" w:rsidR="00E55A39" w:rsidRPr="00601619" w:rsidRDefault="000B7715">
            <w:pPr>
              <w:jc w:val="center"/>
            </w:pPr>
            <w:r w:rsidRPr="00601619">
              <w:rPr>
                <w:rFonts w:hint="eastAsia"/>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4EB373" w14:textId="77777777" w:rsidR="00E55A39" w:rsidRPr="00601619"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9AFBA5" w14:textId="77777777" w:rsidR="00E55A39" w:rsidRPr="00601619" w:rsidRDefault="00E55A39">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899A8F" w14:textId="77777777" w:rsidR="00E55A39" w:rsidRPr="00601619" w:rsidRDefault="00E55A39">
            <w:pPr>
              <w:jc w:val="center"/>
            </w:pP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01D90A" w14:textId="77777777" w:rsidR="00E55A39" w:rsidRPr="00601619" w:rsidRDefault="000B7715">
            <w:pPr>
              <w:jc w:val="center"/>
            </w:pPr>
            <w:r w:rsidRPr="00601619">
              <w:rPr>
                <w:rFonts w:hint="eastAsia"/>
              </w:rPr>
              <w:t>4</w:t>
            </w:r>
          </w:p>
        </w:tc>
      </w:tr>
      <w:tr w:rsidR="00E55A39" w:rsidRPr="00601619" w14:paraId="6C4A3F97"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D603912" w14:textId="77777777" w:rsidR="00E55A39" w:rsidRPr="00601619" w:rsidRDefault="000B7715">
            <w:pPr>
              <w:jc w:val="center"/>
            </w:pPr>
            <w:r w:rsidRPr="00601619">
              <w:rPr>
                <w:rFonts w:hint="eastAsia"/>
              </w:rPr>
              <w:t>К.03.03</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9042193" w14:textId="77777777" w:rsidR="00E55A39" w:rsidRPr="00601619" w:rsidRDefault="000B7715">
            <w:pPr>
              <w:spacing w:line="280" w:lineRule="exact"/>
              <w:ind w:right="686"/>
              <w:jc w:val="both"/>
              <w:rPr>
                <w:color w:val="000000"/>
              </w:rPr>
            </w:pPr>
            <w:r w:rsidRPr="00601619">
              <w:rPr>
                <w:rFonts w:hint="eastAsia"/>
                <w:color w:val="000000"/>
              </w:rPr>
              <w:t xml:space="preserve">Музыкальная литература (зарубежная, отечественная)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787A7A" w14:textId="77777777" w:rsidR="00E55A39" w:rsidRPr="00601619"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1FB2A2" w14:textId="77777777" w:rsidR="00E55A39" w:rsidRPr="00601619"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C60EAA" w14:textId="77777777" w:rsidR="00E55A39" w:rsidRPr="00601619"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C49D77" w14:textId="77777777" w:rsidR="00E55A39" w:rsidRPr="00601619" w:rsidRDefault="000B7715">
            <w:pPr>
              <w:jc w:val="center"/>
            </w:pPr>
            <w:r w:rsidRPr="00601619">
              <w:rPr>
                <w:rFonts w:hint="eastAsia"/>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355A03" w14:textId="77777777" w:rsidR="00E55A39" w:rsidRPr="00601619"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0A0B1" w14:textId="77777777" w:rsidR="00E55A39" w:rsidRPr="00601619" w:rsidRDefault="00E55A39">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B11CA" w14:textId="77777777" w:rsidR="00E55A39" w:rsidRPr="00601619" w:rsidRDefault="00E55A39">
            <w:pPr>
              <w:jc w:val="center"/>
            </w:pP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AB3E77" w14:textId="77777777" w:rsidR="00E55A39" w:rsidRPr="00601619" w:rsidRDefault="000B7715">
            <w:pPr>
              <w:jc w:val="center"/>
            </w:pPr>
            <w:r w:rsidRPr="00601619">
              <w:rPr>
                <w:rFonts w:hint="eastAsia"/>
              </w:rPr>
              <w:t>4</w:t>
            </w:r>
          </w:p>
        </w:tc>
      </w:tr>
      <w:tr w:rsidR="00E55A39" w:rsidRPr="00601619" w14:paraId="58A34124"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3D86D3F" w14:textId="77777777" w:rsidR="00E55A39" w:rsidRPr="00601619" w:rsidRDefault="000B7715">
            <w:pPr>
              <w:jc w:val="center"/>
            </w:pPr>
            <w:r w:rsidRPr="00601619">
              <w:rPr>
                <w:rFonts w:hint="eastAsia"/>
              </w:rPr>
              <w:t>К.03.04.</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C235188" w14:textId="77777777" w:rsidR="00E55A39" w:rsidRPr="00601619" w:rsidRDefault="000B7715">
            <w:pPr>
              <w:spacing w:line="280" w:lineRule="exact"/>
              <w:ind w:right="686"/>
              <w:jc w:val="both"/>
              <w:rPr>
                <w:color w:val="000000"/>
              </w:rPr>
            </w:pPr>
            <w:r w:rsidRPr="00601619">
              <w:rPr>
                <w:rFonts w:hint="eastAsia"/>
                <w:color w:val="000000"/>
              </w:rPr>
              <w:t>Ансамбль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1FFF4A" w14:textId="77777777" w:rsidR="00E55A39" w:rsidRPr="00601619"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05BE4" w14:textId="77777777" w:rsidR="00E55A39" w:rsidRPr="00601619"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D74C85" w14:textId="77777777" w:rsidR="00E55A39" w:rsidRPr="00601619"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BDE5C5" w14:textId="77777777" w:rsidR="00E55A39" w:rsidRPr="00601619" w:rsidRDefault="000B7715">
            <w:pPr>
              <w:jc w:val="center"/>
            </w:pPr>
            <w:r w:rsidRPr="00601619">
              <w:rPr>
                <w:rFonts w:hint="eastAsia"/>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8A09EA" w14:textId="77777777" w:rsidR="00E55A39" w:rsidRPr="00601619"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6AA35" w14:textId="77777777" w:rsidR="00E55A39" w:rsidRPr="00601619" w:rsidRDefault="00E55A39">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1AF5D" w14:textId="77777777" w:rsidR="00E55A39" w:rsidRPr="00601619" w:rsidRDefault="00E55A39">
            <w:pPr>
              <w:jc w:val="center"/>
            </w:pP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60268B" w14:textId="77777777" w:rsidR="00E55A39" w:rsidRPr="00601619" w:rsidRDefault="000B7715">
            <w:pPr>
              <w:jc w:val="center"/>
            </w:pPr>
            <w:r w:rsidRPr="00601619">
              <w:rPr>
                <w:rFonts w:hint="eastAsia"/>
              </w:rPr>
              <w:t>2</w:t>
            </w:r>
          </w:p>
        </w:tc>
      </w:tr>
      <w:tr w:rsidR="00E55A39" w:rsidRPr="00601619" w14:paraId="591D75EE"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2403BBC" w14:textId="77777777" w:rsidR="00E55A39" w:rsidRPr="00601619" w:rsidRDefault="000B7715">
            <w:pPr>
              <w:jc w:val="center"/>
            </w:pPr>
            <w:r w:rsidRPr="00601619">
              <w:rPr>
                <w:rFonts w:hint="eastAsia"/>
              </w:rPr>
              <w:t>К.03.0</w:t>
            </w:r>
            <w:r w:rsidRPr="00601619">
              <w:rPr>
                <w:lang w:val="en-US"/>
              </w:rPr>
              <w:t>5</w:t>
            </w:r>
            <w:r w:rsidRPr="00601619">
              <w:rPr>
                <w:rFonts w:hint="eastAsi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5AE7F8E" w14:textId="77777777" w:rsidR="00E55A39" w:rsidRPr="00601619" w:rsidRDefault="000B7715">
            <w:pPr>
              <w:spacing w:line="280" w:lineRule="exact"/>
              <w:ind w:right="686"/>
              <w:jc w:val="both"/>
              <w:rPr>
                <w:b/>
                <w:vertAlign w:val="superscript"/>
              </w:rPr>
            </w:pPr>
            <w:r w:rsidRPr="00601619">
              <w:rPr>
                <w:rFonts w:hint="eastAsia"/>
              </w:rPr>
              <w:t>Оркестр</w:t>
            </w:r>
            <w:r w:rsidRPr="00601619">
              <w:rPr>
                <w:rFonts w:hint="eastAsia"/>
                <w:b/>
                <w:vertAlign w:val="superscript"/>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2C843E" w14:textId="77777777" w:rsidR="00E55A39" w:rsidRPr="00601619"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EB169F" w14:textId="77777777" w:rsidR="00E55A39" w:rsidRPr="00601619"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348B76" w14:textId="77777777" w:rsidR="00E55A39" w:rsidRPr="00601619" w:rsidRDefault="000B7715">
            <w:pPr>
              <w:jc w:val="center"/>
            </w:pPr>
            <w:r w:rsidRPr="00601619">
              <w:rPr>
                <w:rFonts w:hint="eastAsia"/>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2ADD1E" w14:textId="77777777" w:rsidR="00E55A39" w:rsidRPr="00601619" w:rsidRDefault="00E55A39">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088054" w14:textId="77777777" w:rsidR="00E55A39" w:rsidRPr="00601619"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9820AD" w14:textId="77777777" w:rsidR="00E55A39" w:rsidRPr="00601619" w:rsidRDefault="00E55A39">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6C30CD" w14:textId="77777777" w:rsidR="00E55A39" w:rsidRPr="00601619" w:rsidRDefault="00E55A39">
            <w:pPr>
              <w:jc w:val="center"/>
            </w:pP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C69AE9" w14:textId="77777777" w:rsidR="00E55A39" w:rsidRPr="00601619" w:rsidRDefault="000B7715">
            <w:pPr>
              <w:jc w:val="center"/>
            </w:pPr>
            <w:r w:rsidRPr="00601619">
              <w:rPr>
                <w:rFonts w:hint="eastAsia"/>
              </w:rPr>
              <w:t>12</w:t>
            </w:r>
          </w:p>
        </w:tc>
      </w:tr>
      <w:tr w:rsidR="00E55A39" w:rsidRPr="00601619" w14:paraId="5DD278F8" w14:textId="77777777">
        <w:trPr>
          <w:trHeight w:val="631"/>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EB527E3" w14:textId="77777777" w:rsidR="00E55A39" w:rsidRPr="00601619" w:rsidRDefault="000B7715">
            <w:pPr>
              <w:jc w:val="center"/>
              <w:rPr>
                <w:b/>
                <w:bCs/>
                <w:iCs/>
              </w:rPr>
            </w:pPr>
            <w:r w:rsidRPr="00601619">
              <w:rPr>
                <w:rFonts w:hint="eastAsia"/>
                <w:b/>
              </w:rPr>
              <w:t>А.04.00.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7A9BA49" w14:textId="77777777" w:rsidR="00E55A39" w:rsidRPr="00601619" w:rsidRDefault="000B7715">
            <w:pPr>
              <w:jc w:val="center"/>
              <w:rPr>
                <w:b/>
                <w:bCs/>
                <w:iCs/>
              </w:rPr>
            </w:pPr>
            <w:r w:rsidRPr="00601619">
              <w:rPr>
                <w:rFonts w:hint="eastAsia"/>
                <w:b/>
              </w:rPr>
              <w:t>Аттестация</w:t>
            </w:r>
          </w:p>
        </w:tc>
        <w:tc>
          <w:tcPr>
            <w:tcW w:w="995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A921813" w14:textId="77777777" w:rsidR="00E55A39" w:rsidRPr="00601619" w:rsidRDefault="000B7715">
            <w:pPr>
              <w:jc w:val="center"/>
            </w:pPr>
            <w:r w:rsidRPr="00601619">
              <w:rPr>
                <w:rFonts w:hint="eastAsia"/>
                <w:b/>
              </w:rPr>
              <w:t>Годовой объем в неделях</w:t>
            </w:r>
          </w:p>
        </w:tc>
      </w:tr>
      <w:tr w:rsidR="00E55A39" w:rsidRPr="00601619" w14:paraId="0C997CD3" w14:textId="77777777">
        <w:trPr>
          <w:trHeight w:val="2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8A4E39A" w14:textId="77777777" w:rsidR="00E55A39" w:rsidRPr="00601619" w:rsidRDefault="000B7715">
            <w:pPr>
              <w:jc w:val="center"/>
            </w:pPr>
            <w:r w:rsidRPr="00601619">
              <w:rPr>
                <w:rFonts w:hint="eastAsia"/>
              </w:rPr>
              <w:t>ИА.04.01.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98EC8E0" w14:textId="77777777" w:rsidR="00E55A39" w:rsidRPr="00601619" w:rsidRDefault="000B7715">
            <w:r w:rsidRPr="00601619">
              <w:rPr>
                <w:rFonts w:hint="eastAsia"/>
              </w:rPr>
              <w:t>Итоговая аттестация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845DB2" w14:textId="77777777" w:rsidR="00E55A39" w:rsidRPr="00601619" w:rsidRDefault="000B7715">
            <w:pPr>
              <w:jc w:val="center"/>
            </w:pPr>
            <w:r w:rsidRPr="00601619">
              <w:rPr>
                <w:rFonts w:hint="eastAsia"/>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29D706" w14:textId="77777777" w:rsidR="00E55A39" w:rsidRPr="00601619"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C24148" w14:textId="77777777" w:rsidR="00E55A39" w:rsidRPr="00601619" w:rsidRDefault="00E55A3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FA8536" w14:textId="77777777" w:rsidR="00E55A39" w:rsidRPr="00601619" w:rsidRDefault="00E55A39">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D66AC4" w14:textId="77777777" w:rsidR="00E55A39" w:rsidRPr="00601619"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3DF2B9" w14:textId="77777777" w:rsidR="00E55A39" w:rsidRPr="00601619" w:rsidRDefault="00E55A39">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00F80A" w14:textId="77777777" w:rsidR="00E55A39" w:rsidRPr="00601619" w:rsidRDefault="00E55A39">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DC4D03" w14:textId="77777777" w:rsidR="00E55A39" w:rsidRPr="00601619" w:rsidRDefault="000B7715">
            <w:pPr>
              <w:jc w:val="center"/>
            </w:pPr>
            <w:r w:rsidRPr="00601619">
              <w:rPr>
                <w:rFonts w:hint="eastAsia"/>
              </w:rPr>
              <w:t> </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4B425" w14:textId="77777777" w:rsidR="00E55A39" w:rsidRPr="00601619" w:rsidRDefault="000B7715">
            <w:pPr>
              <w:jc w:val="center"/>
            </w:pPr>
            <w:r w:rsidRPr="00601619">
              <w:rPr>
                <w:rFonts w:hint="eastAsia"/>
              </w:rPr>
              <w:t> 2 </w:t>
            </w:r>
          </w:p>
        </w:tc>
      </w:tr>
      <w:tr w:rsidR="00E55A39" w:rsidRPr="00601619" w14:paraId="5EBF9E75" w14:textId="77777777">
        <w:trPr>
          <w:trHeight w:val="113"/>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39CD916" w14:textId="77777777" w:rsidR="00E55A39" w:rsidRPr="00601619" w:rsidRDefault="000B7715">
            <w:pPr>
              <w:jc w:val="center"/>
              <w:rPr>
                <w:bCs/>
                <w:iCs/>
              </w:rPr>
            </w:pPr>
            <w:r w:rsidRPr="00601619">
              <w:rPr>
                <w:rFonts w:hint="eastAsia"/>
                <w:bCs/>
                <w:iCs/>
              </w:rPr>
              <w:t>ИА.04.01.01.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4B7DA74" w14:textId="77777777" w:rsidR="00E55A39" w:rsidRPr="00601619" w:rsidRDefault="000B7715">
            <w:pPr>
              <w:rPr>
                <w:bCs/>
                <w:iCs/>
              </w:rPr>
            </w:pPr>
            <w:r w:rsidRPr="00601619">
              <w:rPr>
                <w:rFonts w:hint="eastAsia"/>
                <w:bCs/>
                <w:iCs/>
              </w:rPr>
              <w:t>Специальность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E56FEB" w14:textId="77777777" w:rsidR="00E55A39" w:rsidRPr="00601619" w:rsidRDefault="000B7715">
            <w:pPr>
              <w:jc w:val="center"/>
              <w:rPr>
                <w:bCs/>
                <w:iCs/>
              </w:rPr>
            </w:pPr>
            <w:r w:rsidRPr="00601619">
              <w:rPr>
                <w:rFonts w:hint="eastAsia"/>
                <w:bCs/>
                <w:iCs/>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5D2B9" w14:textId="77777777" w:rsidR="00E55A39" w:rsidRPr="00601619" w:rsidRDefault="00E55A39">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C56F74" w14:textId="77777777" w:rsidR="00E55A39" w:rsidRPr="00601619" w:rsidRDefault="00E55A39">
            <w:pPr>
              <w:jc w:val="center"/>
              <w:rPr>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2DE480" w14:textId="77777777" w:rsidR="00E55A39" w:rsidRPr="00601619" w:rsidRDefault="00E55A39">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A17C67" w14:textId="77777777" w:rsidR="00E55A39" w:rsidRPr="00601619" w:rsidRDefault="00E55A39">
            <w:pPr>
              <w:jc w:val="center"/>
              <w:rPr>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6D220C" w14:textId="77777777" w:rsidR="00E55A39" w:rsidRPr="00601619" w:rsidRDefault="00E55A39">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EFC4E5" w14:textId="77777777" w:rsidR="00E55A39" w:rsidRPr="00601619" w:rsidRDefault="00E55A39">
            <w:pPr>
              <w:jc w:val="center"/>
              <w:rPr>
                <w:bCs/>
                <w:i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4C5369" w14:textId="77777777" w:rsidR="00E55A39" w:rsidRPr="00601619" w:rsidRDefault="00E55A39">
            <w:pPr>
              <w:jc w:val="center"/>
            </w:pP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2742A5" w14:textId="77777777" w:rsidR="00E55A39" w:rsidRPr="00601619" w:rsidRDefault="00E55A39">
            <w:pPr>
              <w:jc w:val="center"/>
            </w:pPr>
          </w:p>
        </w:tc>
      </w:tr>
      <w:tr w:rsidR="00E55A39" w:rsidRPr="00601619" w14:paraId="6C6FF1D4" w14:textId="77777777">
        <w:trPr>
          <w:trHeight w:val="113"/>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B6BEC16" w14:textId="77777777" w:rsidR="00E55A39" w:rsidRPr="00601619" w:rsidRDefault="000B7715">
            <w:pPr>
              <w:jc w:val="center"/>
              <w:rPr>
                <w:bCs/>
                <w:iCs/>
              </w:rPr>
            </w:pPr>
            <w:r w:rsidRPr="00601619">
              <w:rPr>
                <w:rFonts w:hint="eastAsia"/>
                <w:bCs/>
                <w:iCs/>
              </w:rPr>
              <w:t>ИА.04.01.02.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C460E84" w14:textId="77777777" w:rsidR="00E55A39" w:rsidRPr="00601619" w:rsidRDefault="000B7715">
            <w:pPr>
              <w:rPr>
                <w:bCs/>
                <w:iCs/>
              </w:rPr>
            </w:pPr>
            <w:r w:rsidRPr="00601619">
              <w:rPr>
                <w:rFonts w:hint="eastAsia"/>
                <w:bCs/>
                <w:iCs/>
              </w:rPr>
              <w:t>Сольфеджио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D9D89A" w14:textId="77777777" w:rsidR="00E55A39" w:rsidRPr="00601619" w:rsidRDefault="000B7715">
            <w:pPr>
              <w:jc w:val="center"/>
              <w:rPr>
                <w:bCs/>
                <w:iCs/>
              </w:rPr>
            </w:pPr>
            <w:r w:rsidRPr="00601619">
              <w:rPr>
                <w:rFonts w:hint="eastAsia"/>
                <w:bCs/>
                <w:iCs/>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A80E57" w14:textId="77777777" w:rsidR="00E55A39" w:rsidRPr="00601619" w:rsidRDefault="00E55A39">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9F1572" w14:textId="77777777" w:rsidR="00E55A39" w:rsidRPr="00601619" w:rsidRDefault="00E55A39">
            <w:pPr>
              <w:jc w:val="center"/>
              <w:rPr>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364AB6" w14:textId="77777777" w:rsidR="00E55A39" w:rsidRPr="00601619" w:rsidRDefault="00E55A39">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30474E" w14:textId="77777777" w:rsidR="00E55A39" w:rsidRPr="00601619" w:rsidRDefault="00E55A39">
            <w:pPr>
              <w:jc w:val="center"/>
              <w:rPr>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482EDD" w14:textId="77777777" w:rsidR="00E55A39" w:rsidRPr="00601619" w:rsidRDefault="00E55A39">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328890" w14:textId="77777777" w:rsidR="00E55A39" w:rsidRPr="00601619" w:rsidRDefault="00E55A39">
            <w:pPr>
              <w:jc w:val="center"/>
              <w:rPr>
                <w:bCs/>
                <w:i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D05DCE" w14:textId="77777777" w:rsidR="00E55A39" w:rsidRPr="00601619" w:rsidRDefault="00E55A39">
            <w:pPr>
              <w:jc w:val="center"/>
            </w:pP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561AA" w14:textId="77777777" w:rsidR="00E55A39" w:rsidRPr="00601619" w:rsidRDefault="00E55A39">
            <w:pPr>
              <w:jc w:val="center"/>
            </w:pPr>
          </w:p>
        </w:tc>
      </w:tr>
      <w:tr w:rsidR="00E55A39" w:rsidRPr="00601619" w14:paraId="7093E03F" w14:textId="77777777">
        <w:trPr>
          <w:trHeight w:val="113"/>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7E58B61" w14:textId="77777777" w:rsidR="00E55A39" w:rsidRPr="00601619" w:rsidRDefault="000B7715">
            <w:pPr>
              <w:jc w:val="center"/>
              <w:rPr>
                <w:bCs/>
                <w:iCs/>
              </w:rPr>
            </w:pPr>
            <w:r w:rsidRPr="00601619">
              <w:rPr>
                <w:rFonts w:hint="eastAsia"/>
                <w:bCs/>
                <w:iCs/>
              </w:rPr>
              <w:t>ИА.04.01.03.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9B9419D" w14:textId="77777777" w:rsidR="00E55A39" w:rsidRPr="00601619" w:rsidRDefault="000B7715">
            <w:pPr>
              <w:rPr>
                <w:bCs/>
                <w:iCs/>
              </w:rPr>
            </w:pPr>
            <w:r w:rsidRPr="00601619">
              <w:rPr>
                <w:rFonts w:hint="eastAsia"/>
                <w:bCs/>
                <w:iCs/>
              </w:rPr>
              <w:t>Музыкальная литература (зарубежная, отечественная)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3EDAE8" w14:textId="77777777" w:rsidR="00E55A39" w:rsidRPr="00601619" w:rsidRDefault="000B7715">
            <w:pPr>
              <w:jc w:val="center"/>
              <w:rPr>
                <w:bCs/>
                <w:iCs/>
              </w:rPr>
            </w:pPr>
            <w:r w:rsidRPr="00601619">
              <w:rPr>
                <w:rFonts w:hint="eastAsia"/>
                <w:bCs/>
                <w:iCs/>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CD34D5" w14:textId="77777777" w:rsidR="00E55A39" w:rsidRPr="00601619" w:rsidRDefault="00E55A39">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4BFEEC" w14:textId="77777777" w:rsidR="00E55A39" w:rsidRPr="00601619" w:rsidRDefault="00E55A39">
            <w:pPr>
              <w:jc w:val="center"/>
              <w:rPr>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60520D" w14:textId="77777777" w:rsidR="00E55A39" w:rsidRPr="00601619" w:rsidRDefault="00E55A39">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3149CC" w14:textId="77777777" w:rsidR="00E55A39" w:rsidRPr="00601619" w:rsidRDefault="00E55A39">
            <w:pPr>
              <w:jc w:val="center"/>
              <w:rPr>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5F9294" w14:textId="77777777" w:rsidR="00E55A39" w:rsidRPr="00601619" w:rsidRDefault="00E55A39">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9F5D5D" w14:textId="77777777" w:rsidR="00E55A39" w:rsidRPr="00601619" w:rsidRDefault="00E55A39">
            <w:pPr>
              <w:jc w:val="center"/>
              <w:rPr>
                <w:bCs/>
                <w:i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3E88D4" w14:textId="77777777" w:rsidR="00E55A39" w:rsidRPr="00601619" w:rsidRDefault="00E55A39">
            <w:pPr>
              <w:jc w:val="center"/>
            </w:pP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BB5C34" w14:textId="77777777" w:rsidR="00E55A39" w:rsidRPr="00601619" w:rsidRDefault="00E55A39">
            <w:pPr>
              <w:jc w:val="center"/>
            </w:pPr>
          </w:p>
        </w:tc>
      </w:tr>
      <w:tr w:rsidR="00E55A39" w:rsidRPr="00601619" w14:paraId="2607E040" w14:textId="77777777">
        <w:trPr>
          <w:trHeight w:val="113"/>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D383D6" w14:textId="77777777" w:rsidR="00E55A39" w:rsidRPr="00601619" w:rsidRDefault="000B7715">
            <w:pPr>
              <w:jc w:val="center"/>
              <w:rPr>
                <w:b/>
                <w:bCs/>
                <w:iCs/>
                <w:vertAlign w:val="superscript"/>
              </w:rPr>
            </w:pPr>
            <w:r w:rsidRPr="00601619">
              <w:rPr>
                <w:rFonts w:hint="eastAsia"/>
                <w:b/>
                <w:bCs/>
                <w:iCs/>
              </w:rPr>
              <w:t>Резерв учебного времени</w:t>
            </w:r>
            <w:r w:rsidRPr="00601619">
              <w:rPr>
                <w:rFonts w:hint="eastAsia"/>
                <w:b/>
                <w:bCs/>
                <w:iCs/>
                <w:vertAlign w:val="superscript"/>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0E367C" w14:textId="77777777" w:rsidR="00E55A39" w:rsidRPr="00601619" w:rsidRDefault="000B7715">
            <w:pPr>
              <w:jc w:val="center"/>
              <w:rPr>
                <w:b/>
                <w:bCs/>
                <w:iCs/>
              </w:rPr>
            </w:pPr>
            <w:r w:rsidRPr="00601619">
              <w:rPr>
                <w:rFonts w:hint="eastAsia"/>
                <w:b/>
                <w:bCs/>
                <w:iCs/>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8A6CC2" w14:textId="77777777" w:rsidR="00E55A39" w:rsidRPr="00601619" w:rsidRDefault="00E55A39">
            <w:pPr>
              <w:jc w:val="center"/>
              <w:rPr>
                <w:b/>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E7D0A6" w14:textId="77777777" w:rsidR="00E55A39" w:rsidRPr="00601619" w:rsidRDefault="00E55A39">
            <w:pPr>
              <w:jc w:val="center"/>
              <w:rPr>
                <w:b/>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ACAF18" w14:textId="77777777" w:rsidR="00E55A39" w:rsidRPr="00601619" w:rsidRDefault="00E55A39">
            <w:pPr>
              <w:jc w:val="center"/>
              <w:rPr>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430790" w14:textId="77777777" w:rsidR="00E55A39" w:rsidRPr="00601619" w:rsidRDefault="00E55A39">
            <w:pPr>
              <w:jc w:val="center"/>
              <w:rPr>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067D95" w14:textId="77777777" w:rsidR="00E55A39" w:rsidRPr="00601619" w:rsidRDefault="00E55A39">
            <w:pPr>
              <w:jc w:val="center"/>
              <w:rPr>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3D9F6F" w14:textId="77777777" w:rsidR="00E55A39" w:rsidRPr="00601619" w:rsidRDefault="00E55A39">
            <w:pPr>
              <w:jc w:val="center"/>
              <w:rPr>
                <w:b/>
                <w:bCs/>
                <w:i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8F303B" w14:textId="77777777" w:rsidR="00E55A39" w:rsidRPr="00601619" w:rsidRDefault="00E55A39">
            <w:pPr>
              <w:jc w:val="center"/>
            </w:pP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97C4DB" w14:textId="77777777" w:rsidR="00E55A39" w:rsidRPr="00601619" w:rsidRDefault="00E55A39">
            <w:pPr>
              <w:jc w:val="center"/>
            </w:pPr>
          </w:p>
        </w:tc>
      </w:tr>
    </w:tbl>
    <w:p w14:paraId="335387B5" w14:textId="77777777" w:rsidR="00601619" w:rsidRDefault="00601619">
      <w:pPr>
        <w:pStyle w:val="11"/>
        <w:ind w:left="0" w:firstLine="426"/>
        <w:jc w:val="both"/>
        <w:rPr>
          <w:sz w:val="20"/>
          <w:szCs w:val="20"/>
        </w:rPr>
      </w:pPr>
    </w:p>
    <w:p w14:paraId="2D12872C" w14:textId="4921DE22" w:rsidR="00E55A39" w:rsidRDefault="000B7715">
      <w:pPr>
        <w:pStyle w:val="11"/>
        <w:ind w:left="0" w:firstLine="426"/>
        <w:jc w:val="both"/>
        <w:rPr>
          <w:sz w:val="20"/>
          <w:szCs w:val="20"/>
        </w:rPr>
      </w:pPr>
      <w:r>
        <w:rPr>
          <w:sz w:val="20"/>
          <w:szCs w:val="20"/>
        </w:rPr>
        <w:t xml:space="preserve">1. В общей трудоемкости ОП </w:t>
      </w:r>
      <w:r>
        <w:rPr>
          <w:bCs/>
          <w:sz w:val="20"/>
          <w:szCs w:val="20"/>
        </w:rPr>
        <w:t xml:space="preserve">на выбор образовательного учреждения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предметов и количества часов консультаций остается неизменной, вариативная часть разрабатывается образовательным учреждением самостоятельно. Объем времени вариативной части, предусматриваемый ОУ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w:t>
      </w:r>
      <w:r>
        <w:rPr>
          <w:bCs/>
          <w:sz w:val="20"/>
          <w:szCs w:val="20"/>
        </w:rPr>
        <w:lastRenderedPageBreak/>
        <w:t>аудиторные занятия. Объем времени на самостоятельную работу по дисциплинам вариативной части необходимо планировать до 100% от объема времени аудиторных занятий.  При формировании образовательным учреждением «Вариативной части» ОП,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14:paraId="1B60A920" w14:textId="77777777" w:rsidR="00E55A39" w:rsidRDefault="000B7715">
      <w:pPr>
        <w:pStyle w:val="11"/>
        <w:ind w:left="0" w:firstLine="426"/>
        <w:jc w:val="both"/>
        <w:rPr>
          <w:sz w:val="20"/>
          <w:szCs w:val="20"/>
        </w:rPr>
      </w:pPr>
      <w:r>
        <w:rPr>
          <w:bCs/>
          <w:sz w:val="20"/>
          <w:szCs w:val="20"/>
        </w:rPr>
        <w:t>2. По предмету «Специальность» ч</w:t>
      </w:r>
      <w:r>
        <w:rPr>
          <w:sz w:val="20"/>
          <w:szCs w:val="20"/>
        </w:rPr>
        <w:t xml:space="preserve">асы для концертмейстера предусматриваются в </w:t>
      </w:r>
      <w:proofErr w:type="gramStart"/>
      <w:r>
        <w:rPr>
          <w:sz w:val="20"/>
          <w:szCs w:val="20"/>
        </w:rPr>
        <w:t>объеме  от</w:t>
      </w:r>
      <w:proofErr w:type="gramEnd"/>
      <w:r>
        <w:rPr>
          <w:sz w:val="20"/>
          <w:szCs w:val="20"/>
        </w:rPr>
        <w:t xml:space="preserve"> 60 до 100% аудиторного времени. </w:t>
      </w:r>
    </w:p>
    <w:p w14:paraId="188AC327" w14:textId="77777777" w:rsidR="00E55A39" w:rsidRDefault="000B7715">
      <w:pPr>
        <w:pStyle w:val="11"/>
        <w:ind w:left="0" w:firstLine="426"/>
        <w:jc w:val="both"/>
        <w:rPr>
          <w:sz w:val="20"/>
          <w:szCs w:val="20"/>
        </w:rPr>
      </w:pPr>
      <w:r>
        <w:rPr>
          <w:sz w:val="20"/>
          <w:szCs w:val="20"/>
        </w:rPr>
        <w:t>3. К реализации дисциплины «Ансамбль» могут привлекаться как обучающиеся по ОП «Народные инструменты», обучающиеся по другим ОП в области музыкального искусства, так и педагогические работники ОУ (преподаватели, концертмейстеры). В случае привлечения к реализации предмета работников ОУ (при отсутствии обучающихся по другим ОП в области музыкального искусства) по данной дисциплине и консультациям планируются концертмейстерские часы в объеме от 60% до 100% аудиторного времени.</w:t>
      </w:r>
    </w:p>
    <w:p w14:paraId="2C4A1AC9" w14:textId="77777777" w:rsidR="00E55A39" w:rsidRDefault="000B7715">
      <w:pPr>
        <w:pStyle w:val="11"/>
        <w:ind w:left="0" w:firstLine="426"/>
        <w:jc w:val="both"/>
        <w:rPr>
          <w:sz w:val="20"/>
          <w:szCs w:val="20"/>
          <w:vertAlign w:val="superscript"/>
        </w:rPr>
      </w:pPr>
      <w:r>
        <w:rPr>
          <w:rFonts w:cs="Arial CYR"/>
          <w:sz w:val="20"/>
          <w:szCs w:val="20"/>
        </w:rPr>
        <w:t xml:space="preserve">4. В данном примерном учебном плане образовательным учреждениям предложены два предмета вариативной части и возможность их реализации. Образовательное учреждение может: воспользоваться предложенным вариантом, выбрать другие предметы из предложенного перечня (В.03.-В.09.) или самостоятельно определить наименования предметов и их распределение по полугодиям. В любом из выбранных вариантов каждый предмет вариативной части должен заканчиваться установленной образовательным учреждением той или иной формой контроля (контрольным уроком, зачетом или экзаменом). Вариативную часть можно использовать и на предметы, предусматривающие получение обучающимися знаний, умений и навыков в области исполнительства на национальных инструментах народов России. Знаком «х» обозначена возможность реализации предлагаемых предметов в той или иной </w:t>
      </w:r>
      <w:proofErr w:type="gramStart"/>
      <w:r>
        <w:rPr>
          <w:rFonts w:cs="Arial CYR"/>
          <w:sz w:val="20"/>
          <w:szCs w:val="20"/>
        </w:rPr>
        <w:t>форме  занятий</w:t>
      </w:r>
      <w:proofErr w:type="gramEnd"/>
      <w:r>
        <w:rPr>
          <w:rFonts w:cs="Arial CYR"/>
          <w:sz w:val="20"/>
          <w:szCs w:val="20"/>
        </w:rPr>
        <w:t>.</w:t>
      </w:r>
    </w:p>
    <w:p w14:paraId="3A78EB6F" w14:textId="77777777" w:rsidR="00E55A39" w:rsidRDefault="000B7715">
      <w:pPr>
        <w:pStyle w:val="11"/>
        <w:ind w:left="0" w:firstLine="426"/>
        <w:jc w:val="both"/>
        <w:rPr>
          <w:sz w:val="20"/>
          <w:szCs w:val="20"/>
        </w:rPr>
      </w:pPr>
      <w:r>
        <w:rPr>
          <w:sz w:val="20"/>
          <w:szCs w:val="20"/>
        </w:rPr>
        <w:t xml:space="preserve">5. При наличии аудиторного фонда с целью художественно-эстетического развития обучающихся рекомендуется реализовывать предмет «Хоровой класс» на протяжении всего периода обучения. В случае реализации предмета ««Хоровой класс» и консультаций по «Сводному хору» для концертмейстера предусматриваются часы в объеме не менее 80% от аудиторного времени. При реализации предмета «Хоровой класс» могут одновременно заниматься обучающиеся по другим ОП в области музыкального искусства. Численность </w:t>
      </w:r>
      <w:proofErr w:type="gramStart"/>
      <w:r>
        <w:rPr>
          <w:sz w:val="20"/>
          <w:szCs w:val="20"/>
        </w:rPr>
        <w:t>групп  -</w:t>
      </w:r>
      <w:proofErr w:type="gramEnd"/>
      <w:r>
        <w:rPr>
          <w:sz w:val="20"/>
          <w:szCs w:val="20"/>
        </w:rPr>
        <w:t xml:space="preserve"> от 15 человек. В случае отсутствия реализации данного предмета, часы, предусмотренные на консультации «Сводный хор», используются на усмотрение образовательного учреждения на консультации по другим предметам.</w:t>
      </w:r>
    </w:p>
    <w:p w14:paraId="2CBF021E" w14:textId="77777777" w:rsidR="00E55A39" w:rsidRDefault="000B7715">
      <w:pPr>
        <w:pStyle w:val="11"/>
        <w:ind w:left="0" w:firstLine="426"/>
        <w:jc w:val="both"/>
        <w:rPr>
          <w:sz w:val="20"/>
          <w:szCs w:val="20"/>
        </w:rPr>
      </w:pPr>
      <w:r>
        <w:rPr>
          <w:sz w:val="20"/>
          <w:szCs w:val="20"/>
        </w:rPr>
        <w:t xml:space="preserve">6. Предмет «Оркестровый класс» предполагает занятия народного оркестра, а также, при наличии, национального оркестра. Численность групп – от 15 человек. В случае необходимости учебные коллективы могут доукомплектовываться приглашенными артистами (концертмейстерами-иллюстраторами), но не более чем на 25% от необходимого состава учебного коллектива. Дополнительно по предмету «Оркестровый класс» и консультациям «Оркестр» планируются концертмейстерские часы в объеме от 60 до 100% аудиторного времени. В случае отсутствия реализации данного предмета, часы, предусмотренные на консультации «Оркестр», используются на усмотрение образовательного учреждения на консультации по другим предметам. </w:t>
      </w:r>
    </w:p>
    <w:p w14:paraId="147084E4" w14:textId="77777777" w:rsidR="00E55A39" w:rsidRDefault="000B7715">
      <w:pPr>
        <w:pStyle w:val="11"/>
        <w:ind w:left="0" w:firstLine="426"/>
        <w:jc w:val="both"/>
        <w:rPr>
          <w:color w:val="FF0000"/>
          <w:sz w:val="20"/>
          <w:szCs w:val="20"/>
        </w:rPr>
      </w:pPr>
      <w:r>
        <w:rPr>
          <w:sz w:val="20"/>
          <w:szCs w:val="20"/>
        </w:rPr>
        <w:t xml:space="preserve">7. </w:t>
      </w:r>
      <w:proofErr w:type="gramStart"/>
      <w:r>
        <w:rPr>
          <w:sz w:val="20"/>
          <w:szCs w:val="20"/>
        </w:rPr>
        <w:t>Объем  максимальной</w:t>
      </w:r>
      <w:proofErr w:type="gramEnd"/>
      <w:r>
        <w:rPr>
          <w:sz w:val="20"/>
          <w:szCs w:val="20"/>
        </w:rPr>
        <w:t xml:space="preserve"> нагрузки обучающихся не должен превышать 26 часов в неделю, аудиторной – 14 часов в неделю. </w:t>
      </w:r>
    </w:p>
    <w:p w14:paraId="6BDA0FAF" w14:textId="77777777" w:rsidR="00E55A39" w:rsidRDefault="000B7715">
      <w:pPr>
        <w:pStyle w:val="11"/>
        <w:ind w:left="0" w:firstLine="426"/>
        <w:jc w:val="both"/>
        <w:rPr>
          <w:sz w:val="20"/>
          <w:szCs w:val="20"/>
        </w:rPr>
      </w:pPr>
      <w:r>
        <w:rPr>
          <w:sz w:val="20"/>
          <w:szCs w:val="20"/>
        </w:rPr>
        <w:t>8. 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 это обязательный раздел структуры ОП. Они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14:paraId="69AB081F" w14:textId="77777777" w:rsidR="00E55A39" w:rsidRDefault="000B7715">
      <w:pPr>
        <w:pStyle w:val="11"/>
        <w:jc w:val="center"/>
        <w:rPr>
          <w:b/>
          <w:i/>
          <w:sz w:val="20"/>
          <w:szCs w:val="20"/>
        </w:rPr>
      </w:pPr>
      <w:r>
        <w:rPr>
          <w:b/>
          <w:i/>
          <w:sz w:val="20"/>
          <w:szCs w:val="20"/>
        </w:rPr>
        <w:t>Примечание к учебному плану</w:t>
      </w:r>
    </w:p>
    <w:p w14:paraId="7244930C" w14:textId="77777777" w:rsidR="00601619" w:rsidRDefault="000B7715" w:rsidP="00601619">
      <w:pPr>
        <w:pStyle w:val="11"/>
        <w:ind w:left="0" w:firstLine="426"/>
        <w:jc w:val="both"/>
        <w:rPr>
          <w:sz w:val="20"/>
          <w:szCs w:val="20"/>
        </w:rPr>
      </w:pPr>
      <w:r>
        <w:rPr>
          <w:sz w:val="20"/>
          <w:szCs w:val="20"/>
        </w:rPr>
        <w:t>1. Объем самостоятельной работы обучающихся в неделю по дисциплинам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программы основного общего образования. По предметам обязательной части, а также ряду предметов вариативной части объем самостоятельной нагрузки обучающихся планируется следующим образом: «Специальность» - 4 часа в неделю; «Ансамбль» - 1 час в неделю; «Сольфеджио» - 1 час в неделю; «Музыкальная литература (зарубежная, отечественная)» - 1 час в неделю; «Элементарная теория музыки»  - 1 час в неделю; «Оркестровый класс» - 1 час в неделю; «Хоровой класс» - 0,5 часа в неделю.</w:t>
      </w:r>
    </w:p>
    <w:p w14:paraId="263D37AA" w14:textId="77777777" w:rsidR="00601619" w:rsidRDefault="00601619" w:rsidP="00601619">
      <w:pPr>
        <w:pStyle w:val="11"/>
        <w:ind w:left="0" w:firstLine="426"/>
        <w:jc w:val="both"/>
        <w:rPr>
          <w:sz w:val="20"/>
          <w:szCs w:val="20"/>
        </w:rPr>
      </w:pPr>
    </w:p>
    <w:p w14:paraId="68ED76AD" w14:textId="77777777" w:rsidR="00601619" w:rsidRDefault="00601619" w:rsidP="00601619">
      <w:pPr>
        <w:pStyle w:val="11"/>
        <w:ind w:left="0" w:firstLine="426"/>
        <w:jc w:val="both"/>
        <w:rPr>
          <w:sz w:val="20"/>
          <w:szCs w:val="20"/>
        </w:rPr>
      </w:pPr>
    </w:p>
    <w:p w14:paraId="772ADA5B" w14:textId="77777777" w:rsidR="00601619" w:rsidRDefault="00601619" w:rsidP="00601619">
      <w:pPr>
        <w:pStyle w:val="11"/>
        <w:ind w:left="0" w:firstLine="426"/>
        <w:jc w:val="both"/>
        <w:rPr>
          <w:sz w:val="20"/>
          <w:szCs w:val="20"/>
        </w:rPr>
      </w:pPr>
    </w:p>
    <w:p w14:paraId="3CCD8E2E" w14:textId="4207C7A0" w:rsidR="00E55A39" w:rsidRPr="00601619" w:rsidRDefault="000B7715" w:rsidP="00601619">
      <w:pPr>
        <w:pStyle w:val="11"/>
        <w:ind w:left="0" w:firstLine="426"/>
        <w:jc w:val="center"/>
      </w:pPr>
      <w:r w:rsidRPr="00601619">
        <w:rPr>
          <w:b/>
          <w:lang w:bidi="ar-SA"/>
        </w:rPr>
        <w:lastRenderedPageBreak/>
        <w:t>УЧЕБНЫЙ ПЛАН</w:t>
      </w:r>
    </w:p>
    <w:p w14:paraId="5088B939" w14:textId="77777777" w:rsidR="00E55A39" w:rsidRPr="00601619" w:rsidRDefault="000B7715">
      <w:pPr>
        <w:widowControl/>
        <w:autoSpaceDE/>
        <w:autoSpaceDN/>
        <w:spacing w:line="216" w:lineRule="auto"/>
        <w:jc w:val="center"/>
        <w:rPr>
          <w:b/>
          <w:lang w:bidi="ar-SA"/>
        </w:rPr>
      </w:pPr>
      <w:r w:rsidRPr="00601619">
        <w:rPr>
          <w:b/>
          <w:lang w:bidi="ar-SA"/>
        </w:rPr>
        <w:t>по дополнительной предпрофессиональной программе в области музыкального искусства</w:t>
      </w:r>
    </w:p>
    <w:p w14:paraId="2836968D" w14:textId="77777777" w:rsidR="00E55A39" w:rsidRPr="00601619" w:rsidRDefault="000B7715">
      <w:pPr>
        <w:widowControl/>
        <w:autoSpaceDE/>
        <w:autoSpaceDN/>
        <w:spacing w:line="216" w:lineRule="auto"/>
        <w:jc w:val="center"/>
        <w:rPr>
          <w:b/>
          <w:lang w:bidi="ar-SA"/>
        </w:rPr>
      </w:pPr>
      <w:r w:rsidRPr="00601619">
        <w:rPr>
          <w:b/>
          <w:lang w:bidi="ar-SA"/>
        </w:rPr>
        <w:t>«Хоровое пение»</w:t>
      </w:r>
    </w:p>
    <w:p w14:paraId="513A66B4" w14:textId="77777777" w:rsidR="00E55A39" w:rsidRPr="00601619" w:rsidRDefault="00E55A39">
      <w:pPr>
        <w:widowControl/>
        <w:autoSpaceDE/>
        <w:autoSpaceDN/>
        <w:spacing w:line="216" w:lineRule="auto"/>
        <w:rPr>
          <w:lang w:bidi="ar-SA"/>
        </w:rPr>
      </w:pPr>
    </w:p>
    <w:p w14:paraId="4882EC2B" w14:textId="77777777" w:rsidR="00E55A39" w:rsidRPr="00601619" w:rsidRDefault="000B7715">
      <w:pPr>
        <w:widowControl/>
        <w:autoSpaceDE/>
        <w:autoSpaceDN/>
        <w:spacing w:line="216" w:lineRule="auto"/>
        <w:jc w:val="right"/>
        <w:rPr>
          <w:lang w:bidi="ar-SA"/>
        </w:rPr>
      </w:pPr>
      <w:r w:rsidRPr="00601619">
        <w:rPr>
          <w:lang w:bidi="ar-SA"/>
        </w:rPr>
        <w:t>Срок обучения – 8 лет</w:t>
      </w:r>
    </w:p>
    <w:tbl>
      <w:tblPr>
        <w:tblW w:w="15055" w:type="dxa"/>
        <w:tblInd w:w="108" w:type="dxa"/>
        <w:tblLayout w:type="fixed"/>
        <w:tblLook w:val="04A0" w:firstRow="1" w:lastRow="0" w:firstColumn="1" w:lastColumn="0" w:noHBand="0" w:noVBand="1"/>
      </w:tblPr>
      <w:tblGrid>
        <w:gridCol w:w="1572"/>
        <w:gridCol w:w="3122"/>
        <w:gridCol w:w="1121"/>
        <w:gridCol w:w="1134"/>
        <w:gridCol w:w="709"/>
        <w:gridCol w:w="567"/>
        <w:gridCol w:w="709"/>
        <w:gridCol w:w="850"/>
        <w:gridCol w:w="11"/>
        <w:gridCol w:w="556"/>
        <w:gridCol w:w="11"/>
        <w:gridCol w:w="582"/>
        <w:gridCol w:w="552"/>
        <w:gridCol w:w="31"/>
        <w:gridCol w:w="51"/>
        <w:gridCol w:w="485"/>
        <w:gridCol w:w="31"/>
        <w:gridCol w:w="24"/>
        <w:gridCol w:w="527"/>
        <w:gridCol w:w="567"/>
        <w:gridCol w:w="567"/>
        <w:gridCol w:w="198"/>
        <w:gridCol w:w="511"/>
        <w:gridCol w:w="567"/>
      </w:tblGrid>
      <w:tr w:rsidR="00E55A39" w:rsidRPr="00601619" w14:paraId="3F5D3676" w14:textId="77777777">
        <w:trPr>
          <w:cantSplit/>
          <w:trHeight w:val="1904"/>
        </w:trPr>
        <w:tc>
          <w:tcPr>
            <w:tcW w:w="1572" w:type="dxa"/>
            <w:vMerge w:val="restart"/>
            <w:tcBorders>
              <w:top w:val="single" w:sz="4" w:space="0" w:color="auto"/>
              <w:left w:val="single" w:sz="4" w:space="0" w:color="auto"/>
              <w:bottom w:val="nil"/>
              <w:right w:val="single" w:sz="4" w:space="0" w:color="auto"/>
            </w:tcBorders>
            <w:noWrap/>
            <w:vAlign w:val="center"/>
          </w:tcPr>
          <w:p w14:paraId="61AB1339" w14:textId="77777777" w:rsidR="00E55A39" w:rsidRPr="00601619" w:rsidRDefault="000B7715">
            <w:pPr>
              <w:widowControl/>
              <w:autoSpaceDE/>
              <w:autoSpaceDN/>
              <w:jc w:val="center"/>
              <w:rPr>
                <w:lang w:bidi="ar-SA"/>
              </w:rPr>
            </w:pPr>
            <w:r w:rsidRPr="00601619">
              <w:rPr>
                <w:lang w:bidi="ar-SA"/>
              </w:rPr>
              <w:t>Индекс предметных областей, разделов  и учебных предметов</w:t>
            </w:r>
          </w:p>
        </w:tc>
        <w:tc>
          <w:tcPr>
            <w:tcW w:w="3122" w:type="dxa"/>
            <w:vMerge w:val="restart"/>
            <w:tcBorders>
              <w:top w:val="single" w:sz="4" w:space="0" w:color="auto"/>
              <w:left w:val="single" w:sz="4" w:space="0" w:color="auto"/>
              <w:bottom w:val="nil"/>
              <w:right w:val="single" w:sz="4" w:space="0" w:color="auto"/>
            </w:tcBorders>
            <w:vAlign w:val="center"/>
          </w:tcPr>
          <w:p w14:paraId="7B0D573B" w14:textId="77777777" w:rsidR="00E55A39" w:rsidRPr="00601619" w:rsidRDefault="000B7715">
            <w:pPr>
              <w:widowControl/>
              <w:autoSpaceDE/>
              <w:autoSpaceDN/>
              <w:jc w:val="center"/>
              <w:rPr>
                <w:lang w:bidi="ar-SA"/>
              </w:rPr>
            </w:pPr>
            <w:r w:rsidRPr="00601619">
              <w:rPr>
                <w:lang w:bidi="ar-SA"/>
              </w:rPr>
              <w:t>Наименование частей, предметных областей, учебных предметов</w:t>
            </w:r>
          </w:p>
          <w:p w14:paraId="49D8775B" w14:textId="77777777" w:rsidR="00E55A39" w:rsidRPr="00601619" w:rsidRDefault="000B7715">
            <w:pPr>
              <w:widowControl/>
              <w:autoSpaceDE/>
              <w:autoSpaceDN/>
              <w:jc w:val="center"/>
              <w:rPr>
                <w:lang w:bidi="ar-SA"/>
              </w:rPr>
            </w:pPr>
            <w:r w:rsidRPr="00601619">
              <w:rPr>
                <w:lang w:bidi="ar-SA"/>
              </w:rPr>
              <w:t> </w:t>
            </w:r>
          </w:p>
        </w:tc>
        <w:tc>
          <w:tcPr>
            <w:tcW w:w="1121" w:type="dxa"/>
            <w:tcBorders>
              <w:top w:val="single" w:sz="4" w:space="0" w:color="auto"/>
              <w:left w:val="single" w:sz="4" w:space="0" w:color="auto"/>
              <w:bottom w:val="nil"/>
              <w:right w:val="single" w:sz="4" w:space="0" w:color="auto"/>
            </w:tcBorders>
            <w:vAlign w:val="center"/>
          </w:tcPr>
          <w:p w14:paraId="1067C0E4" w14:textId="77777777" w:rsidR="00E55A39" w:rsidRPr="00601619" w:rsidRDefault="000B7715">
            <w:pPr>
              <w:widowControl/>
              <w:autoSpaceDE/>
              <w:autoSpaceDN/>
              <w:jc w:val="center"/>
              <w:rPr>
                <w:lang w:bidi="ar-SA"/>
              </w:rPr>
            </w:pPr>
            <w:r w:rsidRPr="00601619">
              <w:rPr>
                <w:lang w:bidi="ar-SA"/>
              </w:rPr>
              <w:t>Максимальная учебная нагрузка</w:t>
            </w:r>
          </w:p>
        </w:tc>
        <w:tc>
          <w:tcPr>
            <w:tcW w:w="1134" w:type="dxa"/>
            <w:tcBorders>
              <w:top w:val="single" w:sz="4" w:space="0" w:color="auto"/>
              <w:left w:val="single" w:sz="4" w:space="0" w:color="auto"/>
              <w:bottom w:val="single" w:sz="4" w:space="0" w:color="auto"/>
              <w:right w:val="single" w:sz="4" w:space="0" w:color="auto"/>
            </w:tcBorders>
            <w:noWrap/>
            <w:vAlign w:val="center"/>
          </w:tcPr>
          <w:p w14:paraId="775FB4B4" w14:textId="77777777" w:rsidR="00E55A39" w:rsidRPr="00601619" w:rsidRDefault="000B7715">
            <w:pPr>
              <w:widowControl/>
              <w:autoSpaceDE/>
              <w:autoSpaceDN/>
              <w:jc w:val="center"/>
              <w:rPr>
                <w:lang w:bidi="ar-SA"/>
              </w:rPr>
            </w:pPr>
            <w:proofErr w:type="spellStart"/>
            <w:r w:rsidRPr="00601619">
              <w:rPr>
                <w:lang w:bidi="ar-SA"/>
              </w:rPr>
              <w:t>Самост</w:t>
            </w:r>
            <w:proofErr w:type="spellEnd"/>
            <w:r w:rsidRPr="00601619">
              <w:rPr>
                <w:lang w:bidi="ar-SA"/>
              </w:rPr>
              <w:t>.</w:t>
            </w:r>
          </w:p>
          <w:p w14:paraId="2DA46157" w14:textId="77777777" w:rsidR="00E55A39" w:rsidRPr="00601619" w:rsidRDefault="000B7715">
            <w:pPr>
              <w:widowControl/>
              <w:autoSpaceDE/>
              <w:autoSpaceDN/>
              <w:jc w:val="center"/>
              <w:rPr>
                <w:lang w:bidi="ar-SA"/>
              </w:rPr>
            </w:pPr>
            <w:r w:rsidRPr="00601619">
              <w:rPr>
                <w:lang w:bidi="ar-SA"/>
              </w:rPr>
              <w:t>работа</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16371B81" w14:textId="77777777" w:rsidR="00E55A39" w:rsidRPr="00601619" w:rsidRDefault="000B7715">
            <w:pPr>
              <w:widowControl/>
              <w:autoSpaceDE/>
              <w:autoSpaceDN/>
              <w:jc w:val="center"/>
              <w:rPr>
                <w:lang w:bidi="ar-SA"/>
              </w:rPr>
            </w:pPr>
            <w:r w:rsidRPr="00601619">
              <w:rPr>
                <w:lang w:bidi="ar-SA"/>
              </w:rPr>
              <w:t>Аудиторные занятия</w:t>
            </w:r>
          </w:p>
          <w:p w14:paraId="5B26CF9F" w14:textId="77777777" w:rsidR="00E55A39" w:rsidRPr="00601619" w:rsidRDefault="000B7715">
            <w:pPr>
              <w:widowControl/>
              <w:autoSpaceDE/>
              <w:autoSpaceDN/>
              <w:jc w:val="center"/>
              <w:rPr>
                <w:lang w:bidi="ar-SA"/>
              </w:rPr>
            </w:pPr>
            <w:r w:rsidRPr="00601619">
              <w:rPr>
                <w:lang w:bidi="ar-SA"/>
              </w:rPr>
              <w:t>(в часах)</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7AF7E398" w14:textId="77777777" w:rsidR="00E55A39" w:rsidRPr="00601619" w:rsidRDefault="000B7715">
            <w:pPr>
              <w:widowControl/>
              <w:autoSpaceDE/>
              <w:autoSpaceDN/>
              <w:ind w:right="-98"/>
              <w:jc w:val="center"/>
              <w:rPr>
                <w:lang w:bidi="ar-SA"/>
              </w:rPr>
            </w:pPr>
            <w:r w:rsidRPr="00601619">
              <w:rPr>
                <w:lang w:bidi="ar-SA"/>
              </w:rPr>
              <w:t>Промежуточная аттестация</w:t>
            </w:r>
          </w:p>
          <w:p w14:paraId="12E34072" w14:textId="77777777" w:rsidR="00E55A39" w:rsidRPr="00601619" w:rsidRDefault="000B7715">
            <w:pPr>
              <w:widowControl/>
              <w:autoSpaceDE/>
              <w:autoSpaceDN/>
              <w:ind w:right="-98"/>
              <w:jc w:val="center"/>
              <w:rPr>
                <w:vertAlign w:val="superscript"/>
                <w:lang w:bidi="ar-SA"/>
              </w:rPr>
            </w:pPr>
            <w:r w:rsidRPr="00601619">
              <w:rPr>
                <w:lang w:bidi="ar-SA"/>
              </w:rPr>
              <w:t>(по учебным полугодиям)</w:t>
            </w:r>
            <w:r w:rsidRPr="00601619">
              <w:rPr>
                <w:b/>
                <w:vertAlign w:val="superscript"/>
                <w:lang w:bidi="ar-SA"/>
              </w:rPr>
              <w:t>2)</w:t>
            </w:r>
          </w:p>
        </w:tc>
        <w:tc>
          <w:tcPr>
            <w:tcW w:w="4704" w:type="dxa"/>
            <w:gridSpan w:val="14"/>
            <w:tcBorders>
              <w:top w:val="single" w:sz="4" w:space="0" w:color="auto"/>
              <w:left w:val="single" w:sz="4" w:space="0" w:color="auto"/>
              <w:bottom w:val="single" w:sz="4" w:space="0" w:color="auto"/>
              <w:right w:val="single" w:sz="4" w:space="0" w:color="auto"/>
            </w:tcBorders>
            <w:noWrap/>
            <w:vAlign w:val="center"/>
          </w:tcPr>
          <w:p w14:paraId="332C2391" w14:textId="77777777" w:rsidR="00E55A39" w:rsidRPr="00601619" w:rsidRDefault="000B7715">
            <w:pPr>
              <w:widowControl/>
              <w:autoSpaceDE/>
              <w:autoSpaceDN/>
              <w:jc w:val="center"/>
              <w:rPr>
                <w:lang w:bidi="ar-SA"/>
              </w:rPr>
            </w:pPr>
            <w:r w:rsidRPr="00601619">
              <w:rPr>
                <w:lang w:bidi="ar-SA"/>
              </w:rPr>
              <w:t>Распределение по годам обучения</w:t>
            </w:r>
          </w:p>
        </w:tc>
      </w:tr>
      <w:tr w:rsidR="00E55A39" w:rsidRPr="00601619" w14:paraId="1AB99F33" w14:textId="77777777">
        <w:trPr>
          <w:cantSplit/>
          <w:trHeight w:val="1435"/>
        </w:trPr>
        <w:tc>
          <w:tcPr>
            <w:tcW w:w="1572" w:type="dxa"/>
            <w:vMerge/>
            <w:tcBorders>
              <w:top w:val="nil"/>
              <w:left w:val="single" w:sz="4" w:space="0" w:color="auto"/>
              <w:bottom w:val="nil"/>
              <w:right w:val="single" w:sz="4" w:space="0" w:color="auto"/>
            </w:tcBorders>
            <w:noWrap/>
            <w:vAlign w:val="bottom"/>
          </w:tcPr>
          <w:p w14:paraId="75FF1CF6" w14:textId="77777777" w:rsidR="00E55A39" w:rsidRPr="00601619" w:rsidRDefault="00E55A39">
            <w:pPr>
              <w:widowControl/>
              <w:autoSpaceDE/>
              <w:autoSpaceDN/>
              <w:jc w:val="center"/>
              <w:rPr>
                <w:b/>
                <w:bCs/>
                <w:lang w:bidi="ar-SA"/>
              </w:rPr>
            </w:pPr>
          </w:p>
        </w:tc>
        <w:tc>
          <w:tcPr>
            <w:tcW w:w="3122" w:type="dxa"/>
            <w:vMerge/>
            <w:tcBorders>
              <w:top w:val="nil"/>
              <w:left w:val="single" w:sz="4" w:space="0" w:color="auto"/>
              <w:bottom w:val="nil"/>
              <w:right w:val="single" w:sz="4" w:space="0" w:color="auto"/>
            </w:tcBorders>
            <w:vAlign w:val="bottom"/>
          </w:tcPr>
          <w:p w14:paraId="5707103D" w14:textId="77777777" w:rsidR="00E55A39" w:rsidRPr="00601619" w:rsidRDefault="00E55A39">
            <w:pPr>
              <w:widowControl/>
              <w:autoSpaceDE/>
              <w:autoSpaceDN/>
              <w:jc w:val="center"/>
              <w:rPr>
                <w:lang w:bidi="ar-SA"/>
              </w:rPr>
            </w:pPr>
          </w:p>
        </w:tc>
        <w:tc>
          <w:tcPr>
            <w:tcW w:w="1121" w:type="dxa"/>
            <w:tcBorders>
              <w:top w:val="single" w:sz="4" w:space="0" w:color="auto"/>
              <w:left w:val="single" w:sz="4" w:space="0" w:color="auto"/>
              <w:bottom w:val="single" w:sz="4" w:space="0" w:color="auto"/>
              <w:right w:val="single" w:sz="4" w:space="0" w:color="auto"/>
            </w:tcBorders>
            <w:textDirection w:val="btLr"/>
            <w:vAlign w:val="center"/>
          </w:tcPr>
          <w:p w14:paraId="4506CC33" w14:textId="77777777" w:rsidR="00E55A39" w:rsidRPr="00601619" w:rsidRDefault="000B7715">
            <w:pPr>
              <w:widowControl/>
              <w:autoSpaceDE/>
              <w:autoSpaceDN/>
              <w:jc w:val="center"/>
              <w:rPr>
                <w:lang w:bidi="ar-SA"/>
              </w:rPr>
            </w:pPr>
            <w:r w:rsidRPr="00601619">
              <w:rPr>
                <w:lang w:bidi="ar-SA"/>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30D4AAC7" w14:textId="77777777" w:rsidR="00E55A39" w:rsidRPr="00601619" w:rsidRDefault="000B7715">
            <w:pPr>
              <w:widowControl/>
              <w:autoSpaceDE/>
              <w:autoSpaceDN/>
              <w:jc w:val="center"/>
              <w:rPr>
                <w:lang w:bidi="ar-SA"/>
              </w:rPr>
            </w:pPr>
            <w:r w:rsidRPr="00601619">
              <w:rPr>
                <w:lang w:bidi="ar-SA"/>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69A85D7F" w14:textId="77777777" w:rsidR="00E55A39" w:rsidRPr="00601619" w:rsidRDefault="000B7715">
            <w:pPr>
              <w:widowControl/>
              <w:autoSpaceDE/>
              <w:autoSpaceDN/>
              <w:ind w:right="113"/>
              <w:jc w:val="center"/>
              <w:rPr>
                <w:lang w:bidi="ar-SA"/>
              </w:rPr>
            </w:pPr>
            <w:r w:rsidRPr="00601619">
              <w:rPr>
                <w:lang w:bidi="ar-SA"/>
              </w:rPr>
              <w:t>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B17BCBB" w14:textId="77777777" w:rsidR="00E55A39" w:rsidRPr="00601619" w:rsidRDefault="000B7715">
            <w:pPr>
              <w:widowControl/>
              <w:autoSpaceDE/>
              <w:autoSpaceDN/>
              <w:ind w:right="113"/>
              <w:jc w:val="center"/>
              <w:rPr>
                <w:lang w:bidi="ar-SA"/>
              </w:rPr>
            </w:pPr>
            <w:r w:rsidRPr="00601619">
              <w:rPr>
                <w:lang w:bidi="ar-SA"/>
              </w:rPr>
              <w:t>Мелкогрупповые занятия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58B04BD7" w14:textId="77777777" w:rsidR="00E55A39" w:rsidRPr="00601619" w:rsidRDefault="000B7715">
            <w:pPr>
              <w:widowControl/>
              <w:autoSpaceDE/>
              <w:autoSpaceDN/>
              <w:ind w:right="113"/>
              <w:jc w:val="center"/>
              <w:rPr>
                <w:lang w:bidi="ar-SA"/>
              </w:rPr>
            </w:pPr>
            <w:r w:rsidRPr="00601619">
              <w:rPr>
                <w:lang w:bidi="ar-SA"/>
              </w:rP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7E5A6552" w14:textId="77777777" w:rsidR="00E55A39" w:rsidRPr="00601619" w:rsidRDefault="000B7715">
            <w:pPr>
              <w:widowControl/>
              <w:autoSpaceDE/>
              <w:autoSpaceDN/>
              <w:ind w:right="-98"/>
              <w:jc w:val="center"/>
              <w:rPr>
                <w:vertAlign w:val="superscript"/>
                <w:lang w:bidi="ar-SA"/>
              </w:rPr>
            </w:pPr>
            <w:r w:rsidRPr="00601619">
              <w:rPr>
                <w:lang w:bidi="ar-SA"/>
              </w:rPr>
              <w:t xml:space="preserve">Зачеты, контрольные уроки </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6CEE0268" w14:textId="77777777" w:rsidR="00E55A39" w:rsidRPr="00601619" w:rsidRDefault="000B7715">
            <w:pPr>
              <w:widowControl/>
              <w:autoSpaceDE/>
              <w:autoSpaceDN/>
              <w:ind w:right="-98"/>
              <w:jc w:val="center"/>
              <w:rPr>
                <w:vertAlign w:val="superscript"/>
                <w:lang w:bidi="ar-SA"/>
              </w:rPr>
            </w:pPr>
            <w:r w:rsidRPr="00601619">
              <w:rPr>
                <w:lang w:bidi="ar-SA"/>
              </w:rPr>
              <w:t xml:space="preserve">Экзамены </w:t>
            </w:r>
          </w:p>
        </w:tc>
        <w:tc>
          <w:tcPr>
            <w:tcW w:w="593" w:type="dxa"/>
            <w:gridSpan w:val="2"/>
            <w:tcBorders>
              <w:top w:val="single" w:sz="4" w:space="0" w:color="auto"/>
              <w:left w:val="single" w:sz="4" w:space="0" w:color="auto"/>
              <w:bottom w:val="single" w:sz="4" w:space="0" w:color="auto"/>
              <w:right w:val="single" w:sz="4" w:space="0" w:color="auto"/>
            </w:tcBorders>
            <w:noWrap/>
            <w:textDirection w:val="btLr"/>
            <w:vAlign w:val="bottom"/>
          </w:tcPr>
          <w:p w14:paraId="01DF474C" w14:textId="77777777" w:rsidR="00E55A39" w:rsidRPr="00601619" w:rsidRDefault="000B7715">
            <w:pPr>
              <w:widowControl/>
              <w:autoSpaceDE/>
              <w:autoSpaceDN/>
              <w:jc w:val="center"/>
              <w:rPr>
                <w:lang w:bidi="ar-SA"/>
              </w:rPr>
            </w:pPr>
            <w:r w:rsidRPr="00601619">
              <w:rPr>
                <w:lang w:bidi="ar-SA"/>
              </w:rPr>
              <w:t>1-й класс</w:t>
            </w:r>
          </w:p>
        </w:tc>
        <w:tc>
          <w:tcPr>
            <w:tcW w:w="634" w:type="dxa"/>
            <w:gridSpan w:val="3"/>
            <w:tcBorders>
              <w:top w:val="single" w:sz="4" w:space="0" w:color="auto"/>
              <w:left w:val="single" w:sz="4" w:space="0" w:color="auto"/>
              <w:bottom w:val="single" w:sz="4" w:space="0" w:color="auto"/>
              <w:right w:val="single" w:sz="4" w:space="0" w:color="auto"/>
            </w:tcBorders>
            <w:noWrap/>
            <w:textDirection w:val="btLr"/>
            <w:vAlign w:val="bottom"/>
          </w:tcPr>
          <w:p w14:paraId="6DBED74B" w14:textId="77777777" w:rsidR="00E55A39" w:rsidRPr="00601619" w:rsidRDefault="000B7715">
            <w:pPr>
              <w:widowControl/>
              <w:autoSpaceDE/>
              <w:autoSpaceDN/>
              <w:jc w:val="center"/>
              <w:rPr>
                <w:lang w:bidi="ar-SA"/>
              </w:rPr>
            </w:pPr>
            <w:r w:rsidRPr="00601619">
              <w:rPr>
                <w:lang w:bidi="ar-SA"/>
              </w:rPr>
              <w:t> 2-й  класс</w:t>
            </w:r>
          </w:p>
        </w:tc>
        <w:tc>
          <w:tcPr>
            <w:tcW w:w="540" w:type="dxa"/>
            <w:gridSpan w:val="3"/>
            <w:tcBorders>
              <w:top w:val="single" w:sz="4" w:space="0" w:color="auto"/>
              <w:left w:val="single" w:sz="4" w:space="0" w:color="auto"/>
              <w:bottom w:val="single" w:sz="4" w:space="0" w:color="auto"/>
              <w:right w:val="single" w:sz="4" w:space="0" w:color="auto"/>
            </w:tcBorders>
            <w:noWrap/>
            <w:textDirection w:val="btLr"/>
            <w:vAlign w:val="bottom"/>
          </w:tcPr>
          <w:p w14:paraId="4D564A4A" w14:textId="77777777" w:rsidR="00E55A39" w:rsidRPr="00601619" w:rsidRDefault="000B7715">
            <w:pPr>
              <w:widowControl/>
              <w:autoSpaceDE/>
              <w:autoSpaceDN/>
              <w:jc w:val="center"/>
              <w:rPr>
                <w:lang w:bidi="ar-SA"/>
              </w:rPr>
            </w:pPr>
            <w:r w:rsidRPr="00601619">
              <w:rPr>
                <w:lang w:bidi="ar-SA"/>
              </w:rPr>
              <w:t>3-й класс</w:t>
            </w:r>
          </w:p>
        </w:tc>
        <w:tc>
          <w:tcPr>
            <w:tcW w:w="527" w:type="dxa"/>
            <w:tcBorders>
              <w:top w:val="single" w:sz="4" w:space="0" w:color="auto"/>
              <w:left w:val="single" w:sz="4" w:space="0" w:color="auto"/>
              <w:bottom w:val="single" w:sz="4" w:space="0" w:color="auto"/>
              <w:right w:val="single" w:sz="4" w:space="0" w:color="auto"/>
            </w:tcBorders>
            <w:noWrap/>
            <w:textDirection w:val="btLr"/>
            <w:vAlign w:val="bottom"/>
          </w:tcPr>
          <w:p w14:paraId="026CD4F9" w14:textId="77777777" w:rsidR="00E55A39" w:rsidRPr="00601619" w:rsidRDefault="000B7715">
            <w:pPr>
              <w:widowControl/>
              <w:autoSpaceDE/>
              <w:autoSpaceDN/>
              <w:jc w:val="center"/>
              <w:rPr>
                <w:lang w:bidi="ar-SA"/>
              </w:rPr>
            </w:pPr>
            <w:r w:rsidRPr="00601619">
              <w:rPr>
                <w:lang w:bidi="ar-SA"/>
              </w:rPr>
              <w:t> 4-й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14:paraId="24331100" w14:textId="77777777" w:rsidR="00E55A39" w:rsidRPr="00601619" w:rsidRDefault="000B7715">
            <w:pPr>
              <w:widowControl/>
              <w:autoSpaceDE/>
              <w:autoSpaceDN/>
              <w:jc w:val="center"/>
              <w:rPr>
                <w:lang w:bidi="ar-SA"/>
              </w:rPr>
            </w:pPr>
            <w:r w:rsidRPr="00601619">
              <w:rPr>
                <w:lang w:bidi="ar-SA"/>
              </w:rPr>
              <w:t>5-й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14:paraId="561FFDD9" w14:textId="77777777" w:rsidR="00E55A39" w:rsidRPr="00601619" w:rsidRDefault="000B7715">
            <w:pPr>
              <w:widowControl/>
              <w:autoSpaceDE/>
              <w:autoSpaceDN/>
              <w:jc w:val="center"/>
              <w:rPr>
                <w:lang w:bidi="ar-SA"/>
              </w:rPr>
            </w:pPr>
            <w:r w:rsidRPr="00601619">
              <w:rPr>
                <w:lang w:bidi="ar-SA"/>
              </w:rPr>
              <w:t> 6-й класс</w:t>
            </w:r>
          </w:p>
        </w:tc>
        <w:tc>
          <w:tcPr>
            <w:tcW w:w="709" w:type="dxa"/>
            <w:gridSpan w:val="2"/>
            <w:tcBorders>
              <w:top w:val="single" w:sz="4" w:space="0" w:color="auto"/>
              <w:left w:val="single" w:sz="4" w:space="0" w:color="auto"/>
              <w:bottom w:val="single" w:sz="4" w:space="0" w:color="auto"/>
              <w:right w:val="single" w:sz="4" w:space="0" w:color="auto"/>
            </w:tcBorders>
            <w:noWrap/>
            <w:textDirection w:val="btLr"/>
            <w:vAlign w:val="center"/>
          </w:tcPr>
          <w:p w14:paraId="245A5E4D" w14:textId="77777777" w:rsidR="00E55A39" w:rsidRPr="00601619" w:rsidRDefault="000B7715">
            <w:pPr>
              <w:widowControl/>
              <w:autoSpaceDE/>
              <w:autoSpaceDN/>
              <w:jc w:val="center"/>
              <w:rPr>
                <w:lang w:bidi="ar-SA"/>
              </w:rPr>
            </w:pPr>
            <w:r w:rsidRPr="00601619">
              <w:rPr>
                <w:lang w:bidi="ar-SA"/>
              </w:rPr>
              <w:t>7-й класс</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9E07C1A" w14:textId="77777777" w:rsidR="00E55A39" w:rsidRPr="00601619" w:rsidRDefault="000B7715">
            <w:pPr>
              <w:widowControl/>
              <w:autoSpaceDE/>
              <w:autoSpaceDN/>
              <w:jc w:val="center"/>
              <w:rPr>
                <w:lang w:bidi="ar-SA"/>
              </w:rPr>
            </w:pPr>
            <w:r w:rsidRPr="00601619">
              <w:rPr>
                <w:lang w:bidi="ar-SA"/>
              </w:rPr>
              <w:t>8-й класс</w:t>
            </w:r>
          </w:p>
          <w:p w14:paraId="7405B9E6" w14:textId="77777777" w:rsidR="00E55A39" w:rsidRPr="00601619" w:rsidRDefault="00E55A39">
            <w:pPr>
              <w:widowControl/>
              <w:autoSpaceDE/>
              <w:autoSpaceDN/>
              <w:jc w:val="center"/>
              <w:rPr>
                <w:lang w:bidi="ar-SA"/>
              </w:rPr>
            </w:pPr>
          </w:p>
        </w:tc>
      </w:tr>
      <w:tr w:rsidR="00E55A39" w:rsidRPr="00601619" w14:paraId="0794B8D0" w14:textId="77777777">
        <w:trPr>
          <w:trHeight w:val="253"/>
        </w:trPr>
        <w:tc>
          <w:tcPr>
            <w:tcW w:w="1572" w:type="dxa"/>
            <w:tcBorders>
              <w:top w:val="single" w:sz="4" w:space="0" w:color="auto"/>
              <w:left w:val="single" w:sz="4" w:space="0" w:color="auto"/>
              <w:bottom w:val="single" w:sz="4" w:space="0" w:color="auto"/>
              <w:right w:val="single" w:sz="4" w:space="0" w:color="auto"/>
            </w:tcBorders>
            <w:vAlign w:val="center"/>
          </w:tcPr>
          <w:p w14:paraId="5E1D17B4" w14:textId="77777777" w:rsidR="00E55A39" w:rsidRPr="00601619" w:rsidRDefault="000B7715">
            <w:pPr>
              <w:widowControl/>
              <w:autoSpaceDE/>
              <w:autoSpaceDN/>
              <w:jc w:val="center"/>
              <w:rPr>
                <w:lang w:bidi="ar-SA"/>
              </w:rPr>
            </w:pPr>
            <w:r w:rsidRPr="00601619">
              <w:rPr>
                <w:lang w:bidi="ar-SA"/>
              </w:rPr>
              <w:t>1</w:t>
            </w:r>
          </w:p>
        </w:tc>
        <w:tc>
          <w:tcPr>
            <w:tcW w:w="3122" w:type="dxa"/>
            <w:tcBorders>
              <w:top w:val="single" w:sz="4" w:space="0" w:color="auto"/>
              <w:left w:val="single" w:sz="4" w:space="0" w:color="auto"/>
              <w:bottom w:val="single" w:sz="4" w:space="0" w:color="auto"/>
              <w:right w:val="single" w:sz="4" w:space="0" w:color="auto"/>
            </w:tcBorders>
            <w:vAlign w:val="center"/>
          </w:tcPr>
          <w:p w14:paraId="1D234CBA" w14:textId="77777777" w:rsidR="00E55A39" w:rsidRPr="00601619" w:rsidRDefault="000B7715">
            <w:pPr>
              <w:widowControl/>
              <w:autoSpaceDE/>
              <w:autoSpaceDN/>
              <w:jc w:val="center"/>
              <w:rPr>
                <w:lang w:bidi="ar-SA"/>
              </w:rPr>
            </w:pPr>
            <w:r w:rsidRPr="00601619">
              <w:rPr>
                <w:lang w:bidi="ar-SA"/>
              </w:rPr>
              <w:t>2</w:t>
            </w:r>
          </w:p>
        </w:tc>
        <w:tc>
          <w:tcPr>
            <w:tcW w:w="1121" w:type="dxa"/>
            <w:tcBorders>
              <w:top w:val="single" w:sz="4" w:space="0" w:color="auto"/>
              <w:left w:val="single" w:sz="4" w:space="0" w:color="auto"/>
              <w:bottom w:val="single" w:sz="4" w:space="0" w:color="auto"/>
              <w:right w:val="single" w:sz="4" w:space="0" w:color="auto"/>
            </w:tcBorders>
            <w:vAlign w:val="center"/>
          </w:tcPr>
          <w:p w14:paraId="6E434A78" w14:textId="77777777" w:rsidR="00E55A39" w:rsidRPr="00601619" w:rsidRDefault="000B7715">
            <w:pPr>
              <w:widowControl/>
              <w:autoSpaceDE/>
              <w:autoSpaceDN/>
              <w:jc w:val="center"/>
              <w:rPr>
                <w:lang w:bidi="ar-SA"/>
              </w:rPr>
            </w:pPr>
            <w:r w:rsidRPr="00601619">
              <w:rPr>
                <w:lang w:bidi="ar-SA"/>
              </w:rPr>
              <w:t>3</w:t>
            </w:r>
          </w:p>
        </w:tc>
        <w:tc>
          <w:tcPr>
            <w:tcW w:w="1134" w:type="dxa"/>
            <w:tcBorders>
              <w:top w:val="single" w:sz="4" w:space="0" w:color="auto"/>
              <w:left w:val="single" w:sz="4" w:space="0" w:color="auto"/>
              <w:bottom w:val="single" w:sz="4" w:space="0" w:color="auto"/>
              <w:right w:val="single" w:sz="4" w:space="0" w:color="auto"/>
            </w:tcBorders>
            <w:vAlign w:val="center"/>
          </w:tcPr>
          <w:p w14:paraId="268CC1B3" w14:textId="77777777" w:rsidR="00E55A39" w:rsidRPr="00601619" w:rsidRDefault="000B7715">
            <w:pPr>
              <w:widowControl/>
              <w:autoSpaceDE/>
              <w:autoSpaceDN/>
              <w:jc w:val="center"/>
              <w:rPr>
                <w:lang w:bidi="ar-SA"/>
              </w:rPr>
            </w:pPr>
            <w:r w:rsidRPr="00601619">
              <w:rPr>
                <w:lang w:bidi="ar-SA"/>
              </w:rPr>
              <w:t>4</w:t>
            </w:r>
          </w:p>
        </w:tc>
        <w:tc>
          <w:tcPr>
            <w:tcW w:w="709" w:type="dxa"/>
            <w:tcBorders>
              <w:top w:val="single" w:sz="4" w:space="0" w:color="auto"/>
              <w:left w:val="single" w:sz="4" w:space="0" w:color="auto"/>
              <w:bottom w:val="single" w:sz="4" w:space="0" w:color="auto"/>
              <w:right w:val="single" w:sz="4" w:space="0" w:color="auto"/>
            </w:tcBorders>
            <w:vAlign w:val="center"/>
          </w:tcPr>
          <w:p w14:paraId="00EFBD48" w14:textId="77777777" w:rsidR="00E55A39" w:rsidRPr="00601619" w:rsidRDefault="000B7715">
            <w:pPr>
              <w:widowControl/>
              <w:autoSpaceDE/>
              <w:autoSpaceDN/>
              <w:jc w:val="center"/>
              <w:rPr>
                <w:lang w:bidi="ar-SA"/>
              </w:rPr>
            </w:pPr>
            <w:r w:rsidRPr="00601619">
              <w:rPr>
                <w:lang w:bidi="ar-SA"/>
              </w:rPr>
              <w:t>5</w:t>
            </w:r>
          </w:p>
        </w:tc>
        <w:tc>
          <w:tcPr>
            <w:tcW w:w="567" w:type="dxa"/>
            <w:tcBorders>
              <w:top w:val="single" w:sz="4" w:space="0" w:color="auto"/>
              <w:left w:val="single" w:sz="4" w:space="0" w:color="auto"/>
              <w:bottom w:val="single" w:sz="4" w:space="0" w:color="auto"/>
              <w:right w:val="single" w:sz="4" w:space="0" w:color="auto"/>
            </w:tcBorders>
            <w:vAlign w:val="center"/>
          </w:tcPr>
          <w:p w14:paraId="083D310D" w14:textId="77777777" w:rsidR="00E55A39" w:rsidRPr="00601619" w:rsidRDefault="000B7715">
            <w:pPr>
              <w:widowControl/>
              <w:autoSpaceDE/>
              <w:autoSpaceDN/>
              <w:jc w:val="center"/>
              <w:rPr>
                <w:lang w:bidi="ar-SA"/>
              </w:rPr>
            </w:pPr>
            <w:r w:rsidRPr="00601619">
              <w:rPr>
                <w:lang w:bidi="ar-SA"/>
              </w:rPr>
              <w:t>6</w:t>
            </w:r>
          </w:p>
        </w:tc>
        <w:tc>
          <w:tcPr>
            <w:tcW w:w="709" w:type="dxa"/>
            <w:tcBorders>
              <w:top w:val="single" w:sz="4" w:space="0" w:color="auto"/>
              <w:left w:val="single" w:sz="4" w:space="0" w:color="auto"/>
              <w:bottom w:val="single" w:sz="4" w:space="0" w:color="auto"/>
              <w:right w:val="single" w:sz="4" w:space="0" w:color="auto"/>
            </w:tcBorders>
            <w:vAlign w:val="center"/>
          </w:tcPr>
          <w:p w14:paraId="2E8F748D" w14:textId="77777777" w:rsidR="00E55A39" w:rsidRPr="00601619" w:rsidRDefault="000B7715">
            <w:pPr>
              <w:widowControl/>
              <w:autoSpaceDE/>
              <w:autoSpaceDN/>
              <w:jc w:val="center"/>
              <w:rPr>
                <w:lang w:bidi="ar-SA"/>
              </w:rPr>
            </w:pPr>
            <w:r w:rsidRPr="00601619">
              <w:rPr>
                <w:lang w:bidi="ar-SA"/>
              </w:rPr>
              <w:t>7</w:t>
            </w:r>
          </w:p>
        </w:tc>
        <w:tc>
          <w:tcPr>
            <w:tcW w:w="850" w:type="dxa"/>
            <w:tcBorders>
              <w:top w:val="single" w:sz="4" w:space="0" w:color="auto"/>
              <w:left w:val="single" w:sz="4" w:space="0" w:color="auto"/>
              <w:bottom w:val="single" w:sz="4" w:space="0" w:color="auto"/>
              <w:right w:val="single" w:sz="4" w:space="0" w:color="auto"/>
            </w:tcBorders>
            <w:vAlign w:val="center"/>
          </w:tcPr>
          <w:p w14:paraId="5077065F" w14:textId="77777777" w:rsidR="00E55A39" w:rsidRPr="00601619" w:rsidRDefault="000B7715">
            <w:pPr>
              <w:widowControl/>
              <w:autoSpaceDE/>
              <w:autoSpaceDN/>
              <w:jc w:val="center"/>
              <w:rPr>
                <w:lang w:bidi="ar-SA"/>
              </w:rPr>
            </w:pPr>
            <w:r w:rsidRPr="00601619">
              <w:rPr>
                <w:lang w:bidi="ar-SA"/>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13C551A" w14:textId="77777777" w:rsidR="00E55A39" w:rsidRPr="00601619" w:rsidRDefault="000B7715">
            <w:pPr>
              <w:widowControl/>
              <w:autoSpaceDE/>
              <w:autoSpaceDN/>
              <w:jc w:val="center"/>
              <w:rPr>
                <w:lang w:bidi="ar-SA"/>
              </w:rPr>
            </w:pPr>
            <w:r w:rsidRPr="00601619">
              <w:rPr>
                <w:lang w:bidi="ar-SA"/>
              </w:rPr>
              <w:t>9</w:t>
            </w:r>
          </w:p>
        </w:tc>
        <w:tc>
          <w:tcPr>
            <w:tcW w:w="593" w:type="dxa"/>
            <w:gridSpan w:val="2"/>
            <w:tcBorders>
              <w:top w:val="single" w:sz="4" w:space="0" w:color="auto"/>
              <w:left w:val="single" w:sz="4" w:space="0" w:color="auto"/>
              <w:bottom w:val="single" w:sz="4" w:space="0" w:color="auto"/>
              <w:right w:val="single" w:sz="4" w:space="0" w:color="auto"/>
            </w:tcBorders>
            <w:noWrap/>
            <w:vAlign w:val="center"/>
          </w:tcPr>
          <w:p w14:paraId="02997581" w14:textId="77777777" w:rsidR="00E55A39" w:rsidRPr="00601619" w:rsidRDefault="000B7715">
            <w:pPr>
              <w:widowControl/>
              <w:autoSpaceDE/>
              <w:autoSpaceDN/>
              <w:jc w:val="center"/>
              <w:rPr>
                <w:lang w:bidi="ar-SA"/>
              </w:rPr>
            </w:pPr>
            <w:r w:rsidRPr="00601619">
              <w:rPr>
                <w:lang w:bidi="ar-SA"/>
              </w:rPr>
              <w:t>10</w:t>
            </w:r>
          </w:p>
        </w:tc>
        <w:tc>
          <w:tcPr>
            <w:tcW w:w="634" w:type="dxa"/>
            <w:gridSpan w:val="3"/>
            <w:tcBorders>
              <w:top w:val="single" w:sz="4" w:space="0" w:color="auto"/>
              <w:left w:val="single" w:sz="4" w:space="0" w:color="auto"/>
              <w:bottom w:val="single" w:sz="4" w:space="0" w:color="auto"/>
              <w:right w:val="single" w:sz="4" w:space="0" w:color="auto"/>
            </w:tcBorders>
            <w:noWrap/>
            <w:vAlign w:val="center"/>
          </w:tcPr>
          <w:p w14:paraId="543D8C09" w14:textId="77777777" w:rsidR="00E55A39" w:rsidRPr="00601619" w:rsidRDefault="000B7715">
            <w:pPr>
              <w:widowControl/>
              <w:autoSpaceDE/>
              <w:autoSpaceDN/>
              <w:jc w:val="center"/>
              <w:rPr>
                <w:lang w:bidi="ar-SA"/>
              </w:rPr>
            </w:pPr>
            <w:r w:rsidRPr="00601619">
              <w:rPr>
                <w:lang w:bidi="ar-SA"/>
              </w:rPr>
              <w:t>11</w:t>
            </w:r>
          </w:p>
        </w:tc>
        <w:tc>
          <w:tcPr>
            <w:tcW w:w="540" w:type="dxa"/>
            <w:gridSpan w:val="3"/>
            <w:tcBorders>
              <w:top w:val="single" w:sz="4" w:space="0" w:color="auto"/>
              <w:left w:val="single" w:sz="4" w:space="0" w:color="auto"/>
              <w:bottom w:val="single" w:sz="4" w:space="0" w:color="auto"/>
              <w:right w:val="single" w:sz="4" w:space="0" w:color="auto"/>
            </w:tcBorders>
            <w:noWrap/>
            <w:vAlign w:val="center"/>
          </w:tcPr>
          <w:p w14:paraId="5832271F" w14:textId="77777777" w:rsidR="00E55A39" w:rsidRPr="00601619" w:rsidRDefault="000B7715">
            <w:pPr>
              <w:widowControl/>
              <w:autoSpaceDE/>
              <w:autoSpaceDN/>
              <w:jc w:val="center"/>
              <w:rPr>
                <w:lang w:bidi="ar-SA"/>
              </w:rPr>
            </w:pPr>
            <w:r w:rsidRPr="00601619">
              <w:rPr>
                <w:lang w:bidi="ar-SA"/>
              </w:rPr>
              <w:t>12</w:t>
            </w:r>
          </w:p>
        </w:tc>
        <w:tc>
          <w:tcPr>
            <w:tcW w:w="527" w:type="dxa"/>
            <w:tcBorders>
              <w:top w:val="single" w:sz="4" w:space="0" w:color="auto"/>
              <w:left w:val="single" w:sz="4" w:space="0" w:color="auto"/>
              <w:bottom w:val="single" w:sz="4" w:space="0" w:color="auto"/>
              <w:right w:val="single" w:sz="4" w:space="0" w:color="auto"/>
            </w:tcBorders>
            <w:noWrap/>
            <w:vAlign w:val="center"/>
          </w:tcPr>
          <w:p w14:paraId="1713A66F" w14:textId="77777777" w:rsidR="00E55A39" w:rsidRPr="00601619" w:rsidRDefault="000B7715">
            <w:pPr>
              <w:widowControl/>
              <w:autoSpaceDE/>
              <w:autoSpaceDN/>
              <w:jc w:val="center"/>
              <w:rPr>
                <w:lang w:bidi="ar-SA"/>
              </w:rPr>
            </w:pPr>
            <w:r w:rsidRPr="00601619">
              <w:rPr>
                <w:lang w:bidi="ar-SA"/>
              </w:rPr>
              <w:t>13</w:t>
            </w:r>
          </w:p>
        </w:tc>
        <w:tc>
          <w:tcPr>
            <w:tcW w:w="567" w:type="dxa"/>
            <w:tcBorders>
              <w:top w:val="single" w:sz="4" w:space="0" w:color="auto"/>
              <w:left w:val="single" w:sz="4" w:space="0" w:color="auto"/>
              <w:bottom w:val="single" w:sz="4" w:space="0" w:color="auto"/>
              <w:right w:val="single" w:sz="4" w:space="0" w:color="auto"/>
            </w:tcBorders>
            <w:noWrap/>
            <w:vAlign w:val="center"/>
          </w:tcPr>
          <w:p w14:paraId="67E49F74" w14:textId="77777777" w:rsidR="00E55A39" w:rsidRPr="00601619" w:rsidRDefault="000B7715">
            <w:pPr>
              <w:widowControl/>
              <w:autoSpaceDE/>
              <w:autoSpaceDN/>
              <w:jc w:val="center"/>
              <w:rPr>
                <w:lang w:bidi="ar-SA"/>
              </w:rPr>
            </w:pPr>
            <w:r w:rsidRPr="00601619">
              <w:rPr>
                <w:lang w:bidi="ar-SA"/>
              </w:rPr>
              <w:t>14</w:t>
            </w:r>
          </w:p>
        </w:tc>
        <w:tc>
          <w:tcPr>
            <w:tcW w:w="567" w:type="dxa"/>
            <w:tcBorders>
              <w:top w:val="single" w:sz="4" w:space="0" w:color="auto"/>
              <w:left w:val="single" w:sz="4" w:space="0" w:color="auto"/>
              <w:bottom w:val="single" w:sz="4" w:space="0" w:color="auto"/>
              <w:right w:val="single" w:sz="4" w:space="0" w:color="auto"/>
            </w:tcBorders>
            <w:noWrap/>
            <w:vAlign w:val="center"/>
          </w:tcPr>
          <w:p w14:paraId="48C608A5" w14:textId="77777777" w:rsidR="00E55A39" w:rsidRPr="00601619" w:rsidRDefault="000B7715">
            <w:pPr>
              <w:widowControl/>
              <w:autoSpaceDE/>
              <w:autoSpaceDN/>
              <w:jc w:val="center"/>
              <w:rPr>
                <w:lang w:bidi="ar-SA"/>
              </w:rPr>
            </w:pPr>
            <w:r w:rsidRPr="00601619">
              <w:rPr>
                <w:lang w:bidi="ar-SA"/>
              </w:rPr>
              <w:t>15</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14:paraId="7046842B" w14:textId="77777777" w:rsidR="00E55A39" w:rsidRPr="00601619" w:rsidRDefault="000B7715">
            <w:pPr>
              <w:widowControl/>
              <w:autoSpaceDE/>
              <w:autoSpaceDN/>
              <w:jc w:val="center"/>
              <w:rPr>
                <w:lang w:bidi="ar-SA"/>
              </w:rPr>
            </w:pPr>
            <w:r w:rsidRPr="00601619">
              <w:rPr>
                <w:lang w:bidi="ar-SA"/>
              </w:rPr>
              <w:t>16</w:t>
            </w:r>
          </w:p>
        </w:tc>
        <w:tc>
          <w:tcPr>
            <w:tcW w:w="567" w:type="dxa"/>
            <w:tcBorders>
              <w:top w:val="nil"/>
              <w:left w:val="single" w:sz="4" w:space="0" w:color="auto"/>
              <w:bottom w:val="single" w:sz="4" w:space="0" w:color="auto"/>
              <w:right w:val="single" w:sz="4" w:space="0" w:color="auto"/>
            </w:tcBorders>
            <w:noWrap/>
            <w:vAlign w:val="center"/>
          </w:tcPr>
          <w:p w14:paraId="5C496AD8" w14:textId="77777777" w:rsidR="00E55A39" w:rsidRPr="00601619" w:rsidRDefault="000B7715">
            <w:pPr>
              <w:widowControl/>
              <w:autoSpaceDE/>
              <w:autoSpaceDN/>
              <w:jc w:val="center"/>
              <w:rPr>
                <w:lang w:bidi="ar-SA"/>
              </w:rPr>
            </w:pPr>
            <w:r w:rsidRPr="00601619">
              <w:rPr>
                <w:lang w:bidi="ar-SA"/>
              </w:rPr>
              <w:t>17</w:t>
            </w:r>
          </w:p>
        </w:tc>
      </w:tr>
      <w:tr w:rsidR="00E55A39" w:rsidRPr="00601619" w14:paraId="35364C1A" w14:textId="77777777">
        <w:trPr>
          <w:cantSplit/>
          <w:trHeight w:val="413"/>
        </w:trPr>
        <w:tc>
          <w:tcPr>
            <w:tcW w:w="1572" w:type="dxa"/>
            <w:vMerge w:val="restart"/>
            <w:tcBorders>
              <w:top w:val="single" w:sz="4" w:space="0" w:color="auto"/>
              <w:left w:val="single" w:sz="4" w:space="0" w:color="auto"/>
              <w:bottom w:val="nil"/>
              <w:right w:val="single" w:sz="4" w:space="0" w:color="auto"/>
            </w:tcBorders>
            <w:shd w:val="clear" w:color="auto" w:fill="FFFFFF"/>
            <w:vAlign w:val="bottom"/>
          </w:tcPr>
          <w:p w14:paraId="6F82BCF4" w14:textId="77777777" w:rsidR="00E55A39" w:rsidRPr="00601619" w:rsidRDefault="00E55A39">
            <w:pPr>
              <w:widowControl/>
              <w:autoSpaceDE/>
              <w:autoSpaceDN/>
              <w:jc w:val="center"/>
              <w:rPr>
                <w:lang w:bidi="ar-SA"/>
              </w:rPr>
            </w:pPr>
          </w:p>
        </w:tc>
        <w:tc>
          <w:tcPr>
            <w:tcW w:w="3122" w:type="dxa"/>
            <w:vMerge w:val="restart"/>
            <w:tcBorders>
              <w:top w:val="single" w:sz="4" w:space="0" w:color="auto"/>
              <w:left w:val="single" w:sz="4" w:space="0" w:color="auto"/>
              <w:bottom w:val="nil"/>
              <w:right w:val="single" w:sz="4" w:space="0" w:color="auto"/>
            </w:tcBorders>
            <w:shd w:val="clear" w:color="auto" w:fill="FFFFFF"/>
            <w:vAlign w:val="center"/>
          </w:tcPr>
          <w:p w14:paraId="0597E218" w14:textId="77777777" w:rsidR="00E55A39" w:rsidRPr="00601619" w:rsidRDefault="000B7715">
            <w:pPr>
              <w:widowControl/>
              <w:autoSpaceDE/>
              <w:autoSpaceDN/>
              <w:jc w:val="center"/>
              <w:rPr>
                <w:b/>
                <w:lang w:bidi="ar-SA"/>
              </w:rPr>
            </w:pPr>
            <w:r w:rsidRPr="00601619">
              <w:rPr>
                <w:b/>
                <w:lang w:bidi="ar-SA"/>
              </w:rPr>
              <w:t>Структура и объем ОП</w:t>
            </w:r>
          </w:p>
        </w:tc>
        <w:tc>
          <w:tcPr>
            <w:tcW w:w="1121" w:type="dxa"/>
            <w:vMerge w:val="restart"/>
            <w:tcBorders>
              <w:top w:val="single" w:sz="4" w:space="0" w:color="auto"/>
              <w:left w:val="single" w:sz="4" w:space="0" w:color="auto"/>
              <w:bottom w:val="nil"/>
              <w:right w:val="single" w:sz="4" w:space="0" w:color="auto"/>
            </w:tcBorders>
            <w:shd w:val="clear" w:color="auto" w:fill="FFFFFF"/>
            <w:vAlign w:val="center"/>
          </w:tcPr>
          <w:p w14:paraId="2EC9532A" w14:textId="77777777" w:rsidR="00E55A39" w:rsidRPr="00601619" w:rsidRDefault="000B7715">
            <w:pPr>
              <w:widowControl/>
              <w:autoSpaceDE/>
              <w:autoSpaceDN/>
              <w:jc w:val="center"/>
              <w:rPr>
                <w:b/>
                <w:vertAlign w:val="superscript"/>
                <w:lang w:bidi="ar-SA"/>
              </w:rPr>
            </w:pPr>
            <w:r w:rsidRPr="00601619">
              <w:rPr>
                <w:b/>
                <w:lang w:bidi="ar-SA"/>
              </w:rPr>
              <w:t>4035-4692</w:t>
            </w:r>
            <w:r w:rsidRPr="00601619">
              <w:rPr>
                <w:b/>
                <w:vertAlign w:val="superscript"/>
                <w:lang w:bidi="ar-SA"/>
              </w:rPr>
              <w:t>1)</w:t>
            </w:r>
          </w:p>
        </w:tc>
        <w:tc>
          <w:tcPr>
            <w:tcW w:w="1134" w:type="dxa"/>
            <w:vMerge w:val="restart"/>
            <w:tcBorders>
              <w:top w:val="single" w:sz="4" w:space="0" w:color="auto"/>
              <w:left w:val="single" w:sz="4" w:space="0" w:color="auto"/>
              <w:bottom w:val="nil"/>
              <w:right w:val="single" w:sz="4" w:space="0" w:color="auto"/>
            </w:tcBorders>
            <w:shd w:val="clear" w:color="auto" w:fill="FFFFFF"/>
            <w:vAlign w:val="center"/>
          </w:tcPr>
          <w:p w14:paraId="7C883EAE" w14:textId="77777777" w:rsidR="00E55A39" w:rsidRPr="00601619" w:rsidRDefault="000B7715">
            <w:pPr>
              <w:widowControl/>
              <w:autoSpaceDE/>
              <w:autoSpaceDN/>
              <w:jc w:val="center"/>
              <w:rPr>
                <w:b/>
                <w:lang w:bidi="ar-SA"/>
              </w:rPr>
            </w:pPr>
            <w:r w:rsidRPr="00601619">
              <w:rPr>
                <w:b/>
                <w:lang w:bidi="ar-SA"/>
              </w:rPr>
              <w:t>1976-2272</w:t>
            </w:r>
          </w:p>
        </w:tc>
        <w:tc>
          <w:tcPr>
            <w:tcW w:w="1985" w:type="dxa"/>
            <w:gridSpan w:val="3"/>
            <w:vMerge w:val="restart"/>
            <w:tcBorders>
              <w:top w:val="single" w:sz="4" w:space="0" w:color="auto"/>
              <w:left w:val="single" w:sz="4" w:space="0" w:color="auto"/>
              <w:bottom w:val="nil"/>
              <w:right w:val="single" w:sz="4" w:space="0" w:color="auto"/>
            </w:tcBorders>
            <w:shd w:val="clear" w:color="auto" w:fill="FFFFFF"/>
            <w:vAlign w:val="center"/>
          </w:tcPr>
          <w:p w14:paraId="11D9A3E8" w14:textId="77777777" w:rsidR="00E55A39" w:rsidRPr="00601619" w:rsidRDefault="000B7715">
            <w:pPr>
              <w:widowControl/>
              <w:autoSpaceDE/>
              <w:autoSpaceDN/>
              <w:jc w:val="center"/>
              <w:rPr>
                <w:b/>
                <w:lang w:bidi="ar-SA"/>
              </w:rPr>
            </w:pPr>
            <w:r w:rsidRPr="00601619">
              <w:rPr>
                <w:b/>
                <w:lang w:bidi="ar-SA"/>
              </w:rPr>
              <w:t>2059-2420</w:t>
            </w:r>
          </w:p>
        </w:tc>
        <w:tc>
          <w:tcPr>
            <w:tcW w:w="850" w:type="dxa"/>
            <w:vMerge w:val="restart"/>
            <w:tcBorders>
              <w:top w:val="single" w:sz="4" w:space="0" w:color="auto"/>
              <w:left w:val="single" w:sz="4" w:space="0" w:color="auto"/>
              <w:bottom w:val="nil"/>
              <w:right w:val="single" w:sz="4" w:space="0" w:color="auto"/>
            </w:tcBorders>
            <w:shd w:val="clear" w:color="auto" w:fill="FFFFFF"/>
            <w:vAlign w:val="bottom"/>
          </w:tcPr>
          <w:p w14:paraId="6571B726" w14:textId="77777777" w:rsidR="00E55A39" w:rsidRPr="00601619" w:rsidRDefault="00E55A39">
            <w:pPr>
              <w:widowControl/>
              <w:autoSpaceDE/>
              <w:autoSpaceDN/>
              <w:jc w:val="center"/>
              <w:rPr>
                <w:lang w:bidi="ar-SA"/>
              </w:rPr>
            </w:pPr>
          </w:p>
        </w:tc>
        <w:tc>
          <w:tcPr>
            <w:tcW w:w="567" w:type="dxa"/>
            <w:gridSpan w:val="2"/>
            <w:vMerge w:val="restart"/>
            <w:tcBorders>
              <w:top w:val="single" w:sz="4" w:space="0" w:color="auto"/>
              <w:left w:val="single" w:sz="4" w:space="0" w:color="auto"/>
              <w:bottom w:val="nil"/>
              <w:right w:val="single" w:sz="4" w:space="0" w:color="auto"/>
            </w:tcBorders>
            <w:shd w:val="clear" w:color="auto" w:fill="FFFFFF"/>
            <w:vAlign w:val="bottom"/>
          </w:tcPr>
          <w:p w14:paraId="568C0BAA" w14:textId="77777777" w:rsidR="00E55A39" w:rsidRPr="00601619" w:rsidRDefault="00E55A39">
            <w:pPr>
              <w:widowControl/>
              <w:autoSpaceDE/>
              <w:autoSpaceDN/>
              <w:jc w:val="center"/>
              <w:rPr>
                <w:lang w:bidi="ar-SA"/>
              </w:rPr>
            </w:pPr>
          </w:p>
        </w:tc>
        <w:tc>
          <w:tcPr>
            <w:tcW w:w="4704" w:type="dxa"/>
            <w:gridSpan w:val="14"/>
            <w:tcBorders>
              <w:top w:val="single" w:sz="4" w:space="0" w:color="auto"/>
              <w:left w:val="single" w:sz="4" w:space="0" w:color="auto"/>
              <w:bottom w:val="single" w:sz="4" w:space="0" w:color="auto"/>
              <w:right w:val="single" w:sz="4" w:space="0" w:color="auto"/>
            </w:tcBorders>
            <w:shd w:val="clear" w:color="auto" w:fill="FFFFFF"/>
            <w:noWrap/>
            <w:vAlign w:val="bottom"/>
          </w:tcPr>
          <w:p w14:paraId="55A850F3" w14:textId="77777777" w:rsidR="00E55A39" w:rsidRPr="00601619" w:rsidRDefault="000B7715">
            <w:pPr>
              <w:widowControl/>
              <w:autoSpaceDE/>
              <w:autoSpaceDN/>
              <w:jc w:val="center"/>
              <w:rPr>
                <w:lang w:bidi="ar-SA"/>
              </w:rPr>
            </w:pPr>
            <w:r w:rsidRPr="00601619">
              <w:rPr>
                <w:lang w:bidi="ar-SA"/>
              </w:rPr>
              <w:t>Количество недель аудиторных занятий</w:t>
            </w:r>
          </w:p>
        </w:tc>
      </w:tr>
      <w:tr w:rsidR="00E55A39" w:rsidRPr="00601619" w14:paraId="236A9727" w14:textId="77777777">
        <w:trPr>
          <w:cantSplit/>
          <w:trHeight w:val="413"/>
        </w:trPr>
        <w:tc>
          <w:tcPr>
            <w:tcW w:w="1572" w:type="dxa"/>
            <w:vMerge/>
            <w:tcBorders>
              <w:top w:val="nil"/>
              <w:left w:val="single" w:sz="4" w:space="0" w:color="auto"/>
              <w:bottom w:val="single" w:sz="4" w:space="0" w:color="auto"/>
              <w:right w:val="single" w:sz="4" w:space="0" w:color="auto"/>
            </w:tcBorders>
            <w:shd w:val="clear" w:color="auto" w:fill="FFFFFF"/>
            <w:vAlign w:val="bottom"/>
          </w:tcPr>
          <w:p w14:paraId="7F124268" w14:textId="77777777" w:rsidR="00E55A39" w:rsidRPr="00601619" w:rsidRDefault="00E55A39">
            <w:pPr>
              <w:widowControl/>
              <w:autoSpaceDE/>
              <w:autoSpaceDN/>
              <w:jc w:val="center"/>
              <w:rPr>
                <w:lang w:bidi="ar-SA"/>
              </w:rPr>
            </w:pPr>
          </w:p>
        </w:tc>
        <w:tc>
          <w:tcPr>
            <w:tcW w:w="3122" w:type="dxa"/>
            <w:vMerge/>
            <w:tcBorders>
              <w:top w:val="nil"/>
              <w:left w:val="single" w:sz="4" w:space="0" w:color="auto"/>
              <w:bottom w:val="single" w:sz="4" w:space="0" w:color="auto"/>
              <w:right w:val="single" w:sz="4" w:space="0" w:color="auto"/>
            </w:tcBorders>
            <w:shd w:val="clear" w:color="auto" w:fill="FFFFFF"/>
            <w:vAlign w:val="bottom"/>
          </w:tcPr>
          <w:p w14:paraId="7A8A7C20" w14:textId="77777777" w:rsidR="00E55A39" w:rsidRPr="00601619" w:rsidRDefault="00E55A39">
            <w:pPr>
              <w:widowControl/>
              <w:autoSpaceDE/>
              <w:autoSpaceDN/>
              <w:jc w:val="center"/>
              <w:rPr>
                <w:b/>
                <w:bCs/>
                <w:lang w:bidi="ar-SA"/>
              </w:rPr>
            </w:pPr>
          </w:p>
        </w:tc>
        <w:tc>
          <w:tcPr>
            <w:tcW w:w="1121" w:type="dxa"/>
            <w:vMerge/>
            <w:tcBorders>
              <w:top w:val="nil"/>
              <w:left w:val="single" w:sz="4" w:space="0" w:color="auto"/>
              <w:bottom w:val="single" w:sz="4" w:space="0" w:color="auto"/>
              <w:right w:val="single" w:sz="4" w:space="0" w:color="auto"/>
            </w:tcBorders>
            <w:shd w:val="clear" w:color="auto" w:fill="FFFFFF"/>
            <w:vAlign w:val="bottom"/>
          </w:tcPr>
          <w:p w14:paraId="2DC8CAA4" w14:textId="77777777" w:rsidR="00E55A39" w:rsidRPr="00601619" w:rsidRDefault="00E55A39">
            <w:pPr>
              <w:widowControl/>
              <w:autoSpaceDE/>
              <w:autoSpaceDN/>
              <w:jc w:val="center"/>
              <w:rPr>
                <w:b/>
                <w:lang w:bidi="ar-SA"/>
              </w:rPr>
            </w:pPr>
          </w:p>
        </w:tc>
        <w:tc>
          <w:tcPr>
            <w:tcW w:w="1134" w:type="dxa"/>
            <w:vMerge/>
            <w:tcBorders>
              <w:top w:val="nil"/>
              <w:left w:val="single" w:sz="4" w:space="0" w:color="auto"/>
              <w:bottom w:val="single" w:sz="4" w:space="0" w:color="auto"/>
              <w:right w:val="single" w:sz="4" w:space="0" w:color="auto"/>
            </w:tcBorders>
            <w:shd w:val="clear" w:color="auto" w:fill="FFFFFF"/>
            <w:vAlign w:val="bottom"/>
          </w:tcPr>
          <w:p w14:paraId="0B12C887" w14:textId="77777777" w:rsidR="00E55A39" w:rsidRPr="00601619" w:rsidRDefault="00E55A39">
            <w:pPr>
              <w:widowControl/>
              <w:autoSpaceDE/>
              <w:autoSpaceDN/>
              <w:jc w:val="center"/>
              <w:rPr>
                <w:b/>
                <w:lang w:bidi="ar-SA"/>
              </w:rPr>
            </w:pPr>
          </w:p>
        </w:tc>
        <w:tc>
          <w:tcPr>
            <w:tcW w:w="1985" w:type="dxa"/>
            <w:gridSpan w:val="3"/>
            <w:vMerge/>
            <w:tcBorders>
              <w:top w:val="nil"/>
              <w:left w:val="single" w:sz="4" w:space="0" w:color="auto"/>
              <w:bottom w:val="single" w:sz="4" w:space="0" w:color="auto"/>
              <w:right w:val="single" w:sz="4" w:space="0" w:color="auto"/>
            </w:tcBorders>
            <w:shd w:val="clear" w:color="auto" w:fill="FFFFFF"/>
            <w:vAlign w:val="bottom"/>
          </w:tcPr>
          <w:p w14:paraId="6AA39970" w14:textId="77777777" w:rsidR="00E55A39" w:rsidRPr="00601619" w:rsidRDefault="00E55A39">
            <w:pPr>
              <w:widowControl/>
              <w:autoSpaceDE/>
              <w:autoSpaceDN/>
              <w:jc w:val="center"/>
              <w:rPr>
                <w:b/>
                <w:lang w:bidi="ar-SA"/>
              </w:rPr>
            </w:pPr>
          </w:p>
        </w:tc>
        <w:tc>
          <w:tcPr>
            <w:tcW w:w="850" w:type="dxa"/>
            <w:vMerge/>
            <w:tcBorders>
              <w:top w:val="nil"/>
              <w:left w:val="single" w:sz="4" w:space="0" w:color="auto"/>
              <w:bottom w:val="single" w:sz="4" w:space="0" w:color="auto"/>
              <w:right w:val="single" w:sz="4" w:space="0" w:color="auto"/>
            </w:tcBorders>
            <w:shd w:val="clear" w:color="auto" w:fill="FFFFFF"/>
            <w:vAlign w:val="bottom"/>
          </w:tcPr>
          <w:p w14:paraId="214258F2" w14:textId="77777777" w:rsidR="00E55A39" w:rsidRPr="00601619" w:rsidRDefault="00E55A39">
            <w:pPr>
              <w:widowControl/>
              <w:autoSpaceDE/>
              <w:autoSpaceDN/>
              <w:jc w:val="center"/>
              <w:rPr>
                <w:lang w:bidi="ar-SA"/>
              </w:rPr>
            </w:pPr>
          </w:p>
        </w:tc>
        <w:tc>
          <w:tcPr>
            <w:tcW w:w="567" w:type="dxa"/>
            <w:gridSpan w:val="2"/>
            <w:vMerge/>
            <w:tcBorders>
              <w:top w:val="nil"/>
              <w:left w:val="single" w:sz="4" w:space="0" w:color="auto"/>
              <w:bottom w:val="single" w:sz="4" w:space="0" w:color="auto"/>
              <w:right w:val="single" w:sz="4" w:space="0" w:color="auto"/>
            </w:tcBorders>
            <w:shd w:val="clear" w:color="auto" w:fill="FFFFFF"/>
            <w:vAlign w:val="bottom"/>
          </w:tcPr>
          <w:p w14:paraId="095B0E0A" w14:textId="77777777" w:rsidR="00E55A39" w:rsidRPr="00601619" w:rsidRDefault="00E55A39">
            <w:pPr>
              <w:widowControl/>
              <w:autoSpaceDE/>
              <w:autoSpaceDN/>
              <w:jc w:val="center"/>
              <w:rPr>
                <w:lang w:bidi="ar-SA"/>
              </w:rPr>
            </w:pPr>
          </w:p>
        </w:tc>
        <w:tc>
          <w:tcPr>
            <w:tcW w:w="59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05364C1C" w14:textId="77777777" w:rsidR="00E55A39" w:rsidRPr="00601619" w:rsidRDefault="000B7715">
            <w:pPr>
              <w:widowControl/>
              <w:autoSpaceDE/>
              <w:autoSpaceDN/>
              <w:jc w:val="center"/>
              <w:rPr>
                <w:lang w:bidi="ar-SA"/>
              </w:rPr>
            </w:pPr>
            <w:r w:rsidRPr="00601619">
              <w:rPr>
                <w:lang w:bidi="ar-SA"/>
              </w:rPr>
              <w:t>32</w:t>
            </w:r>
          </w:p>
        </w:tc>
        <w:tc>
          <w:tcPr>
            <w:tcW w:w="6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F1283AD" w14:textId="77777777" w:rsidR="00E55A39" w:rsidRPr="00601619" w:rsidRDefault="000B7715">
            <w:pPr>
              <w:widowControl/>
              <w:autoSpaceDE/>
              <w:autoSpaceDN/>
              <w:jc w:val="center"/>
              <w:rPr>
                <w:lang w:bidi="ar-SA"/>
              </w:rPr>
            </w:pPr>
            <w:r w:rsidRPr="00601619">
              <w:rPr>
                <w:lang w:bidi="ar-SA"/>
              </w:rPr>
              <w:t>33</w:t>
            </w:r>
          </w:p>
        </w:tc>
        <w:tc>
          <w:tcPr>
            <w:tcW w:w="54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4522B7C" w14:textId="77777777" w:rsidR="00E55A39" w:rsidRPr="00601619" w:rsidRDefault="000B7715">
            <w:pPr>
              <w:widowControl/>
              <w:autoSpaceDE/>
              <w:autoSpaceDN/>
              <w:jc w:val="center"/>
              <w:rPr>
                <w:lang w:bidi="ar-SA"/>
              </w:rPr>
            </w:pPr>
            <w:r w:rsidRPr="00601619">
              <w:rPr>
                <w:lang w:bidi="ar-SA"/>
              </w:rPr>
              <w:t>33</w:t>
            </w:r>
          </w:p>
        </w:tc>
        <w:tc>
          <w:tcPr>
            <w:tcW w:w="527" w:type="dxa"/>
            <w:tcBorders>
              <w:top w:val="single" w:sz="4" w:space="0" w:color="auto"/>
              <w:left w:val="single" w:sz="4" w:space="0" w:color="auto"/>
              <w:bottom w:val="single" w:sz="4" w:space="0" w:color="auto"/>
              <w:right w:val="single" w:sz="4" w:space="0" w:color="auto"/>
            </w:tcBorders>
            <w:shd w:val="clear" w:color="auto" w:fill="FFFFFF"/>
            <w:vAlign w:val="center"/>
          </w:tcPr>
          <w:p w14:paraId="6F5B1141" w14:textId="77777777" w:rsidR="00E55A39" w:rsidRPr="00601619" w:rsidRDefault="000B7715">
            <w:pPr>
              <w:widowControl/>
              <w:autoSpaceDE/>
              <w:autoSpaceDN/>
              <w:jc w:val="center"/>
              <w:rPr>
                <w:lang w:bidi="ar-SA"/>
              </w:rPr>
            </w:pPr>
            <w:r w:rsidRPr="00601619">
              <w:rPr>
                <w:lang w:bidi="ar-SA"/>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3B1E952" w14:textId="77777777" w:rsidR="00E55A39" w:rsidRPr="00601619" w:rsidRDefault="000B7715">
            <w:pPr>
              <w:widowControl/>
              <w:autoSpaceDE/>
              <w:autoSpaceDN/>
              <w:jc w:val="center"/>
              <w:rPr>
                <w:lang w:bidi="ar-SA"/>
              </w:rPr>
            </w:pPr>
            <w:r w:rsidRPr="00601619">
              <w:rPr>
                <w:lang w:bidi="ar-SA"/>
              </w:rPr>
              <w:t>33</w:t>
            </w:r>
          </w:p>
        </w:tc>
        <w:tc>
          <w:tcPr>
            <w:tcW w:w="7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50A843" w14:textId="77777777" w:rsidR="00E55A39" w:rsidRPr="00601619" w:rsidRDefault="000B7715">
            <w:pPr>
              <w:widowControl/>
              <w:autoSpaceDE/>
              <w:autoSpaceDN/>
              <w:jc w:val="center"/>
              <w:rPr>
                <w:lang w:bidi="ar-SA"/>
              </w:rPr>
            </w:pPr>
            <w:r w:rsidRPr="00601619">
              <w:rPr>
                <w:lang w:bidi="ar-SA"/>
              </w:rPr>
              <w:t>33</w:t>
            </w:r>
          </w:p>
        </w:tc>
        <w:tc>
          <w:tcPr>
            <w:tcW w:w="511" w:type="dxa"/>
            <w:tcBorders>
              <w:top w:val="single" w:sz="4" w:space="0" w:color="auto"/>
              <w:left w:val="single" w:sz="4" w:space="0" w:color="auto"/>
              <w:bottom w:val="single" w:sz="4" w:space="0" w:color="auto"/>
              <w:right w:val="single" w:sz="4" w:space="0" w:color="auto"/>
            </w:tcBorders>
            <w:shd w:val="clear" w:color="auto" w:fill="FFFFFF"/>
            <w:vAlign w:val="center"/>
          </w:tcPr>
          <w:p w14:paraId="5053D207" w14:textId="77777777" w:rsidR="00E55A39" w:rsidRPr="00601619" w:rsidRDefault="000B7715">
            <w:pPr>
              <w:widowControl/>
              <w:autoSpaceDE/>
              <w:autoSpaceDN/>
              <w:jc w:val="center"/>
              <w:rPr>
                <w:lang w:bidi="ar-SA"/>
              </w:rPr>
            </w:pPr>
            <w:r w:rsidRPr="00601619">
              <w:rPr>
                <w:lang w:bidi="ar-SA"/>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AAD3F85" w14:textId="77777777" w:rsidR="00E55A39" w:rsidRPr="00601619" w:rsidRDefault="000B7715">
            <w:pPr>
              <w:widowControl/>
              <w:autoSpaceDE/>
              <w:autoSpaceDN/>
              <w:jc w:val="center"/>
              <w:rPr>
                <w:lang w:bidi="ar-SA"/>
              </w:rPr>
            </w:pPr>
            <w:r w:rsidRPr="00601619">
              <w:rPr>
                <w:lang w:bidi="ar-SA"/>
              </w:rPr>
              <w:t>33</w:t>
            </w:r>
          </w:p>
        </w:tc>
      </w:tr>
      <w:tr w:rsidR="00E55A39" w:rsidRPr="00601619" w14:paraId="65DA380D" w14:textId="77777777">
        <w:trPr>
          <w:trHeight w:val="253"/>
        </w:trPr>
        <w:tc>
          <w:tcPr>
            <w:tcW w:w="1572" w:type="dxa"/>
            <w:tcBorders>
              <w:top w:val="single" w:sz="4" w:space="0" w:color="auto"/>
              <w:left w:val="single" w:sz="4" w:space="0" w:color="auto"/>
              <w:bottom w:val="single" w:sz="4" w:space="0" w:color="auto"/>
              <w:right w:val="single" w:sz="4" w:space="0" w:color="auto"/>
            </w:tcBorders>
            <w:shd w:val="clear" w:color="auto" w:fill="FFFFFF"/>
            <w:vAlign w:val="bottom"/>
          </w:tcPr>
          <w:p w14:paraId="4B3571BC" w14:textId="77777777" w:rsidR="00E55A39" w:rsidRPr="00601619" w:rsidRDefault="00E55A39">
            <w:pPr>
              <w:widowControl/>
              <w:autoSpaceDE/>
              <w:autoSpaceDN/>
              <w:jc w:val="center"/>
              <w:rPr>
                <w:lang w:bidi="ar-SA"/>
              </w:rPr>
            </w:pPr>
          </w:p>
        </w:tc>
        <w:tc>
          <w:tcPr>
            <w:tcW w:w="3122" w:type="dxa"/>
            <w:tcBorders>
              <w:top w:val="single" w:sz="4" w:space="0" w:color="auto"/>
              <w:left w:val="single" w:sz="4" w:space="0" w:color="auto"/>
              <w:bottom w:val="single" w:sz="4" w:space="0" w:color="auto"/>
              <w:right w:val="single" w:sz="4" w:space="0" w:color="auto"/>
            </w:tcBorders>
            <w:shd w:val="clear" w:color="auto" w:fill="FFFFFF"/>
            <w:vAlign w:val="bottom"/>
          </w:tcPr>
          <w:p w14:paraId="5C590679" w14:textId="77777777" w:rsidR="00E55A39" w:rsidRPr="00601619" w:rsidRDefault="000B7715">
            <w:pPr>
              <w:widowControl/>
              <w:autoSpaceDE/>
              <w:autoSpaceDN/>
              <w:jc w:val="center"/>
              <w:rPr>
                <w:b/>
                <w:bCs/>
                <w:lang w:bidi="ar-SA"/>
              </w:rPr>
            </w:pPr>
            <w:r w:rsidRPr="00601619">
              <w:rPr>
                <w:b/>
                <w:bCs/>
                <w:lang w:bidi="ar-SA"/>
              </w:rPr>
              <w:t>Обязательная часть</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14:paraId="5E5A2D3E" w14:textId="77777777" w:rsidR="00E55A39" w:rsidRPr="00601619" w:rsidRDefault="000B7715">
            <w:pPr>
              <w:widowControl/>
              <w:autoSpaceDE/>
              <w:autoSpaceDN/>
              <w:jc w:val="center"/>
              <w:rPr>
                <w:b/>
                <w:bCs/>
                <w:lang w:bidi="ar-SA"/>
              </w:rPr>
            </w:pPr>
            <w:r w:rsidRPr="00601619">
              <w:rPr>
                <w:b/>
                <w:bCs/>
                <w:lang w:bidi="ar-SA"/>
              </w:rPr>
              <w:t>4035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8682D5" w14:textId="77777777" w:rsidR="00E55A39" w:rsidRPr="00601619" w:rsidRDefault="000B7715">
            <w:pPr>
              <w:widowControl/>
              <w:autoSpaceDE/>
              <w:autoSpaceDN/>
              <w:jc w:val="center"/>
              <w:rPr>
                <w:b/>
                <w:bCs/>
                <w:lang w:bidi="ar-SA"/>
              </w:rPr>
            </w:pPr>
            <w:r w:rsidRPr="00601619">
              <w:rPr>
                <w:b/>
                <w:bCs/>
                <w:lang w:bidi="ar-SA"/>
              </w:rPr>
              <w:t>1976</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77560103" w14:textId="77777777" w:rsidR="00E55A39" w:rsidRPr="00601619" w:rsidRDefault="000B7715">
            <w:pPr>
              <w:widowControl/>
              <w:autoSpaceDE/>
              <w:autoSpaceDN/>
              <w:jc w:val="center"/>
              <w:rPr>
                <w:b/>
                <w:lang w:bidi="ar-SA"/>
              </w:rPr>
            </w:pPr>
            <w:r w:rsidRPr="00601619">
              <w:rPr>
                <w:b/>
                <w:lang w:bidi="ar-SA"/>
              </w:rPr>
              <w:t>2059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14:paraId="3971D5EA" w14:textId="77777777" w:rsidR="00E55A39" w:rsidRPr="00601619" w:rsidRDefault="00E55A39">
            <w:pPr>
              <w:widowControl/>
              <w:autoSpaceDE/>
              <w:autoSpaceDN/>
              <w:jc w:val="center"/>
              <w:rPr>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F28355E" w14:textId="77777777" w:rsidR="00E55A39" w:rsidRPr="00601619" w:rsidRDefault="00E55A39">
            <w:pPr>
              <w:widowControl/>
              <w:autoSpaceDE/>
              <w:autoSpaceDN/>
              <w:jc w:val="center"/>
              <w:rPr>
                <w:lang w:bidi="ar-SA"/>
              </w:rPr>
            </w:pPr>
          </w:p>
        </w:tc>
        <w:tc>
          <w:tcPr>
            <w:tcW w:w="4704" w:type="dxa"/>
            <w:gridSpan w:val="14"/>
            <w:tcBorders>
              <w:top w:val="single" w:sz="4" w:space="0" w:color="auto"/>
              <w:left w:val="single" w:sz="4" w:space="0" w:color="auto"/>
              <w:bottom w:val="single" w:sz="4" w:space="0" w:color="auto"/>
              <w:right w:val="single" w:sz="4" w:space="0" w:color="auto"/>
            </w:tcBorders>
            <w:shd w:val="clear" w:color="auto" w:fill="FFFFFF"/>
            <w:noWrap/>
            <w:vAlign w:val="bottom"/>
          </w:tcPr>
          <w:p w14:paraId="24943C4E" w14:textId="77777777" w:rsidR="00E55A39" w:rsidRPr="00601619" w:rsidRDefault="000B7715">
            <w:pPr>
              <w:widowControl/>
              <w:autoSpaceDE/>
              <w:autoSpaceDN/>
              <w:jc w:val="center"/>
              <w:rPr>
                <w:lang w:bidi="ar-SA"/>
              </w:rPr>
            </w:pPr>
            <w:r w:rsidRPr="00601619">
              <w:rPr>
                <w:lang w:bidi="ar-SA"/>
              </w:rPr>
              <w:t>Недельная нагрузка в часах</w:t>
            </w:r>
          </w:p>
        </w:tc>
      </w:tr>
      <w:tr w:rsidR="00E55A39" w:rsidRPr="00601619" w14:paraId="4CF63678" w14:textId="7777777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FFFFFF"/>
            <w:vAlign w:val="center"/>
          </w:tcPr>
          <w:p w14:paraId="7FA54201" w14:textId="77777777" w:rsidR="00E55A39" w:rsidRPr="00601619" w:rsidRDefault="000B7715">
            <w:pPr>
              <w:widowControl/>
              <w:autoSpaceDE/>
              <w:autoSpaceDN/>
              <w:jc w:val="center"/>
              <w:rPr>
                <w:b/>
                <w:bCs/>
                <w:iCs/>
                <w:lang w:bidi="ar-SA"/>
              </w:rPr>
            </w:pPr>
            <w:r w:rsidRPr="00601619">
              <w:rPr>
                <w:b/>
                <w:bCs/>
                <w:iCs/>
                <w:lang w:bidi="ar-SA"/>
              </w:rPr>
              <w:t>ПО.01.</w:t>
            </w:r>
          </w:p>
        </w:tc>
        <w:tc>
          <w:tcPr>
            <w:tcW w:w="3122" w:type="dxa"/>
            <w:tcBorders>
              <w:top w:val="single" w:sz="4" w:space="0" w:color="auto"/>
              <w:left w:val="single" w:sz="4" w:space="0" w:color="auto"/>
              <w:bottom w:val="single" w:sz="4" w:space="0" w:color="auto"/>
              <w:right w:val="single" w:sz="4" w:space="0" w:color="auto"/>
            </w:tcBorders>
            <w:shd w:val="clear" w:color="auto" w:fill="FFFFFF"/>
            <w:vAlign w:val="center"/>
          </w:tcPr>
          <w:p w14:paraId="01E2272A" w14:textId="77777777" w:rsidR="00E55A39" w:rsidRPr="00601619" w:rsidRDefault="000B7715">
            <w:pPr>
              <w:widowControl/>
              <w:autoSpaceDE/>
              <w:autoSpaceDN/>
              <w:jc w:val="center"/>
              <w:rPr>
                <w:b/>
                <w:bCs/>
                <w:iCs/>
                <w:lang w:bidi="ar-SA"/>
              </w:rPr>
            </w:pPr>
            <w:r w:rsidRPr="00601619">
              <w:rPr>
                <w:b/>
                <w:bCs/>
                <w:iCs/>
                <w:lang w:bidi="ar-SA"/>
              </w:rPr>
              <w:t>Музыкальное исполнительство</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14:paraId="5C05210A" w14:textId="77777777" w:rsidR="00E55A39" w:rsidRPr="00601619" w:rsidRDefault="000B7715">
            <w:pPr>
              <w:widowControl/>
              <w:autoSpaceDE/>
              <w:autoSpaceDN/>
              <w:jc w:val="center"/>
              <w:rPr>
                <w:b/>
                <w:bCs/>
                <w:iCs/>
                <w:lang w:bidi="ar-SA"/>
              </w:rPr>
            </w:pPr>
            <w:r w:rsidRPr="00601619">
              <w:rPr>
                <w:b/>
                <w:bCs/>
                <w:iCs/>
                <w:lang w:bidi="ar-SA"/>
              </w:rPr>
              <w:t>2576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D171F9" w14:textId="77777777" w:rsidR="00E55A39" w:rsidRPr="00601619" w:rsidRDefault="000B7715">
            <w:pPr>
              <w:widowControl/>
              <w:autoSpaceDE/>
              <w:autoSpaceDN/>
              <w:jc w:val="center"/>
              <w:rPr>
                <w:b/>
                <w:bCs/>
                <w:iCs/>
                <w:lang w:bidi="ar-SA"/>
              </w:rPr>
            </w:pPr>
            <w:r w:rsidRPr="00601619">
              <w:rPr>
                <w:b/>
                <w:bCs/>
                <w:iCs/>
                <w:lang w:bidi="ar-SA"/>
              </w:rPr>
              <w:t>1301</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D0E392B" w14:textId="77777777" w:rsidR="00E55A39" w:rsidRPr="00601619" w:rsidRDefault="000B7715">
            <w:pPr>
              <w:widowControl/>
              <w:autoSpaceDE/>
              <w:autoSpaceDN/>
              <w:jc w:val="center"/>
              <w:rPr>
                <w:b/>
                <w:bCs/>
                <w:iCs/>
                <w:lang w:bidi="ar-SA"/>
              </w:rPr>
            </w:pPr>
            <w:r w:rsidRPr="00601619">
              <w:rPr>
                <w:b/>
                <w:bCs/>
                <w:iCs/>
                <w:lang w:bidi="ar-SA"/>
              </w:rPr>
              <w:t>1275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5B40D0C" w14:textId="77777777" w:rsidR="00E55A39" w:rsidRPr="00601619" w:rsidRDefault="00E55A39">
            <w:pPr>
              <w:widowControl/>
              <w:autoSpaceDE/>
              <w:autoSpaceDN/>
              <w:jc w:val="center"/>
              <w:rPr>
                <w:b/>
                <w:bCs/>
                <w:iCs/>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656AD0" w14:textId="77777777" w:rsidR="00E55A39" w:rsidRPr="00601619" w:rsidRDefault="00E55A39">
            <w:pPr>
              <w:widowControl/>
              <w:autoSpaceDE/>
              <w:autoSpaceDN/>
              <w:jc w:val="center"/>
              <w:rPr>
                <w:b/>
                <w:bCs/>
                <w:iCs/>
                <w:lang w:bidi="ar-SA"/>
              </w:rPr>
            </w:pPr>
          </w:p>
        </w:tc>
        <w:tc>
          <w:tcPr>
            <w:tcW w:w="5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BF8528" w14:textId="77777777" w:rsidR="00E55A39" w:rsidRPr="00601619" w:rsidRDefault="00E55A39">
            <w:pPr>
              <w:widowControl/>
              <w:autoSpaceDE/>
              <w:autoSpaceDN/>
              <w:jc w:val="center"/>
              <w:rPr>
                <w:b/>
                <w:bCs/>
                <w:i/>
                <w:iCs/>
                <w:lang w:bidi="ar-SA"/>
              </w:rPr>
            </w:pPr>
          </w:p>
        </w:tc>
        <w:tc>
          <w:tcPr>
            <w:tcW w:w="6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6640FF9" w14:textId="77777777" w:rsidR="00E55A39" w:rsidRPr="00601619" w:rsidRDefault="00E55A39">
            <w:pPr>
              <w:widowControl/>
              <w:autoSpaceDE/>
              <w:autoSpaceDN/>
              <w:jc w:val="center"/>
              <w:rPr>
                <w:b/>
                <w:bCs/>
                <w:i/>
                <w:iCs/>
                <w:lang w:bidi="ar-SA"/>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C57F06" w14:textId="77777777" w:rsidR="00E55A39" w:rsidRPr="00601619" w:rsidRDefault="00E55A39">
            <w:pPr>
              <w:widowControl/>
              <w:autoSpaceDE/>
              <w:autoSpaceDN/>
              <w:jc w:val="center"/>
              <w:rPr>
                <w:b/>
                <w:bCs/>
                <w:i/>
                <w:iCs/>
                <w:lang w:bidi="ar-SA"/>
              </w:rPr>
            </w:pPr>
          </w:p>
        </w:tc>
        <w:tc>
          <w:tcPr>
            <w:tcW w:w="527" w:type="dxa"/>
            <w:tcBorders>
              <w:top w:val="single" w:sz="4" w:space="0" w:color="auto"/>
              <w:left w:val="single" w:sz="4" w:space="0" w:color="auto"/>
              <w:bottom w:val="single" w:sz="4" w:space="0" w:color="auto"/>
              <w:right w:val="single" w:sz="4" w:space="0" w:color="auto"/>
            </w:tcBorders>
            <w:shd w:val="clear" w:color="auto" w:fill="FFFFFF"/>
            <w:vAlign w:val="center"/>
          </w:tcPr>
          <w:p w14:paraId="7EA6F286" w14:textId="77777777" w:rsidR="00E55A39" w:rsidRPr="00601619" w:rsidRDefault="00E55A39">
            <w:pPr>
              <w:widowControl/>
              <w:autoSpaceDE/>
              <w:autoSpaceDN/>
              <w:jc w:val="center"/>
              <w:rPr>
                <w:b/>
                <w:bCs/>
                <w:i/>
                <w:iCs/>
                <w:lang w:bidi="ar-SA"/>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5B30DB7" w14:textId="77777777" w:rsidR="00E55A39" w:rsidRPr="00601619" w:rsidRDefault="00E55A39">
            <w:pPr>
              <w:widowControl/>
              <w:autoSpaceDE/>
              <w:autoSpaceDN/>
              <w:jc w:val="center"/>
              <w:rPr>
                <w:b/>
                <w:bCs/>
                <w:i/>
                <w:iCs/>
                <w:lang w:bidi="ar-SA"/>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1221C3E" w14:textId="77777777" w:rsidR="00E55A39" w:rsidRPr="00601619" w:rsidRDefault="00E55A39">
            <w:pPr>
              <w:widowControl/>
              <w:autoSpaceDE/>
              <w:autoSpaceDN/>
              <w:jc w:val="center"/>
              <w:rPr>
                <w:b/>
                <w:bCs/>
                <w:i/>
                <w:iCs/>
                <w:lang w:bidi="ar-SA"/>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A24C8B" w14:textId="77777777" w:rsidR="00E55A39" w:rsidRPr="00601619" w:rsidRDefault="00E55A39">
            <w:pPr>
              <w:widowControl/>
              <w:autoSpaceDE/>
              <w:autoSpaceDN/>
              <w:jc w:val="center"/>
              <w:rPr>
                <w:b/>
                <w:bCs/>
                <w:i/>
                <w:iCs/>
                <w:lang w:bidi="ar-SA"/>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15F380D" w14:textId="77777777" w:rsidR="00E55A39" w:rsidRPr="00601619" w:rsidRDefault="00E55A39">
            <w:pPr>
              <w:widowControl/>
              <w:autoSpaceDE/>
              <w:autoSpaceDN/>
              <w:jc w:val="center"/>
              <w:rPr>
                <w:b/>
                <w:bCs/>
                <w:i/>
                <w:iCs/>
                <w:lang w:bidi="ar-SA"/>
              </w:rPr>
            </w:pPr>
          </w:p>
        </w:tc>
      </w:tr>
      <w:tr w:rsidR="00E55A39" w:rsidRPr="00601619" w14:paraId="327AF4B1" w14:textId="77777777">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1C947B14" w14:textId="77777777" w:rsidR="00E55A39" w:rsidRPr="00601619" w:rsidRDefault="000B7715">
            <w:pPr>
              <w:widowControl/>
              <w:autoSpaceDE/>
              <w:autoSpaceDN/>
              <w:jc w:val="center"/>
              <w:rPr>
                <w:lang w:bidi="ar-SA"/>
              </w:rPr>
            </w:pPr>
            <w:r w:rsidRPr="00601619">
              <w:rPr>
                <w:lang w:bidi="ar-SA"/>
              </w:rPr>
              <w:t>ПО.01.УП.01</w:t>
            </w:r>
          </w:p>
        </w:tc>
        <w:tc>
          <w:tcPr>
            <w:tcW w:w="3122" w:type="dxa"/>
            <w:tcBorders>
              <w:top w:val="single" w:sz="4" w:space="0" w:color="auto"/>
              <w:left w:val="single" w:sz="4" w:space="0" w:color="auto"/>
              <w:bottom w:val="single" w:sz="4" w:space="0" w:color="auto"/>
              <w:right w:val="single" w:sz="4" w:space="0" w:color="auto"/>
            </w:tcBorders>
            <w:vAlign w:val="center"/>
          </w:tcPr>
          <w:p w14:paraId="07426DCF" w14:textId="77777777" w:rsidR="00E55A39" w:rsidRPr="00601619" w:rsidRDefault="000B7715">
            <w:pPr>
              <w:widowControl/>
              <w:autoSpaceDE/>
              <w:autoSpaceDN/>
              <w:rPr>
                <w:vertAlign w:val="superscript"/>
                <w:lang w:bidi="ar-SA"/>
              </w:rPr>
            </w:pPr>
            <w:r w:rsidRPr="00601619">
              <w:rPr>
                <w:lang w:bidi="ar-SA"/>
              </w:rPr>
              <w:t>Хор</w:t>
            </w:r>
            <w:r w:rsidRPr="00601619">
              <w:rPr>
                <w:b/>
                <w:vertAlign w:val="superscript"/>
                <w:lang w:bidi="ar-SA"/>
              </w:rPr>
              <w:t>3</w:t>
            </w:r>
            <w:r w:rsidRPr="00601619">
              <w:rPr>
                <w:vertAlign w:val="superscript"/>
                <w:lang w:bidi="ar-SA"/>
              </w:rPr>
              <w:t>)</w:t>
            </w:r>
          </w:p>
        </w:tc>
        <w:tc>
          <w:tcPr>
            <w:tcW w:w="1121" w:type="dxa"/>
            <w:tcBorders>
              <w:top w:val="single" w:sz="4" w:space="0" w:color="auto"/>
              <w:left w:val="single" w:sz="4" w:space="0" w:color="auto"/>
              <w:bottom w:val="single" w:sz="4" w:space="0" w:color="auto"/>
              <w:right w:val="single" w:sz="4" w:space="0" w:color="auto"/>
            </w:tcBorders>
            <w:vAlign w:val="center"/>
          </w:tcPr>
          <w:p w14:paraId="1A7B52E0" w14:textId="77777777" w:rsidR="00E55A39" w:rsidRPr="00601619" w:rsidRDefault="000B7715">
            <w:pPr>
              <w:widowControl/>
              <w:autoSpaceDE/>
              <w:autoSpaceDN/>
              <w:jc w:val="center"/>
              <w:rPr>
                <w:lang w:bidi="ar-SA"/>
              </w:rPr>
            </w:pPr>
            <w:r w:rsidRPr="00601619">
              <w:rPr>
                <w:lang w:bidi="ar-SA"/>
              </w:rPr>
              <w:t>1283</w:t>
            </w:r>
          </w:p>
        </w:tc>
        <w:tc>
          <w:tcPr>
            <w:tcW w:w="1134" w:type="dxa"/>
            <w:tcBorders>
              <w:top w:val="single" w:sz="4" w:space="0" w:color="auto"/>
              <w:left w:val="single" w:sz="4" w:space="0" w:color="auto"/>
              <w:bottom w:val="single" w:sz="4" w:space="0" w:color="auto"/>
              <w:right w:val="single" w:sz="4" w:space="0" w:color="auto"/>
            </w:tcBorders>
            <w:vAlign w:val="center"/>
          </w:tcPr>
          <w:p w14:paraId="08272974" w14:textId="77777777" w:rsidR="00E55A39" w:rsidRPr="00601619" w:rsidRDefault="000B7715">
            <w:pPr>
              <w:widowControl/>
              <w:autoSpaceDE/>
              <w:autoSpaceDN/>
              <w:jc w:val="center"/>
              <w:rPr>
                <w:lang w:bidi="ar-SA"/>
              </w:rPr>
            </w:pPr>
            <w:r w:rsidRPr="00601619">
              <w:rPr>
                <w:lang w:bidi="ar-SA"/>
              </w:rPr>
              <w:t>362</w:t>
            </w:r>
          </w:p>
        </w:tc>
        <w:tc>
          <w:tcPr>
            <w:tcW w:w="709" w:type="dxa"/>
            <w:tcBorders>
              <w:top w:val="single" w:sz="4" w:space="0" w:color="auto"/>
              <w:left w:val="single" w:sz="4" w:space="0" w:color="auto"/>
              <w:bottom w:val="single" w:sz="4" w:space="0" w:color="auto"/>
              <w:right w:val="single" w:sz="4" w:space="0" w:color="auto"/>
            </w:tcBorders>
            <w:vAlign w:val="center"/>
          </w:tcPr>
          <w:p w14:paraId="616E04F4" w14:textId="77777777" w:rsidR="00E55A39" w:rsidRPr="00601619" w:rsidRDefault="000B7715">
            <w:pPr>
              <w:widowControl/>
              <w:autoSpaceDE/>
              <w:autoSpaceDN/>
              <w:jc w:val="center"/>
              <w:rPr>
                <w:lang w:bidi="ar-SA"/>
              </w:rPr>
            </w:pPr>
            <w:r w:rsidRPr="00601619">
              <w:rPr>
                <w:lang w:bidi="ar-SA"/>
              </w:rPr>
              <w:t>921</w:t>
            </w:r>
          </w:p>
        </w:tc>
        <w:tc>
          <w:tcPr>
            <w:tcW w:w="567" w:type="dxa"/>
            <w:tcBorders>
              <w:top w:val="single" w:sz="4" w:space="0" w:color="auto"/>
              <w:left w:val="single" w:sz="4" w:space="0" w:color="auto"/>
              <w:bottom w:val="single" w:sz="4" w:space="0" w:color="auto"/>
              <w:right w:val="single" w:sz="4" w:space="0" w:color="auto"/>
            </w:tcBorders>
            <w:vAlign w:val="center"/>
          </w:tcPr>
          <w:p w14:paraId="54C0FF39" w14:textId="77777777" w:rsidR="00E55A39" w:rsidRPr="00601619" w:rsidRDefault="00E55A39">
            <w:pPr>
              <w:widowControl/>
              <w:autoSpaceDE/>
              <w:autoSpaceDN/>
              <w:jc w:val="center"/>
              <w:rPr>
                <w:lang w:bidi="ar-SA"/>
              </w:rPr>
            </w:pPr>
          </w:p>
        </w:tc>
        <w:tc>
          <w:tcPr>
            <w:tcW w:w="709" w:type="dxa"/>
            <w:tcBorders>
              <w:top w:val="single" w:sz="4" w:space="0" w:color="auto"/>
              <w:left w:val="single" w:sz="4" w:space="0" w:color="auto"/>
              <w:bottom w:val="single" w:sz="4" w:space="0" w:color="auto"/>
              <w:right w:val="single" w:sz="4" w:space="0" w:color="auto"/>
            </w:tcBorders>
            <w:vAlign w:val="center"/>
          </w:tcPr>
          <w:p w14:paraId="0B0C0DD8" w14:textId="77777777" w:rsidR="00E55A39" w:rsidRPr="00601619" w:rsidRDefault="00E55A39">
            <w:pPr>
              <w:widowControl/>
              <w:autoSpaceDE/>
              <w:autoSpaceDN/>
              <w:jc w:val="center"/>
              <w:rPr>
                <w:lang w:bidi="ar-SA"/>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687BCCAA" w14:textId="77777777" w:rsidR="00E55A39" w:rsidRPr="00601619" w:rsidRDefault="000B7715">
            <w:pPr>
              <w:widowControl/>
              <w:autoSpaceDE/>
              <w:autoSpaceDN/>
              <w:jc w:val="center"/>
              <w:rPr>
                <w:lang w:bidi="ar-SA"/>
              </w:rPr>
            </w:pPr>
            <w:r w:rsidRPr="00601619">
              <w:rPr>
                <w:lang w:bidi="ar-SA"/>
              </w:rPr>
              <w:t>2,4…-12,15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067949C" w14:textId="77777777" w:rsidR="00E55A39" w:rsidRPr="00601619" w:rsidRDefault="000B7715">
            <w:pPr>
              <w:widowControl/>
              <w:autoSpaceDE/>
              <w:autoSpaceDN/>
              <w:jc w:val="center"/>
              <w:rPr>
                <w:lang w:bidi="ar-SA"/>
              </w:rPr>
            </w:pPr>
            <w:r w:rsidRPr="00601619">
              <w:rPr>
                <w:bCs/>
                <w:lang w:bidi="ar-SA"/>
              </w:rPr>
              <w:t>14</w:t>
            </w:r>
          </w:p>
        </w:tc>
        <w:tc>
          <w:tcPr>
            <w:tcW w:w="593" w:type="dxa"/>
            <w:gridSpan w:val="2"/>
            <w:tcBorders>
              <w:top w:val="single" w:sz="4" w:space="0" w:color="auto"/>
              <w:left w:val="single" w:sz="4" w:space="0" w:color="auto"/>
              <w:bottom w:val="single" w:sz="4" w:space="0" w:color="auto"/>
              <w:right w:val="single" w:sz="4" w:space="0" w:color="auto"/>
            </w:tcBorders>
            <w:vAlign w:val="center"/>
          </w:tcPr>
          <w:p w14:paraId="50BD125E" w14:textId="77777777" w:rsidR="00E55A39" w:rsidRPr="00601619" w:rsidRDefault="000B7715">
            <w:pPr>
              <w:widowControl/>
              <w:autoSpaceDE/>
              <w:autoSpaceDN/>
              <w:jc w:val="center"/>
              <w:rPr>
                <w:rFonts w:ascii="Symbol" w:hAnsi="Symbol" w:cs="Arial CYR"/>
                <w:lang w:bidi="ar-SA"/>
              </w:rPr>
            </w:pPr>
            <w:r w:rsidRPr="00601619">
              <w:rPr>
                <w:rFonts w:ascii="Symbol" w:hAnsi="Symbol" w:cs="Arial CYR"/>
                <w:lang w:bidi="ar-SA"/>
              </w:rPr>
              <w:t></w:t>
            </w:r>
          </w:p>
        </w:tc>
        <w:tc>
          <w:tcPr>
            <w:tcW w:w="634" w:type="dxa"/>
            <w:gridSpan w:val="3"/>
            <w:tcBorders>
              <w:top w:val="single" w:sz="4" w:space="0" w:color="auto"/>
              <w:left w:val="single" w:sz="4" w:space="0" w:color="auto"/>
              <w:bottom w:val="single" w:sz="4" w:space="0" w:color="auto"/>
              <w:right w:val="single" w:sz="4" w:space="0" w:color="auto"/>
            </w:tcBorders>
            <w:vAlign w:val="center"/>
          </w:tcPr>
          <w:p w14:paraId="007676FF" w14:textId="77777777" w:rsidR="00E55A39" w:rsidRPr="00601619" w:rsidRDefault="000B7715">
            <w:pPr>
              <w:widowControl/>
              <w:autoSpaceDE/>
              <w:autoSpaceDN/>
              <w:jc w:val="center"/>
              <w:rPr>
                <w:lang w:bidi="ar-SA"/>
              </w:rPr>
            </w:pPr>
            <w:r w:rsidRPr="00601619">
              <w:rPr>
                <w:lang w:bidi="ar-SA"/>
              </w:rPr>
              <w:t>3</w:t>
            </w: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5BBFB5C1" w14:textId="77777777" w:rsidR="00E55A39" w:rsidRPr="00601619" w:rsidRDefault="000B7715">
            <w:pPr>
              <w:widowControl/>
              <w:autoSpaceDE/>
              <w:autoSpaceDN/>
              <w:jc w:val="center"/>
              <w:rPr>
                <w:lang w:bidi="ar-SA"/>
              </w:rPr>
            </w:pPr>
            <w:r w:rsidRPr="00601619">
              <w:rPr>
                <w:lang w:bidi="ar-SA"/>
              </w:rPr>
              <w:t>3</w:t>
            </w:r>
          </w:p>
        </w:tc>
        <w:tc>
          <w:tcPr>
            <w:tcW w:w="527" w:type="dxa"/>
            <w:tcBorders>
              <w:top w:val="single" w:sz="4" w:space="0" w:color="auto"/>
              <w:left w:val="single" w:sz="4" w:space="0" w:color="auto"/>
              <w:bottom w:val="single" w:sz="4" w:space="0" w:color="auto"/>
              <w:right w:val="single" w:sz="4" w:space="0" w:color="auto"/>
            </w:tcBorders>
            <w:vAlign w:val="center"/>
          </w:tcPr>
          <w:p w14:paraId="64AC91E4" w14:textId="77777777" w:rsidR="00E55A39" w:rsidRPr="00601619" w:rsidRDefault="000B7715">
            <w:pPr>
              <w:widowControl/>
              <w:autoSpaceDE/>
              <w:autoSpaceDN/>
              <w:jc w:val="center"/>
              <w:rPr>
                <w:lang w:bidi="ar-SA"/>
              </w:rPr>
            </w:pPr>
            <w:r w:rsidRPr="00601619">
              <w:rPr>
                <w:lang w:bidi="ar-SA"/>
              </w:rPr>
              <w:t>3</w:t>
            </w:r>
          </w:p>
        </w:tc>
        <w:tc>
          <w:tcPr>
            <w:tcW w:w="567" w:type="dxa"/>
            <w:tcBorders>
              <w:top w:val="single" w:sz="4" w:space="0" w:color="auto"/>
              <w:left w:val="single" w:sz="4" w:space="0" w:color="auto"/>
              <w:bottom w:val="single" w:sz="4" w:space="0" w:color="auto"/>
              <w:right w:val="single" w:sz="4" w:space="0" w:color="auto"/>
            </w:tcBorders>
            <w:vAlign w:val="center"/>
          </w:tcPr>
          <w:p w14:paraId="4B65C8E5" w14:textId="77777777" w:rsidR="00E55A39" w:rsidRPr="00601619" w:rsidRDefault="000B7715">
            <w:pPr>
              <w:widowControl/>
              <w:autoSpaceDE/>
              <w:autoSpaceDN/>
              <w:jc w:val="center"/>
              <w:rPr>
                <w:lang w:bidi="ar-SA"/>
              </w:rPr>
            </w:pPr>
            <w:r w:rsidRPr="00601619">
              <w:rPr>
                <w:lang w:bidi="ar-SA"/>
              </w:rPr>
              <w:t>4</w:t>
            </w:r>
          </w:p>
        </w:tc>
        <w:tc>
          <w:tcPr>
            <w:tcW w:w="567" w:type="dxa"/>
            <w:tcBorders>
              <w:top w:val="single" w:sz="4" w:space="0" w:color="auto"/>
              <w:left w:val="single" w:sz="4" w:space="0" w:color="auto"/>
              <w:bottom w:val="single" w:sz="4" w:space="0" w:color="auto"/>
              <w:right w:val="single" w:sz="4" w:space="0" w:color="auto"/>
            </w:tcBorders>
            <w:vAlign w:val="center"/>
          </w:tcPr>
          <w:p w14:paraId="1AD8D6B4" w14:textId="77777777" w:rsidR="00E55A39" w:rsidRPr="00601619" w:rsidRDefault="000B7715">
            <w:pPr>
              <w:widowControl/>
              <w:autoSpaceDE/>
              <w:autoSpaceDN/>
              <w:jc w:val="center"/>
              <w:rPr>
                <w:lang w:bidi="ar-SA"/>
              </w:rPr>
            </w:pPr>
            <w:r w:rsidRPr="00601619">
              <w:rPr>
                <w:lang w:bidi="ar-SA"/>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BB1853F" w14:textId="77777777" w:rsidR="00E55A39" w:rsidRPr="00601619" w:rsidRDefault="000B7715">
            <w:pPr>
              <w:widowControl/>
              <w:autoSpaceDE/>
              <w:autoSpaceDN/>
              <w:jc w:val="center"/>
              <w:rPr>
                <w:lang w:bidi="ar-SA"/>
              </w:rPr>
            </w:pPr>
            <w:r w:rsidRPr="00601619">
              <w:rPr>
                <w:lang w:bidi="ar-SA"/>
              </w:rPr>
              <w:t>4</w:t>
            </w:r>
          </w:p>
        </w:tc>
        <w:tc>
          <w:tcPr>
            <w:tcW w:w="567" w:type="dxa"/>
            <w:tcBorders>
              <w:top w:val="single" w:sz="4" w:space="0" w:color="auto"/>
              <w:left w:val="single" w:sz="4" w:space="0" w:color="auto"/>
              <w:bottom w:val="single" w:sz="4" w:space="0" w:color="auto"/>
              <w:right w:val="single" w:sz="4" w:space="0" w:color="auto"/>
            </w:tcBorders>
            <w:vAlign w:val="center"/>
          </w:tcPr>
          <w:p w14:paraId="34516ACC" w14:textId="77777777" w:rsidR="00E55A39" w:rsidRPr="00601619" w:rsidRDefault="000B7715">
            <w:pPr>
              <w:widowControl/>
              <w:autoSpaceDE/>
              <w:autoSpaceDN/>
              <w:jc w:val="center"/>
              <w:rPr>
                <w:lang w:bidi="ar-SA"/>
              </w:rPr>
            </w:pPr>
            <w:r w:rsidRPr="00601619">
              <w:rPr>
                <w:lang w:bidi="ar-SA"/>
              </w:rPr>
              <w:t>4</w:t>
            </w:r>
          </w:p>
        </w:tc>
      </w:tr>
      <w:tr w:rsidR="00E55A39" w:rsidRPr="00601619" w14:paraId="0FF4BE17" w14:textId="77777777">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320A0950" w14:textId="77777777" w:rsidR="00E55A39" w:rsidRPr="00601619" w:rsidRDefault="000B7715">
            <w:pPr>
              <w:widowControl/>
              <w:autoSpaceDE/>
              <w:autoSpaceDN/>
              <w:jc w:val="center"/>
              <w:rPr>
                <w:lang w:bidi="ar-SA"/>
              </w:rPr>
            </w:pPr>
            <w:r w:rsidRPr="00601619">
              <w:rPr>
                <w:lang w:bidi="ar-SA"/>
              </w:rPr>
              <w:t>ПО.01.УП.02</w:t>
            </w:r>
          </w:p>
        </w:tc>
        <w:tc>
          <w:tcPr>
            <w:tcW w:w="3122" w:type="dxa"/>
            <w:tcBorders>
              <w:top w:val="single" w:sz="4" w:space="0" w:color="auto"/>
              <w:left w:val="single" w:sz="4" w:space="0" w:color="auto"/>
              <w:bottom w:val="single" w:sz="4" w:space="0" w:color="auto"/>
              <w:right w:val="single" w:sz="4" w:space="0" w:color="auto"/>
            </w:tcBorders>
            <w:vAlign w:val="center"/>
          </w:tcPr>
          <w:p w14:paraId="461401D4" w14:textId="77777777" w:rsidR="00E55A39" w:rsidRPr="00601619" w:rsidRDefault="000B7715">
            <w:pPr>
              <w:widowControl/>
              <w:autoSpaceDE/>
              <w:autoSpaceDN/>
              <w:rPr>
                <w:lang w:bidi="ar-SA"/>
              </w:rPr>
            </w:pPr>
            <w:r w:rsidRPr="00601619">
              <w:rPr>
                <w:lang w:bidi="ar-SA"/>
              </w:rPr>
              <w:t>Фортепиано</w:t>
            </w:r>
          </w:p>
        </w:tc>
        <w:tc>
          <w:tcPr>
            <w:tcW w:w="1121" w:type="dxa"/>
            <w:tcBorders>
              <w:top w:val="single" w:sz="4" w:space="0" w:color="auto"/>
              <w:left w:val="single" w:sz="4" w:space="0" w:color="auto"/>
              <w:bottom w:val="single" w:sz="4" w:space="0" w:color="auto"/>
              <w:right w:val="single" w:sz="4" w:space="0" w:color="auto"/>
            </w:tcBorders>
            <w:vAlign w:val="center"/>
          </w:tcPr>
          <w:p w14:paraId="0896EB99" w14:textId="77777777" w:rsidR="00E55A39" w:rsidRPr="00601619" w:rsidRDefault="000B7715">
            <w:pPr>
              <w:widowControl/>
              <w:autoSpaceDE/>
              <w:autoSpaceDN/>
              <w:jc w:val="center"/>
              <w:rPr>
                <w:lang w:bidi="ar-SA"/>
              </w:rPr>
            </w:pPr>
            <w:r w:rsidRPr="00601619">
              <w:rPr>
                <w:lang w:bidi="ar-SA"/>
              </w:rPr>
              <w:t>1218</w:t>
            </w:r>
          </w:p>
        </w:tc>
        <w:tc>
          <w:tcPr>
            <w:tcW w:w="1134" w:type="dxa"/>
            <w:tcBorders>
              <w:top w:val="single" w:sz="4" w:space="0" w:color="auto"/>
              <w:left w:val="single" w:sz="4" w:space="0" w:color="auto"/>
              <w:bottom w:val="single" w:sz="4" w:space="0" w:color="auto"/>
              <w:right w:val="single" w:sz="4" w:space="0" w:color="auto"/>
            </w:tcBorders>
            <w:vAlign w:val="center"/>
          </w:tcPr>
          <w:p w14:paraId="20D90E4C" w14:textId="77777777" w:rsidR="00E55A39" w:rsidRPr="00601619" w:rsidRDefault="000B7715">
            <w:pPr>
              <w:widowControl/>
              <w:autoSpaceDE/>
              <w:autoSpaceDN/>
              <w:jc w:val="center"/>
              <w:rPr>
                <w:lang w:bidi="ar-SA"/>
              </w:rPr>
            </w:pPr>
            <w:r w:rsidRPr="00601619">
              <w:rPr>
                <w:lang w:bidi="ar-SA"/>
              </w:rPr>
              <w:t>889</w:t>
            </w:r>
          </w:p>
        </w:tc>
        <w:tc>
          <w:tcPr>
            <w:tcW w:w="709" w:type="dxa"/>
            <w:tcBorders>
              <w:top w:val="single" w:sz="4" w:space="0" w:color="auto"/>
              <w:left w:val="single" w:sz="4" w:space="0" w:color="auto"/>
              <w:bottom w:val="single" w:sz="4" w:space="0" w:color="auto"/>
              <w:right w:val="single" w:sz="4" w:space="0" w:color="auto"/>
            </w:tcBorders>
            <w:vAlign w:val="center"/>
          </w:tcPr>
          <w:p w14:paraId="4206388D" w14:textId="77777777" w:rsidR="00E55A39" w:rsidRPr="00601619" w:rsidRDefault="00E55A39">
            <w:pPr>
              <w:widowControl/>
              <w:autoSpaceDE/>
              <w:autoSpaceDN/>
              <w:jc w:val="center"/>
              <w:rPr>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03B442E2" w14:textId="77777777" w:rsidR="00E55A39" w:rsidRPr="00601619" w:rsidRDefault="00E55A39">
            <w:pPr>
              <w:widowControl/>
              <w:autoSpaceDE/>
              <w:autoSpaceDN/>
              <w:jc w:val="center"/>
              <w:rPr>
                <w:lang w:bidi="ar-SA"/>
              </w:rPr>
            </w:pPr>
          </w:p>
        </w:tc>
        <w:tc>
          <w:tcPr>
            <w:tcW w:w="709" w:type="dxa"/>
            <w:tcBorders>
              <w:top w:val="single" w:sz="4" w:space="0" w:color="auto"/>
              <w:left w:val="single" w:sz="4" w:space="0" w:color="auto"/>
              <w:bottom w:val="single" w:sz="4" w:space="0" w:color="auto"/>
              <w:right w:val="single" w:sz="4" w:space="0" w:color="auto"/>
            </w:tcBorders>
            <w:vAlign w:val="center"/>
          </w:tcPr>
          <w:p w14:paraId="35767A6B" w14:textId="77777777" w:rsidR="00E55A39" w:rsidRPr="00601619" w:rsidRDefault="000B7715">
            <w:pPr>
              <w:widowControl/>
              <w:autoSpaceDE/>
              <w:autoSpaceDN/>
              <w:jc w:val="center"/>
              <w:rPr>
                <w:lang w:bidi="ar-SA"/>
              </w:rPr>
            </w:pPr>
            <w:r w:rsidRPr="00601619">
              <w:rPr>
                <w:lang w:bidi="ar-SA"/>
              </w:rPr>
              <w:t>329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1D433C0E" w14:textId="77777777" w:rsidR="00E55A39" w:rsidRPr="00601619" w:rsidRDefault="000B7715">
            <w:pPr>
              <w:widowControl/>
              <w:autoSpaceDE/>
              <w:autoSpaceDN/>
              <w:jc w:val="center"/>
              <w:rPr>
                <w:lang w:bidi="ar-SA"/>
              </w:rPr>
            </w:pPr>
            <w:r w:rsidRPr="00601619">
              <w:rPr>
                <w:lang w:bidi="ar-SA"/>
              </w:rPr>
              <w:t>2-13,15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763AF1E" w14:textId="77777777" w:rsidR="00E55A39" w:rsidRPr="00601619" w:rsidRDefault="000B7715">
            <w:pPr>
              <w:widowControl/>
              <w:autoSpaceDE/>
              <w:autoSpaceDN/>
              <w:jc w:val="center"/>
              <w:rPr>
                <w:lang w:bidi="ar-SA"/>
              </w:rPr>
            </w:pPr>
            <w:r w:rsidRPr="00601619">
              <w:rPr>
                <w:lang w:bidi="ar-SA"/>
              </w:rPr>
              <w:t>14</w:t>
            </w:r>
          </w:p>
        </w:tc>
        <w:tc>
          <w:tcPr>
            <w:tcW w:w="593" w:type="dxa"/>
            <w:gridSpan w:val="2"/>
            <w:tcBorders>
              <w:top w:val="single" w:sz="4" w:space="0" w:color="auto"/>
              <w:left w:val="single" w:sz="4" w:space="0" w:color="auto"/>
              <w:bottom w:val="single" w:sz="4" w:space="0" w:color="auto"/>
              <w:right w:val="single" w:sz="4" w:space="0" w:color="auto"/>
            </w:tcBorders>
            <w:vAlign w:val="center"/>
          </w:tcPr>
          <w:p w14:paraId="0641D710" w14:textId="77777777" w:rsidR="00E55A39" w:rsidRPr="00601619" w:rsidRDefault="000B7715">
            <w:pPr>
              <w:widowControl/>
              <w:autoSpaceDE/>
              <w:autoSpaceDN/>
              <w:jc w:val="center"/>
              <w:rPr>
                <w:lang w:bidi="ar-SA"/>
              </w:rPr>
            </w:pPr>
            <w:r w:rsidRPr="00601619">
              <w:rPr>
                <w:lang w:bidi="ar-SA"/>
              </w:rPr>
              <w:t>1</w:t>
            </w:r>
          </w:p>
        </w:tc>
        <w:tc>
          <w:tcPr>
            <w:tcW w:w="634" w:type="dxa"/>
            <w:gridSpan w:val="3"/>
            <w:tcBorders>
              <w:top w:val="single" w:sz="4" w:space="0" w:color="auto"/>
              <w:left w:val="single" w:sz="4" w:space="0" w:color="auto"/>
              <w:bottom w:val="single" w:sz="4" w:space="0" w:color="auto"/>
              <w:right w:val="single" w:sz="4" w:space="0" w:color="auto"/>
            </w:tcBorders>
            <w:vAlign w:val="center"/>
          </w:tcPr>
          <w:p w14:paraId="26E42707" w14:textId="77777777" w:rsidR="00E55A39" w:rsidRPr="00601619" w:rsidRDefault="000B7715">
            <w:pPr>
              <w:widowControl/>
              <w:autoSpaceDE/>
              <w:autoSpaceDN/>
              <w:jc w:val="center"/>
              <w:rPr>
                <w:lang w:bidi="ar-SA"/>
              </w:rPr>
            </w:pPr>
            <w:r w:rsidRPr="00601619">
              <w:rPr>
                <w:lang w:bidi="ar-SA"/>
              </w:rPr>
              <w:t>1</w:t>
            </w: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19BA0373" w14:textId="77777777" w:rsidR="00E55A39" w:rsidRPr="00601619" w:rsidRDefault="000B7715">
            <w:pPr>
              <w:widowControl/>
              <w:autoSpaceDE/>
              <w:autoSpaceDN/>
              <w:jc w:val="center"/>
              <w:rPr>
                <w:lang w:bidi="ar-SA"/>
              </w:rPr>
            </w:pPr>
            <w:r w:rsidRPr="00601619">
              <w:rPr>
                <w:lang w:bidi="ar-SA"/>
              </w:rPr>
              <w:t>1</w:t>
            </w:r>
          </w:p>
        </w:tc>
        <w:tc>
          <w:tcPr>
            <w:tcW w:w="527" w:type="dxa"/>
            <w:tcBorders>
              <w:top w:val="single" w:sz="4" w:space="0" w:color="auto"/>
              <w:left w:val="single" w:sz="4" w:space="0" w:color="auto"/>
              <w:bottom w:val="single" w:sz="4" w:space="0" w:color="auto"/>
              <w:right w:val="single" w:sz="4" w:space="0" w:color="auto"/>
            </w:tcBorders>
            <w:vAlign w:val="center"/>
          </w:tcPr>
          <w:p w14:paraId="10230655" w14:textId="77777777" w:rsidR="00E55A39" w:rsidRPr="00601619" w:rsidRDefault="000B7715">
            <w:pPr>
              <w:widowControl/>
              <w:autoSpaceDE/>
              <w:autoSpaceDN/>
              <w:jc w:val="center"/>
              <w:rPr>
                <w:rFonts w:ascii="Symbol" w:hAnsi="Symbol" w:cs="Arial CYR"/>
                <w:lang w:bidi="ar-SA"/>
              </w:rPr>
            </w:pPr>
            <w:r w:rsidRPr="00601619">
              <w:rPr>
                <w:rFonts w:ascii="Symbol" w:hAnsi="Symbol" w:cs="Arial CYR"/>
                <w:lang w:bidi="ar-SA"/>
              </w:rPr>
              <w:t></w:t>
            </w:r>
          </w:p>
        </w:tc>
        <w:tc>
          <w:tcPr>
            <w:tcW w:w="567" w:type="dxa"/>
            <w:tcBorders>
              <w:top w:val="single" w:sz="4" w:space="0" w:color="auto"/>
              <w:left w:val="single" w:sz="4" w:space="0" w:color="auto"/>
              <w:bottom w:val="single" w:sz="4" w:space="0" w:color="auto"/>
              <w:right w:val="single" w:sz="4" w:space="0" w:color="auto"/>
            </w:tcBorders>
            <w:vAlign w:val="center"/>
          </w:tcPr>
          <w:p w14:paraId="2AB69D28" w14:textId="77777777" w:rsidR="00E55A39" w:rsidRPr="00601619" w:rsidRDefault="000B7715">
            <w:pPr>
              <w:widowControl/>
              <w:autoSpaceDE/>
              <w:autoSpaceDN/>
              <w:jc w:val="center"/>
              <w:rPr>
                <w:rFonts w:ascii="Symbol" w:hAnsi="Symbol" w:cs="Arial CYR"/>
                <w:lang w:bidi="ar-SA"/>
              </w:rPr>
            </w:pPr>
            <w:r w:rsidRPr="00601619">
              <w:rPr>
                <w:rFonts w:ascii="Symbol" w:hAnsi="Symbol" w:cs="Arial CYR"/>
                <w:lang w:bidi="ar-SA"/>
              </w:rPr>
              <w:t></w:t>
            </w:r>
          </w:p>
        </w:tc>
        <w:tc>
          <w:tcPr>
            <w:tcW w:w="567" w:type="dxa"/>
            <w:tcBorders>
              <w:top w:val="single" w:sz="4" w:space="0" w:color="auto"/>
              <w:left w:val="single" w:sz="4" w:space="0" w:color="auto"/>
              <w:bottom w:val="single" w:sz="4" w:space="0" w:color="auto"/>
              <w:right w:val="single" w:sz="4" w:space="0" w:color="auto"/>
            </w:tcBorders>
            <w:vAlign w:val="center"/>
          </w:tcPr>
          <w:p w14:paraId="3AB7DCCD" w14:textId="77777777" w:rsidR="00E55A39" w:rsidRPr="00601619" w:rsidRDefault="000B7715">
            <w:pPr>
              <w:widowControl/>
              <w:autoSpaceDE/>
              <w:autoSpaceDN/>
              <w:jc w:val="center"/>
              <w:rPr>
                <w:lang w:bidi="ar-SA"/>
              </w:rPr>
            </w:pPr>
            <w:r w:rsidRPr="00601619">
              <w:rPr>
                <w:lang w:bidi="ar-SA"/>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A9E7313" w14:textId="77777777" w:rsidR="00E55A39" w:rsidRPr="00601619" w:rsidRDefault="000B7715">
            <w:pPr>
              <w:widowControl/>
              <w:autoSpaceDE/>
              <w:autoSpaceDN/>
              <w:jc w:val="center"/>
              <w:rPr>
                <w:lang w:bidi="ar-SA"/>
              </w:rPr>
            </w:pPr>
            <w:r w:rsidRPr="00601619">
              <w:rPr>
                <w:lang w:bidi="ar-SA"/>
              </w:rPr>
              <w:t>2</w:t>
            </w:r>
          </w:p>
        </w:tc>
        <w:tc>
          <w:tcPr>
            <w:tcW w:w="567" w:type="dxa"/>
            <w:tcBorders>
              <w:top w:val="single" w:sz="4" w:space="0" w:color="auto"/>
              <w:left w:val="single" w:sz="4" w:space="0" w:color="auto"/>
              <w:bottom w:val="single" w:sz="4" w:space="0" w:color="auto"/>
              <w:right w:val="single" w:sz="4" w:space="0" w:color="auto"/>
            </w:tcBorders>
            <w:vAlign w:val="center"/>
          </w:tcPr>
          <w:p w14:paraId="6BB16822" w14:textId="77777777" w:rsidR="00E55A39" w:rsidRPr="00601619" w:rsidRDefault="000B7715">
            <w:pPr>
              <w:widowControl/>
              <w:autoSpaceDE/>
              <w:autoSpaceDN/>
              <w:jc w:val="center"/>
              <w:rPr>
                <w:lang w:bidi="ar-SA"/>
              </w:rPr>
            </w:pPr>
            <w:r w:rsidRPr="00601619">
              <w:rPr>
                <w:lang w:bidi="ar-SA"/>
              </w:rPr>
              <w:t>2</w:t>
            </w:r>
          </w:p>
        </w:tc>
      </w:tr>
      <w:tr w:rsidR="00E55A39" w:rsidRPr="00601619" w14:paraId="69D9630A" w14:textId="77777777">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3B2D34D3" w14:textId="77777777" w:rsidR="00E55A39" w:rsidRPr="00601619" w:rsidRDefault="000B7715">
            <w:pPr>
              <w:widowControl/>
              <w:autoSpaceDE/>
              <w:autoSpaceDN/>
              <w:jc w:val="center"/>
              <w:rPr>
                <w:lang w:bidi="ar-SA"/>
              </w:rPr>
            </w:pPr>
            <w:r w:rsidRPr="00601619">
              <w:rPr>
                <w:lang w:bidi="ar-SA"/>
              </w:rPr>
              <w:t>ПО.01.УП.03</w:t>
            </w:r>
          </w:p>
        </w:tc>
        <w:tc>
          <w:tcPr>
            <w:tcW w:w="3122" w:type="dxa"/>
            <w:tcBorders>
              <w:top w:val="single" w:sz="4" w:space="0" w:color="auto"/>
              <w:left w:val="single" w:sz="4" w:space="0" w:color="auto"/>
              <w:bottom w:val="single" w:sz="4" w:space="0" w:color="auto"/>
              <w:right w:val="single" w:sz="4" w:space="0" w:color="auto"/>
            </w:tcBorders>
            <w:vAlign w:val="center"/>
          </w:tcPr>
          <w:p w14:paraId="50504C88" w14:textId="77777777" w:rsidR="00E55A39" w:rsidRPr="00601619" w:rsidRDefault="000B7715">
            <w:pPr>
              <w:widowControl/>
              <w:autoSpaceDE/>
              <w:autoSpaceDN/>
              <w:rPr>
                <w:vertAlign w:val="superscript"/>
                <w:lang w:bidi="ar-SA"/>
              </w:rPr>
            </w:pPr>
            <w:r w:rsidRPr="00601619">
              <w:rPr>
                <w:lang w:bidi="ar-SA"/>
              </w:rPr>
              <w:t>Основы дирижирования</w:t>
            </w:r>
            <w:r w:rsidRPr="00601619">
              <w:rPr>
                <w:b/>
                <w:vertAlign w:val="superscript"/>
                <w:lang w:bidi="ar-SA"/>
              </w:rPr>
              <w:t>4</w:t>
            </w:r>
            <w:r w:rsidRPr="00601619">
              <w:rPr>
                <w:vertAlign w:val="superscript"/>
                <w:lang w:bidi="ar-SA"/>
              </w:rPr>
              <w:t>)</w:t>
            </w:r>
          </w:p>
        </w:tc>
        <w:tc>
          <w:tcPr>
            <w:tcW w:w="1121" w:type="dxa"/>
            <w:tcBorders>
              <w:top w:val="single" w:sz="4" w:space="0" w:color="auto"/>
              <w:left w:val="single" w:sz="4" w:space="0" w:color="auto"/>
              <w:bottom w:val="single" w:sz="4" w:space="0" w:color="auto"/>
              <w:right w:val="single" w:sz="4" w:space="0" w:color="auto"/>
            </w:tcBorders>
            <w:vAlign w:val="center"/>
          </w:tcPr>
          <w:p w14:paraId="3394DAFE" w14:textId="77777777" w:rsidR="00E55A39" w:rsidRPr="00601619" w:rsidRDefault="000B7715">
            <w:pPr>
              <w:widowControl/>
              <w:autoSpaceDE/>
              <w:autoSpaceDN/>
              <w:jc w:val="center"/>
              <w:rPr>
                <w:lang w:bidi="ar-SA"/>
              </w:rPr>
            </w:pPr>
            <w:r w:rsidRPr="00601619">
              <w:rPr>
                <w:lang w:bidi="ar-SA"/>
              </w:rPr>
              <w:t>75</w:t>
            </w:r>
          </w:p>
        </w:tc>
        <w:tc>
          <w:tcPr>
            <w:tcW w:w="1134" w:type="dxa"/>
            <w:tcBorders>
              <w:top w:val="single" w:sz="4" w:space="0" w:color="auto"/>
              <w:left w:val="single" w:sz="4" w:space="0" w:color="auto"/>
              <w:bottom w:val="single" w:sz="4" w:space="0" w:color="auto"/>
              <w:right w:val="single" w:sz="4" w:space="0" w:color="auto"/>
            </w:tcBorders>
            <w:vAlign w:val="center"/>
          </w:tcPr>
          <w:p w14:paraId="70A21717" w14:textId="77777777" w:rsidR="00E55A39" w:rsidRPr="00601619" w:rsidRDefault="000B7715">
            <w:pPr>
              <w:widowControl/>
              <w:autoSpaceDE/>
              <w:autoSpaceDN/>
              <w:jc w:val="center"/>
              <w:rPr>
                <w:lang w:bidi="ar-SA"/>
              </w:rPr>
            </w:pPr>
            <w:r w:rsidRPr="00601619">
              <w:rPr>
                <w:lang w:bidi="ar-SA"/>
              </w:rPr>
              <w:t>50</w:t>
            </w:r>
          </w:p>
        </w:tc>
        <w:tc>
          <w:tcPr>
            <w:tcW w:w="709" w:type="dxa"/>
            <w:tcBorders>
              <w:top w:val="single" w:sz="4" w:space="0" w:color="auto"/>
              <w:left w:val="single" w:sz="4" w:space="0" w:color="auto"/>
              <w:bottom w:val="single" w:sz="4" w:space="0" w:color="auto"/>
              <w:right w:val="single" w:sz="4" w:space="0" w:color="auto"/>
            </w:tcBorders>
            <w:vAlign w:val="center"/>
          </w:tcPr>
          <w:p w14:paraId="155CBEE0" w14:textId="77777777" w:rsidR="00E55A39" w:rsidRPr="00601619" w:rsidRDefault="00E55A39">
            <w:pPr>
              <w:widowControl/>
              <w:autoSpaceDE/>
              <w:autoSpaceDN/>
              <w:jc w:val="center"/>
              <w:rPr>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2213520C" w14:textId="77777777" w:rsidR="00E55A39" w:rsidRPr="00601619" w:rsidRDefault="00E55A39">
            <w:pPr>
              <w:widowControl/>
              <w:autoSpaceDE/>
              <w:autoSpaceDN/>
              <w:jc w:val="center"/>
              <w:rPr>
                <w:lang w:bidi="ar-SA"/>
              </w:rPr>
            </w:pPr>
          </w:p>
        </w:tc>
        <w:tc>
          <w:tcPr>
            <w:tcW w:w="709" w:type="dxa"/>
            <w:tcBorders>
              <w:top w:val="single" w:sz="4" w:space="0" w:color="auto"/>
              <w:left w:val="single" w:sz="4" w:space="0" w:color="auto"/>
              <w:bottom w:val="single" w:sz="4" w:space="0" w:color="auto"/>
              <w:right w:val="single" w:sz="4" w:space="0" w:color="auto"/>
            </w:tcBorders>
            <w:vAlign w:val="center"/>
          </w:tcPr>
          <w:p w14:paraId="5A3F5273" w14:textId="77777777" w:rsidR="00E55A39" w:rsidRPr="00601619" w:rsidRDefault="000B7715">
            <w:pPr>
              <w:widowControl/>
              <w:autoSpaceDE/>
              <w:autoSpaceDN/>
              <w:jc w:val="center"/>
              <w:rPr>
                <w:lang w:bidi="ar-SA"/>
              </w:rPr>
            </w:pPr>
            <w:r w:rsidRPr="00601619">
              <w:rPr>
                <w:lang w:bidi="ar-SA"/>
              </w:rPr>
              <w:t>25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4A4AF98B" w14:textId="77777777" w:rsidR="00E55A39" w:rsidRPr="00601619" w:rsidRDefault="000B7715">
            <w:pPr>
              <w:widowControl/>
              <w:autoSpaceDE/>
              <w:autoSpaceDN/>
              <w:jc w:val="center"/>
              <w:rPr>
                <w:lang w:bidi="ar-SA"/>
              </w:rPr>
            </w:pPr>
            <w:r w:rsidRPr="00601619">
              <w:rPr>
                <w:lang w:bidi="ar-SA"/>
              </w:rPr>
              <w:t>14-16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9541553" w14:textId="77777777" w:rsidR="00E55A39" w:rsidRPr="00601619" w:rsidRDefault="00E55A39">
            <w:pPr>
              <w:widowControl/>
              <w:autoSpaceDE/>
              <w:autoSpaceDN/>
              <w:jc w:val="center"/>
              <w:rPr>
                <w:lang w:bidi="ar-SA"/>
              </w:rPr>
            </w:pPr>
          </w:p>
        </w:tc>
        <w:tc>
          <w:tcPr>
            <w:tcW w:w="593" w:type="dxa"/>
            <w:gridSpan w:val="2"/>
            <w:tcBorders>
              <w:top w:val="single" w:sz="4" w:space="0" w:color="auto"/>
              <w:left w:val="single" w:sz="4" w:space="0" w:color="auto"/>
              <w:bottom w:val="single" w:sz="4" w:space="0" w:color="auto"/>
              <w:right w:val="single" w:sz="4" w:space="0" w:color="auto"/>
            </w:tcBorders>
            <w:vAlign w:val="center"/>
          </w:tcPr>
          <w:p w14:paraId="69C2E419" w14:textId="77777777" w:rsidR="00E55A39" w:rsidRPr="00601619" w:rsidRDefault="00E55A39">
            <w:pPr>
              <w:widowControl/>
              <w:autoSpaceDE/>
              <w:autoSpaceDN/>
              <w:jc w:val="center"/>
              <w:rPr>
                <w:lang w:bidi="ar-SA"/>
              </w:rPr>
            </w:pPr>
          </w:p>
        </w:tc>
        <w:tc>
          <w:tcPr>
            <w:tcW w:w="634" w:type="dxa"/>
            <w:gridSpan w:val="3"/>
            <w:tcBorders>
              <w:top w:val="single" w:sz="4" w:space="0" w:color="auto"/>
              <w:left w:val="single" w:sz="4" w:space="0" w:color="auto"/>
              <w:bottom w:val="single" w:sz="4" w:space="0" w:color="auto"/>
              <w:right w:val="single" w:sz="4" w:space="0" w:color="auto"/>
            </w:tcBorders>
            <w:vAlign w:val="center"/>
          </w:tcPr>
          <w:p w14:paraId="74B56FD7" w14:textId="77777777" w:rsidR="00E55A39" w:rsidRPr="00601619" w:rsidRDefault="00E55A39">
            <w:pPr>
              <w:widowControl/>
              <w:autoSpaceDE/>
              <w:autoSpaceDN/>
              <w:jc w:val="center"/>
              <w:rPr>
                <w:lang w:bidi="ar-SA"/>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6F90865C" w14:textId="77777777" w:rsidR="00E55A39" w:rsidRPr="00601619" w:rsidRDefault="00E55A39">
            <w:pPr>
              <w:widowControl/>
              <w:autoSpaceDE/>
              <w:autoSpaceDN/>
              <w:jc w:val="center"/>
              <w:rPr>
                <w:rFonts w:ascii="Symbol" w:hAnsi="Symbol" w:cs="Arial CYR"/>
                <w:lang w:bidi="ar-SA"/>
              </w:rPr>
            </w:pPr>
          </w:p>
        </w:tc>
        <w:tc>
          <w:tcPr>
            <w:tcW w:w="527" w:type="dxa"/>
            <w:tcBorders>
              <w:top w:val="single" w:sz="4" w:space="0" w:color="auto"/>
              <w:left w:val="single" w:sz="4" w:space="0" w:color="auto"/>
              <w:bottom w:val="single" w:sz="4" w:space="0" w:color="auto"/>
              <w:right w:val="single" w:sz="4" w:space="0" w:color="auto"/>
            </w:tcBorders>
            <w:vAlign w:val="center"/>
          </w:tcPr>
          <w:p w14:paraId="167F6FFC" w14:textId="77777777" w:rsidR="00E55A39" w:rsidRPr="00601619" w:rsidRDefault="00E55A39">
            <w:pPr>
              <w:widowControl/>
              <w:autoSpaceDE/>
              <w:autoSpaceDN/>
              <w:jc w:val="center"/>
              <w:rPr>
                <w:rFonts w:ascii="Symbol" w:hAnsi="Symbol" w:cs="Arial CYR"/>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31F7D410" w14:textId="77777777" w:rsidR="00E55A39" w:rsidRPr="00601619" w:rsidRDefault="00E55A39">
            <w:pPr>
              <w:widowControl/>
              <w:autoSpaceDE/>
              <w:autoSpaceDN/>
              <w:jc w:val="center"/>
              <w:rPr>
                <w:rFonts w:ascii="Symbol" w:hAnsi="Symbol" w:cs="Arial CYR"/>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0B8F4886" w14:textId="77777777" w:rsidR="00E55A39" w:rsidRPr="00601619" w:rsidRDefault="00E55A39">
            <w:pPr>
              <w:widowControl/>
              <w:autoSpaceDE/>
              <w:autoSpaceDN/>
              <w:jc w:val="center"/>
              <w:rPr>
                <w:rFonts w:ascii="Symbol" w:hAnsi="Symbol" w:cs="Arial CYR"/>
                <w:lang w:bidi="ar-SA"/>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2DE06F0" w14:textId="77777777" w:rsidR="00E55A39" w:rsidRPr="00601619" w:rsidRDefault="000B7715">
            <w:pPr>
              <w:widowControl/>
              <w:autoSpaceDE/>
              <w:autoSpaceDN/>
              <w:jc w:val="center"/>
              <w:rPr>
                <w:rFonts w:ascii="Symbol" w:hAnsi="Symbol" w:cs="Arial CYR"/>
                <w:lang w:bidi="ar-SA"/>
              </w:rPr>
            </w:pPr>
            <w:r w:rsidRPr="00601619">
              <w:rPr>
                <w:rFonts w:ascii="Symbol" w:hAnsi="Symbol" w:cs="Arial CYR"/>
                <w:lang w:bidi="ar-SA"/>
              </w:rPr>
              <w:t></w:t>
            </w:r>
            <w:r w:rsidRPr="00601619">
              <w:rPr>
                <w:rFonts w:ascii="Symbol" w:hAnsi="Symbol" w:cs="Arial CYR"/>
                <w:lang w:bidi="ar-SA"/>
              </w:rPr>
              <w:t></w:t>
            </w:r>
            <w:r w:rsidRPr="00601619">
              <w:rPr>
                <w:rFonts w:ascii="Symbol" w:hAnsi="Symbol" w:cs="Arial CYR"/>
                <w:lang w:bidi="ar-SA"/>
              </w:rPr>
              <w:t></w:t>
            </w:r>
            <w:r w:rsidRPr="00601619">
              <w:rPr>
                <w:rFonts w:ascii="Symbol" w:hAnsi="Symbol" w:cs="Arial CYR"/>
                <w:lang w:bidi="ar-SA"/>
              </w:rPr>
              <w:t></w:t>
            </w:r>
            <w:r w:rsidRPr="00601619">
              <w:rPr>
                <w:rFonts w:ascii="Symbol" w:hAnsi="Symbol" w:cs="Arial CYR"/>
                <w:lang w:bidi="ar-SA"/>
              </w:rPr>
              <w:t></w:t>
            </w:r>
          </w:p>
        </w:tc>
        <w:tc>
          <w:tcPr>
            <w:tcW w:w="567" w:type="dxa"/>
            <w:tcBorders>
              <w:top w:val="single" w:sz="4" w:space="0" w:color="auto"/>
              <w:left w:val="single" w:sz="4" w:space="0" w:color="auto"/>
              <w:bottom w:val="single" w:sz="4" w:space="0" w:color="auto"/>
              <w:right w:val="single" w:sz="4" w:space="0" w:color="auto"/>
            </w:tcBorders>
            <w:vAlign w:val="center"/>
          </w:tcPr>
          <w:p w14:paraId="6ABCD8E3" w14:textId="77777777" w:rsidR="00E55A39" w:rsidRPr="00601619" w:rsidRDefault="000B7715">
            <w:pPr>
              <w:widowControl/>
              <w:autoSpaceDE/>
              <w:autoSpaceDN/>
              <w:jc w:val="center"/>
              <w:rPr>
                <w:lang w:bidi="ar-SA"/>
              </w:rPr>
            </w:pPr>
            <w:r w:rsidRPr="00601619">
              <w:rPr>
                <w:lang w:bidi="ar-SA"/>
              </w:rPr>
              <w:t>0,5</w:t>
            </w:r>
          </w:p>
        </w:tc>
      </w:tr>
      <w:tr w:rsidR="00E55A39" w:rsidRPr="00601619" w14:paraId="31EBFDB8" w14:textId="7777777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FFFFFF"/>
            <w:vAlign w:val="center"/>
          </w:tcPr>
          <w:p w14:paraId="53B96A06" w14:textId="77777777" w:rsidR="00E55A39" w:rsidRPr="00601619" w:rsidRDefault="000B7715">
            <w:pPr>
              <w:widowControl/>
              <w:autoSpaceDE/>
              <w:autoSpaceDN/>
              <w:jc w:val="center"/>
              <w:rPr>
                <w:b/>
                <w:bCs/>
                <w:iCs/>
                <w:lang w:bidi="ar-SA"/>
              </w:rPr>
            </w:pPr>
            <w:r w:rsidRPr="00601619">
              <w:rPr>
                <w:b/>
                <w:bCs/>
                <w:iCs/>
                <w:lang w:bidi="ar-SA"/>
              </w:rPr>
              <w:t>ПО.02.</w:t>
            </w:r>
          </w:p>
        </w:tc>
        <w:tc>
          <w:tcPr>
            <w:tcW w:w="3122" w:type="dxa"/>
            <w:tcBorders>
              <w:top w:val="single" w:sz="4" w:space="0" w:color="auto"/>
              <w:left w:val="single" w:sz="4" w:space="0" w:color="auto"/>
              <w:bottom w:val="single" w:sz="4" w:space="0" w:color="auto"/>
              <w:right w:val="single" w:sz="4" w:space="0" w:color="auto"/>
            </w:tcBorders>
            <w:shd w:val="clear" w:color="auto" w:fill="FFFFFF"/>
            <w:vAlign w:val="center"/>
          </w:tcPr>
          <w:p w14:paraId="0B253788" w14:textId="77777777" w:rsidR="00E55A39" w:rsidRPr="00601619" w:rsidRDefault="000B7715">
            <w:pPr>
              <w:widowControl/>
              <w:autoSpaceDE/>
              <w:autoSpaceDN/>
              <w:jc w:val="center"/>
              <w:rPr>
                <w:b/>
                <w:bCs/>
                <w:iCs/>
                <w:lang w:bidi="ar-SA"/>
              </w:rPr>
            </w:pPr>
            <w:r w:rsidRPr="00601619">
              <w:rPr>
                <w:b/>
                <w:bCs/>
                <w:iCs/>
                <w:lang w:bidi="ar-SA"/>
              </w:rPr>
              <w:t>Теория и история музыки</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14:paraId="2DD01D98" w14:textId="77777777" w:rsidR="00E55A39" w:rsidRPr="00601619" w:rsidRDefault="000B7715">
            <w:pPr>
              <w:widowControl/>
              <w:autoSpaceDE/>
              <w:autoSpaceDN/>
              <w:jc w:val="center"/>
              <w:rPr>
                <w:b/>
                <w:bCs/>
                <w:iCs/>
                <w:lang w:bidi="ar-SA"/>
              </w:rPr>
            </w:pPr>
            <w:r w:rsidRPr="00601619">
              <w:rPr>
                <w:b/>
                <w:bCs/>
                <w:iCs/>
                <w:lang w:bidi="ar-SA"/>
              </w:rPr>
              <w:t>1333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0C2B1C" w14:textId="77777777" w:rsidR="00E55A39" w:rsidRPr="00601619" w:rsidRDefault="000B7715">
            <w:pPr>
              <w:widowControl/>
              <w:autoSpaceDE/>
              <w:autoSpaceDN/>
              <w:jc w:val="center"/>
              <w:rPr>
                <w:b/>
                <w:bCs/>
                <w:iCs/>
                <w:lang w:bidi="ar-SA"/>
              </w:rPr>
            </w:pPr>
            <w:r w:rsidRPr="00601619">
              <w:rPr>
                <w:b/>
                <w:bCs/>
                <w:iCs/>
                <w:lang w:bidi="ar-SA"/>
              </w:rPr>
              <w:t>675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1DE9151" w14:textId="77777777" w:rsidR="00E55A39" w:rsidRPr="00601619" w:rsidRDefault="000B7715">
            <w:pPr>
              <w:widowControl/>
              <w:autoSpaceDE/>
              <w:autoSpaceDN/>
              <w:jc w:val="center"/>
              <w:rPr>
                <w:b/>
                <w:bCs/>
                <w:iCs/>
                <w:lang w:bidi="ar-SA"/>
              </w:rPr>
            </w:pPr>
            <w:r w:rsidRPr="00601619">
              <w:rPr>
                <w:b/>
                <w:bCs/>
                <w:iCs/>
                <w:lang w:bidi="ar-SA"/>
              </w:rPr>
              <w:t>658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279701F" w14:textId="77777777" w:rsidR="00E55A39" w:rsidRPr="00601619" w:rsidRDefault="00E55A39">
            <w:pPr>
              <w:widowControl/>
              <w:autoSpaceDE/>
              <w:autoSpaceDN/>
              <w:jc w:val="center"/>
              <w:rPr>
                <w:b/>
                <w:bCs/>
                <w:iCs/>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7CF28BD" w14:textId="77777777" w:rsidR="00E55A39" w:rsidRPr="00601619" w:rsidRDefault="00E55A39">
            <w:pPr>
              <w:widowControl/>
              <w:autoSpaceDE/>
              <w:autoSpaceDN/>
              <w:jc w:val="center"/>
              <w:rPr>
                <w:b/>
                <w:bCs/>
                <w:iCs/>
                <w:lang w:bidi="ar-SA"/>
              </w:rPr>
            </w:pPr>
          </w:p>
        </w:tc>
        <w:tc>
          <w:tcPr>
            <w:tcW w:w="5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5A8C1E" w14:textId="77777777" w:rsidR="00E55A39" w:rsidRPr="00601619" w:rsidRDefault="000B7715">
            <w:pPr>
              <w:widowControl/>
              <w:autoSpaceDE/>
              <w:autoSpaceDN/>
              <w:jc w:val="center"/>
              <w:rPr>
                <w:b/>
                <w:bCs/>
                <w:i/>
                <w:iCs/>
                <w:lang w:bidi="ar-SA"/>
              </w:rPr>
            </w:pPr>
            <w:r w:rsidRPr="00601619">
              <w:rPr>
                <w:b/>
                <w:bCs/>
                <w:i/>
                <w:iCs/>
                <w:lang w:bidi="ar-SA"/>
              </w:rPr>
              <w:t> </w:t>
            </w:r>
          </w:p>
        </w:tc>
        <w:tc>
          <w:tcPr>
            <w:tcW w:w="6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BE09E2" w14:textId="77777777" w:rsidR="00E55A39" w:rsidRPr="00601619" w:rsidRDefault="000B7715">
            <w:pPr>
              <w:widowControl/>
              <w:autoSpaceDE/>
              <w:autoSpaceDN/>
              <w:jc w:val="center"/>
              <w:rPr>
                <w:b/>
                <w:bCs/>
                <w:i/>
                <w:iCs/>
                <w:lang w:bidi="ar-SA"/>
              </w:rPr>
            </w:pPr>
            <w:r w:rsidRPr="00601619">
              <w:rPr>
                <w:b/>
                <w:bCs/>
                <w:i/>
                <w:iCs/>
                <w:lang w:bidi="ar-SA"/>
              </w:rPr>
              <w:t> </w:t>
            </w:r>
          </w:p>
        </w:tc>
        <w:tc>
          <w:tcPr>
            <w:tcW w:w="54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A8DD24E" w14:textId="77777777" w:rsidR="00E55A39" w:rsidRPr="00601619" w:rsidRDefault="000B7715">
            <w:pPr>
              <w:widowControl/>
              <w:autoSpaceDE/>
              <w:autoSpaceDN/>
              <w:jc w:val="center"/>
              <w:rPr>
                <w:b/>
                <w:bCs/>
                <w:i/>
                <w:iCs/>
                <w:lang w:bidi="ar-SA"/>
              </w:rPr>
            </w:pPr>
            <w:r w:rsidRPr="00601619">
              <w:rPr>
                <w:b/>
                <w:bCs/>
                <w:i/>
                <w:iCs/>
                <w:lang w:bidi="ar-SA"/>
              </w:rPr>
              <w:t> </w:t>
            </w:r>
          </w:p>
        </w:tc>
        <w:tc>
          <w:tcPr>
            <w:tcW w:w="527" w:type="dxa"/>
            <w:tcBorders>
              <w:top w:val="single" w:sz="4" w:space="0" w:color="auto"/>
              <w:left w:val="single" w:sz="4" w:space="0" w:color="auto"/>
              <w:bottom w:val="single" w:sz="4" w:space="0" w:color="auto"/>
              <w:right w:val="single" w:sz="4" w:space="0" w:color="auto"/>
            </w:tcBorders>
            <w:shd w:val="clear" w:color="auto" w:fill="FFFFFF"/>
            <w:vAlign w:val="center"/>
          </w:tcPr>
          <w:p w14:paraId="0DC9F050" w14:textId="77777777" w:rsidR="00E55A39" w:rsidRPr="00601619" w:rsidRDefault="000B7715">
            <w:pPr>
              <w:widowControl/>
              <w:autoSpaceDE/>
              <w:autoSpaceDN/>
              <w:jc w:val="center"/>
              <w:rPr>
                <w:b/>
                <w:bCs/>
                <w:i/>
                <w:iCs/>
                <w:lang w:bidi="ar-SA"/>
              </w:rPr>
            </w:pPr>
            <w:r w:rsidRPr="00601619">
              <w:rPr>
                <w:b/>
                <w:bCs/>
                <w:i/>
                <w:iCs/>
                <w:lang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14F37F" w14:textId="77777777" w:rsidR="00E55A39" w:rsidRPr="00601619" w:rsidRDefault="000B7715">
            <w:pPr>
              <w:widowControl/>
              <w:autoSpaceDE/>
              <w:autoSpaceDN/>
              <w:jc w:val="center"/>
              <w:rPr>
                <w:b/>
                <w:bCs/>
                <w:i/>
                <w:iCs/>
                <w:lang w:bidi="ar-SA"/>
              </w:rPr>
            </w:pPr>
            <w:r w:rsidRPr="00601619">
              <w:rPr>
                <w:b/>
                <w:bCs/>
                <w:i/>
                <w:iCs/>
                <w:lang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E1F16" w14:textId="77777777" w:rsidR="00E55A39" w:rsidRPr="00601619" w:rsidRDefault="000B7715">
            <w:pPr>
              <w:widowControl/>
              <w:autoSpaceDE/>
              <w:autoSpaceDN/>
              <w:jc w:val="center"/>
              <w:rPr>
                <w:b/>
                <w:bCs/>
                <w:i/>
                <w:iCs/>
                <w:lang w:bidi="ar-SA"/>
              </w:rPr>
            </w:pPr>
            <w:r w:rsidRPr="00601619">
              <w:rPr>
                <w:b/>
                <w:bCs/>
                <w:i/>
                <w:iCs/>
                <w:lang w:bidi="ar-SA"/>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8B6191" w14:textId="77777777" w:rsidR="00E55A39" w:rsidRPr="00601619" w:rsidRDefault="000B7715">
            <w:pPr>
              <w:widowControl/>
              <w:autoSpaceDE/>
              <w:autoSpaceDN/>
              <w:jc w:val="center"/>
              <w:rPr>
                <w:b/>
                <w:bCs/>
                <w:i/>
                <w:iCs/>
                <w:lang w:bidi="ar-SA"/>
              </w:rPr>
            </w:pPr>
            <w:r w:rsidRPr="00601619">
              <w:rPr>
                <w:b/>
                <w:bCs/>
                <w:i/>
                <w:iCs/>
                <w:lang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52AB198" w14:textId="77777777" w:rsidR="00E55A39" w:rsidRPr="00601619" w:rsidRDefault="000B7715">
            <w:pPr>
              <w:widowControl/>
              <w:autoSpaceDE/>
              <w:autoSpaceDN/>
              <w:jc w:val="center"/>
              <w:rPr>
                <w:b/>
                <w:bCs/>
                <w:i/>
                <w:iCs/>
                <w:lang w:bidi="ar-SA"/>
              </w:rPr>
            </w:pPr>
            <w:r w:rsidRPr="00601619">
              <w:rPr>
                <w:b/>
                <w:bCs/>
                <w:i/>
                <w:iCs/>
                <w:lang w:bidi="ar-SA"/>
              </w:rPr>
              <w:t> </w:t>
            </w:r>
          </w:p>
        </w:tc>
      </w:tr>
      <w:tr w:rsidR="00E55A39" w:rsidRPr="00601619" w14:paraId="23BB1AC2" w14:textId="77777777">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45714C18" w14:textId="77777777" w:rsidR="00E55A39" w:rsidRPr="00601619" w:rsidRDefault="000B7715">
            <w:pPr>
              <w:widowControl/>
              <w:autoSpaceDE/>
              <w:autoSpaceDN/>
              <w:jc w:val="center"/>
              <w:rPr>
                <w:lang w:bidi="ar-SA"/>
              </w:rPr>
            </w:pPr>
            <w:r w:rsidRPr="00601619">
              <w:rPr>
                <w:lang w:bidi="ar-SA"/>
              </w:rPr>
              <w:t>ПО.02.УП.01</w:t>
            </w:r>
          </w:p>
        </w:tc>
        <w:tc>
          <w:tcPr>
            <w:tcW w:w="3122" w:type="dxa"/>
            <w:tcBorders>
              <w:top w:val="single" w:sz="4" w:space="0" w:color="auto"/>
              <w:left w:val="single" w:sz="4" w:space="0" w:color="auto"/>
              <w:bottom w:val="single" w:sz="4" w:space="0" w:color="auto"/>
              <w:right w:val="single" w:sz="4" w:space="0" w:color="auto"/>
            </w:tcBorders>
            <w:vAlign w:val="center"/>
          </w:tcPr>
          <w:p w14:paraId="2680FCCD" w14:textId="77777777" w:rsidR="00E55A39" w:rsidRPr="00601619" w:rsidRDefault="000B7715">
            <w:pPr>
              <w:widowControl/>
              <w:autoSpaceDE/>
              <w:autoSpaceDN/>
              <w:rPr>
                <w:lang w:bidi="ar-SA"/>
              </w:rPr>
            </w:pPr>
            <w:r w:rsidRPr="00601619">
              <w:rPr>
                <w:lang w:bidi="ar-SA"/>
              </w:rPr>
              <w:t>Сольфеджио</w:t>
            </w:r>
          </w:p>
        </w:tc>
        <w:tc>
          <w:tcPr>
            <w:tcW w:w="1121" w:type="dxa"/>
            <w:tcBorders>
              <w:top w:val="single" w:sz="4" w:space="0" w:color="auto"/>
              <w:left w:val="single" w:sz="4" w:space="0" w:color="auto"/>
              <w:bottom w:val="single" w:sz="4" w:space="0" w:color="auto"/>
              <w:right w:val="single" w:sz="4" w:space="0" w:color="auto"/>
            </w:tcBorders>
            <w:vAlign w:val="center"/>
          </w:tcPr>
          <w:p w14:paraId="3D6F1446" w14:textId="77777777" w:rsidR="00E55A39" w:rsidRPr="00601619" w:rsidRDefault="000B7715">
            <w:pPr>
              <w:widowControl/>
              <w:autoSpaceDE/>
              <w:autoSpaceDN/>
              <w:jc w:val="center"/>
              <w:rPr>
                <w:lang w:bidi="ar-SA"/>
              </w:rPr>
            </w:pPr>
            <w:r w:rsidRPr="00601619">
              <w:rPr>
                <w:lang w:bidi="ar-SA"/>
              </w:rPr>
              <w:t>839,5</w:t>
            </w:r>
          </w:p>
        </w:tc>
        <w:tc>
          <w:tcPr>
            <w:tcW w:w="1134" w:type="dxa"/>
            <w:tcBorders>
              <w:top w:val="single" w:sz="4" w:space="0" w:color="auto"/>
              <w:left w:val="single" w:sz="4" w:space="0" w:color="auto"/>
              <w:bottom w:val="single" w:sz="4" w:space="0" w:color="auto"/>
              <w:right w:val="single" w:sz="4" w:space="0" w:color="auto"/>
            </w:tcBorders>
            <w:vAlign w:val="center"/>
          </w:tcPr>
          <w:p w14:paraId="69698610" w14:textId="77777777" w:rsidR="00E55A39" w:rsidRPr="00601619" w:rsidRDefault="000B7715">
            <w:pPr>
              <w:widowControl/>
              <w:autoSpaceDE/>
              <w:autoSpaceDN/>
              <w:jc w:val="center"/>
              <w:rPr>
                <w:lang w:bidi="ar-SA"/>
              </w:rPr>
            </w:pPr>
            <w:r w:rsidRPr="00601619">
              <w:rPr>
                <w:lang w:bidi="ar-SA"/>
              </w:rPr>
              <w:t>461</w:t>
            </w:r>
          </w:p>
        </w:tc>
        <w:tc>
          <w:tcPr>
            <w:tcW w:w="709" w:type="dxa"/>
            <w:tcBorders>
              <w:top w:val="single" w:sz="4" w:space="0" w:color="auto"/>
              <w:left w:val="single" w:sz="4" w:space="0" w:color="auto"/>
              <w:bottom w:val="single" w:sz="4" w:space="0" w:color="auto"/>
              <w:right w:val="single" w:sz="4" w:space="0" w:color="auto"/>
            </w:tcBorders>
            <w:vAlign w:val="center"/>
          </w:tcPr>
          <w:p w14:paraId="1048FC57" w14:textId="77777777" w:rsidR="00E55A39" w:rsidRPr="00601619" w:rsidRDefault="00E55A39">
            <w:pPr>
              <w:widowControl/>
              <w:autoSpaceDE/>
              <w:autoSpaceDN/>
              <w:jc w:val="center"/>
              <w:rPr>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5B0557FE" w14:textId="77777777" w:rsidR="00E55A39" w:rsidRPr="00601619" w:rsidRDefault="000B7715">
            <w:pPr>
              <w:widowControl/>
              <w:autoSpaceDE/>
              <w:autoSpaceDN/>
              <w:ind w:left="-97" w:right="-119"/>
              <w:jc w:val="center"/>
              <w:rPr>
                <w:lang w:bidi="ar-SA"/>
              </w:rPr>
            </w:pPr>
            <w:r w:rsidRPr="00601619">
              <w:rPr>
                <w:lang w:bidi="ar-SA"/>
              </w:rPr>
              <w:t>378,5</w:t>
            </w:r>
          </w:p>
        </w:tc>
        <w:tc>
          <w:tcPr>
            <w:tcW w:w="709" w:type="dxa"/>
            <w:tcBorders>
              <w:top w:val="single" w:sz="4" w:space="0" w:color="auto"/>
              <w:left w:val="single" w:sz="4" w:space="0" w:color="auto"/>
              <w:bottom w:val="single" w:sz="4" w:space="0" w:color="auto"/>
              <w:right w:val="single" w:sz="4" w:space="0" w:color="auto"/>
            </w:tcBorders>
            <w:vAlign w:val="center"/>
          </w:tcPr>
          <w:p w14:paraId="770D8290" w14:textId="77777777" w:rsidR="00E55A39" w:rsidRPr="00601619" w:rsidRDefault="00E55A39">
            <w:pPr>
              <w:widowControl/>
              <w:autoSpaceDE/>
              <w:autoSpaceDN/>
              <w:jc w:val="center"/>
              <w:rPr>
                <w:lang w:bidi="ar-SA"/>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C56BF9A" w14:textId="77777777" w:rsidR="00E55A39" w:rsidRPr="00601619" w:rsidRDefault="000B7715">
            <w:pPr>
              <w:widowControl/>
              <w:autoSpaceDE/>
              <w:autoSpaceDN/>
              <w:jc w:val="center"/>
              <w:rPr>
                <w:lang w:bidi="ar-SA"/>
              </w:rPr>
            </w:pPr>
            <w:r w:rsidRPr="00601619">
              <w:rPr>
                <w:lang w:bidi="ar-SA"/>
              </w:rPr>
              <w:t>2-11,13-15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701695D" w14:textId="77777777" w:rsidR="00E55A39" w:rsidRPr="00601619" w:rsidRDefault="000B7715">
            <w:pPr>
              <w:widowControl/>
              <w:autoSpaceDE/>
              <w:autoSpaceDN/>
              <w:jc w:val="center"/>
              <w:rPr>
                <w:lang w:bidi="ar-SA"/>
              </w:rPr>
            </w:pPr>
            <w:r w:rsidRPr="00601619">
              <w:rPr>
                <w:lang w:bidi="ar-SA"/>
              </w:rPr>
              <w:t>12</w:t>
            </w:r>
          </w:p>
        </w:tc>
        <w:tc>
          <w:tcPr>
            <w:tcW w:w="593" w:type="dxa"/>
            <w:gridSpan w:val="2"/>
            <w:tcBorders>
              <w:top w:val="single" w:sz="4" w:space="0" w:color="auto"/>
              <w:left w:val="single" w:sz="4" w:space="0" w:color="auto"/>
              <w:bottom w:val="single" w:sz="4" w:space="0" w:color="auto"/>
              <w:right w:val="single" w:sz="4" w:space="0" w:color="auto"/>
            </w:tcBorders>
            <w:vAlign w:val="center"/>
          </w:tcPr>
          <w:p w14:paraId="5C33D645" w14:textId="77777777" w:rsidR="00E55A39" w:rsidRPr="00601619" w:rsidRDefault="000B7715">
            <w:pPr>
              <w:widowControl/>
              <w:autoSpaceDE/>
              <w:autoSpaceDN/>
              <w:jc w:val="center"/>
              <w:rPr>
                <w:lang w:bidi="ar-SA"/>
              </w:rPr>
            </w:pPr>
            <w:r w:rsidRPr="00601619">
              <w:rPr>
                <w:lang w:bidi="ar-SA"/>
              </w:rPr>
              <w:t>1</w:t>
            </w:r>
          </w:p>
        </w:tc>
        <w:tc>
          <w:tcPr>
            <w:tcW w:w="634" w:type="dxa"/>
            <w:gridSpan w:val="3"/>
            <w:tcBorders>
              <w:top w:val="single" w:sz="4" w:space="0" w:color="auto"/>
              <w:left w:val="single" w:sz="4" w:space="0" w:color="auto"/>
              <w:bottom w:val="single" w:sz="4" w:space="0" w:color="auto"/>
              <w:right w:val="single" w:sz="4" w:space="0" w:color="auto"/>
            </w:tcBorders>
            <w:vAlign w:val="center"/>
          </w:tcPr>
          <w:p w14:paraId="4BB00BD4" w14:textId="77777777" w:rsidR="00E55A39" w:rsidRPr="00601619" w:rsidRDefault="000B7715">
            <w:pPr>
              <w:widowControl/>
              <w:autoSpaceDE/>
              <w:autoSpaceDN/>
              <w:jc w:val="center"/>
              <w:rPr>
                <w:lang w:bidi="ar-SA"/>
              </w:rPr>
            </w:pPr>
            <w:r w:rsidRPr="00601619">
              <w:rPr>
                <w:lang w:bidi="ar-SA"/>
              </w:rPr>
              <w:t>1,5</w:t>
            </w: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3BC29A09" w14:textId="77777777" w:rsidR="00E55A39" w:rsidRPr="00601619" w:rsidRDefault="000B7715">
            <w:pPr>
              <w:widowControl/>
              <w:autoSpaceDE/>
              <w:autoSpaceDN/>
              <w:jc w:val="center"/>
              <w:rPr>
                <w:lang w:bidi="ar-SA"/>
              </w:rPr>
            </w:pPr>
            <w:r w:rsidRPr="00601619">
              <w:rPr>
                <w:lang w:bidi="ar-SA"/>
              </w:rPr>
              <w:t>1,5</w:t>
            </w:r>
          </w:p>
        </w:tc>
        <w:tc>
          <w:tcPr>
            <w:tcW w:w="527" w:type="dxa"/>
            <w:tcBorders>
              <w:top w:val="single" w:sz="4" w:space="0" w:color="auto"/>
              <w:left w:val="single" w:sz="4" w:space="0" w:color="auto"/>
              <w:bottom w:val="single" w:sz="4" w:space="0" w:color="auto"/>
              <w:right w:val="single" w:sz="4" w:space="0" w:color="auto"/>
            </w:tcBorders>
            <w:vAlign w:val="center"/>
          </w:tcPr>
          <w:p w14:paraId="339C12D4" w14:textId="77777777" w:rsidR="00E55A39" w:rsidRPr="00601619" w:rsidRDefault="000B7715">
            <w:pPr>
              <w:widowControl/>
              <w:autoSpaceDE/>
              <w:autoSpaceDN/>
              <w:jc w:val="center"/>
              <w:rPr>
                <w:lang w:bidi="ar-SA"/>
              </w:rPr>
            </w:pPr>
            <w:r w:rsidRPr="00601619">
              <w:rPr>
                <w:lang w:bidi="ar-SA"/>
              </w:rPr>
              <w:t>1,5</w:t>
            </w:r>
          </w:p>
        </w:tc>
        <w:tc>
          <w:tcPr>
            <w:tcW w:w="567" w:type="dxa"/>
            <w:tcBorders>
              <w:top w:val="single" w:sz="4" w:space="0" w:color="auto"/>
              <w:left w:val="single" w:sz="4" w:space="0" w:color="auto"/>
              <w:bottom w:val="single" w:sz="4" w:space="0" w:color="auto"/>
              <w:right w:val="single" w:sz="4" w:space="0" w:color="auto"/>
            </w:tcBorders>
            <w:vAlign w:val="center"/>
          </w:tcPr>
          <w:p w14:paraId="058B1467" w14:textId="77777777" w:rsidR="00E55A39" w:rsidRPr="00601619" w:rsidRDefault="000B7715">
            <w:pPr>
              <w:widowControl/>
              <w:autoSpaceDE/>
              <w:autoSpaceDN/>
              <w:jc w:val="center"/>
              <w:rPr>
                <w:lang w:bidi="ar-SA"/>
              </w:rPr>
            </w:pPr>
            <w:r w:rsidRPr="00601619">
              <w:rPr>
                <w:lang w:bidi="ar-SA"/>
              </w:rPr>
              <w:t>1,5</w:t>
            </w:r>
          </w:p>
        </w:tc>
        <w:tc>
          <w:tcPr>
            <w:tcW w:w="567" w:type="dxa"/>
            <w:tcBorders>
              <w:top w:val="single" w:sz="4" w:space="0" w:color="auto"/>
              <w:left w:val="single" w:sz="4" w:space="0" w:color="auto"/>
              <w:bottom w:val="single" w:sz="4" w:space="0" w:color="auto"/>
              <w:right w:val="single" w:sz="4" w:space="0" w:color="auto"/>
            </w:tcBorders>
            <w:vAlign w:val="center"/>
          </w:tcPr>
          <w:p w14:paraId="439A6E89" w14:textId="77777777" w:rsidR="00E55A39" w:rsidRPr="00601619" w:rsidRDefault="000B7715">
            <w:pPr>
              <w:widowControl/>
              <w:autoSpaceDE/>
              <w:autoSpaceDN/>
              <w:jc w:val="center"/>
              <w:rPr>
                <w:lang w:bidi="ar-SA"/>
              </w:rPr>
            </w:pPr>
            <w:r w:rsidRPr="00601619">
              <w:rPr>
                <w:lang w:bidi="ar-SA"/>
              </w:rPr>
              <w:t>1,5</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68F63AD" w14:textId="77777777" w:rsidR="00E55A39" w:rsidRPr="00601619" w:rsidRDefault="000B7715">
            <w:pPr>
              <w:widowControl/>
              <w:autoSpaceDE/>
              <w:autoSpaceDN/>
              <w:jc w:val="center"/>
              <w:rPr>
                <w:lang w:bidi="ar-SA"/>
              </w:rPr>
            </w:pPr>
            <w:r w:rsidRPr="00601619">
              <w:rPr>
                <w:lang w:bidi="ar-SA"/>
              </w:rPr>
              <w:t>1,5</w:t>
            </w:r>
          </w:p>
        </w:tc>
        <w:tc>
          <w:tcPr>
            <w:tcW w:w="567" w:type="dxa"/>
            <w:tcBorders>
              <w:top w:val="single" w:sz="4" w:space="0" w:color="auto"/>
              <w:left w:val="single" w:sz="4" w:space="0" w:color="auto"/>
              <w:bottom w:val="single" w:sz="4" w:space="0" w:color="auto"/>
              <w:right w:val="single" w:sz="4" w:space="0" w:color="auto"/>
            </w:tcBorders>
            <w:vAlign w:val="center"/>
          </w:tcPr>
          <w:p w14:paraId="15EF9886" w14:textId="77777777" w:rsidR="00E55A39" w:rsidRPr="00601619" w:rsidRDefault="000B7715">
            <w:pPr>
              <w:widowControl/>
              <w:autoSpaceDE/>
              <w:autoSpaceDN/>
              <w:jc w:val="center"/>
              <w:rPr>
                <w:lang w:bidi="ar-SA"/>
              </w:rPr>
            </w:pPr>
            <w:r w:rsidRPr="00601619">
              <w:rPr>
                <w:lang w:bidi="ar-SA"/>
              </w:rPr>
              <w:t>1,5</w:t>
            </w:r>
          </w:p>
        </w:tc>
      </w:tr>
      <w:tr w:rsidR="00E55A39" w:rsidRPr="00601619" w14:paraId="3BB5C057" w14:textId="77777777">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5BFE424B" w14:textId="77777777" w:rsidR="00E55A39" w:rsidRPr="00601619" w:rsidRDefault="000B7715">
            <w:pPr>
              <w:widowControl/>
              <w:autoSpaceDE/>
              <w:autoSpaceDN/>
              <w:jc w:val="center"/>
              <w:rPr>
                <w:lang w:bidi="ar-SA"/>
              </w:rPr>
            </w:pPr>
            <w:r w:rsidRPr="00601619">
              <w:rPr>
                <w:lang w:bidi="ar-SA"/>
              </w:rPr>
              <w:t>ПО.02.УП.02</w:t>
            </w:r>
          </w:p>
        </w:tc>
        <w:tc>
          <w:tcPr>
            <w:tcW w:w="3122" w:type="dxa"/>
            <w:tcBorders>
              <w:top w:val="single" w:sz="4" w:space="0" w:color="auto"/>
              <w:left w:val="single" w:sz="4" w:space="0" w:color="auto"/>
              <w:bottom w:val="single" w:sz="4" w:space="0" w:color="auto"/>
              <w:right w:val="single" w:sz="4" w:space="0" w:color="auto"/>
            </w:tcBorders>
            <w:vAlign w:val="center"/>
          </w:tcPr>
          <w:p w14:paraId="44420B77" w14:textId="77777777" w:rsidR="00E55A39" w:rsidRPr="00601619" w:rsidRDefault="000B7715">
            <w:pPr>
              <w:widowControl/>
              <w:autoSpaceDE/>
              <w:autoSpaceDN/>
              <w:rPr>
                <w:lang w:bidi="ar-SA"/>
              </w:rPr>
            </w:pPr>
            <w:r w:rsidRPr="00601619">
              <w:rPr>
                <w:lang w:bidi="ar-SA"/>
              </w:rPr>
              <w:t xml:space="preserve">Слушание музыки </w:t>
            </w:r>
          </w:p>
        </w:tc>
        <w:tc>
          <w:tcPr>
            <w:tcW w:w="1121" w:type="dxa"/>
            <w:tcBorders>
              <w:top w:val="single" w:sz="4" w:space="0" w:color="auto"/>
              <w:left w:val="single" w:sz="4" w:space="0" w:color="auto"/>
              <w:bottom w:val="single" w:sz="4" w:space="0" w:color="auto"/>
              <w:right w:val="single" w:sz="4" w:space="0" w:color="auto"/>
            </w:tcBorders>
            <w:vAlign w:val="center"/>
          </w:tcPr>
          <w:p w14:paraId="34BEB45D" w14:textId="77777777" w:rsidR="00E55A39" w:rsidRPr="00601619" w:rsidRDefault="000B7715">
            <w:pPr>
              <w:widowControl/>
              <w:autoSpaceDE/>
              <w:autoSpaceDN/>
              <w:jc w:val="center"/>
              <w:rPr>
                <w:lang w:bidi="ar-SA"/>
              </w:rPr>
            </w:pPr>
            <w:r w:rsidRPr="00601619">
              <w:rPr>
                <w:lang w:bidi="ar-SA"/>
              </w:rPr>
              <w:t>147</w:t>
            </w:r>
          </w:p>
        </w:tc>
        <w:tc>
          <w:tcPr>
            <w:tcW w:w="1134" w:type="dxa"/>
            <w:tcBorders>
              <w:top w:val="single" w:sz="4" w:space="0" w:color="auto"/>
              <w:left w:val="single" w:sz="4" w:space="0" w:color="auto"/>
              <w:bottom w:val="single" w:sz="4" w:space="0" w:color="auto"/>
              <w:right w:val="single" w:sz="4" w:space="0" w:color="auto"/>
            </w:tcBorders>
            <w:vAlign w:val="center"/>
          </w:tcPr>
          <w:p w14:paraId="131A2F5A" w14:textId="77777777" w:rsidR="00E55A39" w:rsidRPr="00601619" w:rsidRDefault="000B7715">
            <w:pPr>
              <w:widowControl/>
              <w:autoSpaceDE/>
              <w:autoSpaceDN/>
              <w:jc w:val="center"/>
              <w:rPr>
                <w:lang w:bidi="ar-SA"/>
              </w:rPr>
            </w:pPr>
            <w:r w:rsidRPr="00601619">
              <w:rPr>
                <w:lang w:bidi="ar-SA"/>
              </w:rPr>
              <w:t>49</w:t>
            </w:r>
          </w:p>
        </w:tc>
        <w:tc>
          <w:tcPr>
            <w:tcW w:w="709" w:type="dxa"/>
            <w:tcBorders>
              <w:top w:val="single" w:sz="4" w:space="0" w:color="auto"/>
              <w:left w:val="single" w:sz="4" w:space="0" w:color="auto"/>
              <w:bottom w:val="single" w:sz="4" w:space="0" w:color="auto"/>
              <w:right w:val="single" w:sz="4" w:space="0" w:color="auto"/>
            </w:tcBorders>
            <w:vAlign w:val="center"/>
          </w:tcPr>
          <w:p w14:paraId="6E9741D2" w14:textId="77777777" w:rsidR="00E55A39" w:rsidRPr="00601619" w:rsidRDefault="00E55A39">
            <w:pPr>
              <w:widowControl/>
              <w:autoSpaceDE/>
              <w:autoSpaceDN/>
              <w:jc w:val="center"/>
              <w:rPr>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3BC502FC" w14:textId="77777777" w:rsidR="00E55A39" w:rsidRPr="00601619" w:rsidRDefault="000B7715">
            <w:pPr>
              <w:widowControl/>
              <w:autoSpaceDE/>
              <w:autoSpaceDN/>
              <w:ind w:left="-97" w:right="-119"/>
              <w:jc w:val="center"/>
              <w:rPr>
                <w:lang w:bidi="ar-SA"/>
              </w:rPr>
            </w:pPr>
            <w:r w:rsidRPr="00601619">
              <w:rPr>
                <w:lang w:bidi="ar-SA"/>
              </w:rPr>
              <w:t>98</w:t>
            </w:r>
          </w:p>
        </w:tc>
        <w:tc>
          <w:tcPr>
            <w:tcW w:w="709" w:type="dxa"/>
            <w:tcBorders>
              <w:top w:val="single" w:sz="4" w:space="0" w:color="auto"/>
              <w:left w:val="single" w:sz="4" w:space="0" w:color="auto"/>
              <w:bottom w:val="single" w:sz="4" w:space="0" w:color="auto"/>
              <w:right w:val="single" w:sz="4" w:space="0" w:color="auto"/>
            </w:tcBorders>
            <w:vAlign w:val="center"/>
          </w:tcPr>
          <w:p w14:paraId="10105464" w14:textId="77777777" w:rsidR="00E55A39" w:rsidRPr="00601619" w:rsidRDefault="00E55A39">
            <w:pPr>
              <w:widowControl/>
              <w:autoSpaceDE/>
              <w:autoSpaceDN/>
              <w:jc w:val="center"/>
              <w:rPr>
                <w:lang w:bidi="ar-SA"/>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D8247CF" w14:textId="77777777" w:rsidR="00E55A39" w:rsidRPr="00601619" w:rsidRDefault="000B7715">
            <w:pPr>
              <w:widowControl/>
              <w:autoSpaceDE/>
              <w:autoSpaceDN/>
              <w:jc w:val="center"/>
              <w:rPr>
                <w:lang w:bidi="ar-SA"/>
              </w:rPr>
            </w:pPr>
            <w:r w:rsidRPr="00601619">
              <w:rPr>
                <w:lang w:bidi="ar-SA"/>
              </w:rPr>
              <w:t>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A09B4FA" w14:textId="77777777" w:rsidR="00E55A39" w:rsidRPr="00601619" w:rsidRDefault="00E55A39">
            <w:pPr>
              <w:widowControl/>
              <w:autoSpaceDE/>
              <w:autoSpaceDN/>
              <w:jc w:val="center"/>
              <w:rPr>
                <w:lang w:bidi="ar-SA"/>
              </w:rPr>
            </w:pPr>
          </w:p>
        </w:tc>
        <w:tc>
          <w:tcPr>
            <w:tcW w:w="593" w:type="dxa"/>
            <w:gridSpan w:val="2"/>
            <w:tcBorders>
              <w:top w:val="single" w:sz="4" w:space="0" w:color="auto"/>
              <w:left w:val="single" w:sz="4" w:space="0" w:color="auto"/>
              <w:bottom w:val="single" w:sz="4" w:space="0" w:color="auto"/>
              <w:right w:val="single" w:sz="4" w:space="0" w:color="auto"/>
            </w:tcBorders>
            <w:vAlign w:val="center"/>
          </w:tcPr>
          <w:p w14:paraId="1170C06D" w14:textId="77777777" w:rsidR="00E55A39" w:rsidRPr="00601619" w:rsidRDefault="000B7715">
            <w:pPr>
              <w:widowControl/>
              <w:autoSpaceDE/>
              <w:autoSpaceDN/>
              <w:jc w:val="center"/>
              <w:rPr>
                <w:rFonts w:ascii="Symbol" w:hAnsi="Symbol" w:cs="Arial CYR"/>
                <w:lang w:bidi="ar-SA"/>
              </w:rPr>
            </w:pPr>
            <w:r w:rsidRPr="00601619">
              <w:rPr>
                <w:rFonts w:ascii="Symbol" w:hAnsi="Symbol" w:cs="Arial CYR"/>
                <w:lang w:bidi="ar-SA"/>
              </w:rPr>
              <w:t></w:t>
            </w:r>
          </w:p>
        </w:tc>
        <w:tc>
          <w:tcPr>
            <w:tcW w:w="634" w:type="dxa"/>
            <w:gridSpan w:val="3"/>
            <w:tcBorders>
              <w:top w:val="single" w:sz="4" w:space="0" w:color="auto"/>
              <w:left w:val="single" w:sz="4" w:space="0" w:color="auto"/>
              <w:bottom w:val="single" w:sz="4" w:space="0" w:color="auto"/>
              <w:right w:val="single" w:sz="4" w:space="0" w:color="auto"/>
            </w:tcBorders>
            <w:vAlign w:val="center"/>
          </w:tcPr>
          <w:p w14:paraId="2D92D4C3" w14:textId="77777777" w:rsidR="00E55A39" w:rsidRPr="00601619" w:rsidRDefault="000B7715">
            <w:pPr>
              <w:widowControl/>
              <w:autoSpaceDE/>
              <w:autoSpaceDN/>
              <w:jc w:val="center"/>
              <w:rPr>
                <w:rFonts w:ascii="Symbol" w:hAnsi="Symbol" w:cs="Arial CYR"/>
                <w:lang w:bidi="ar-SA"/>
              </w:rPr>
            </w:pPr>
            <w:r w:rsidRPr="00601619">
              <w:rPr>
                <w:rFonts w:ascii="Symbol" w:hAnsi="Symbol" w:cs="Arial CYR"/>
                <w:lang w:bidi="ar-SA"/>
              </w:rPr>
              <w:t></w:t>
            </w: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74F91B65" w14:textId="77777777" w:rsidR="00E55A39" w:rsidRPr="00601619" w:rsidRDefault="000B7715">
            <w:pPr>
              <w:widowControl/>
              <w:autoSpaceDE/>
              <w:autoSpaceDN/>
              <w:jc w:val="center"/>
              <w:rPr>
                <w:lang w:bidi="ar-SA"/>
              </w:rPr>
            </w:pPr>
            <w:r w:rsidRPr="00601619">
              <w:rPr>
                <w:lang w:bidi="ar-SA"/>
              </w:rPr>
              <w:t>1</w:t>
            </w:r>
          </w:p>
        </w:tc>
        <w:tc>
          <w:tcPr>
            <w:tcW w:w="527" w:type="dxa"/>
            <w:tcBorders>
              <w:top w:val="single" w:sz="4" w:space="0" w:color="auto"/>
              <w:left w:val="single" w:sz="4" w:space="0" w:color="auto"/>
              <w:bottom w:val="single" w:sz="4" w:space="0" w:color="auto"/>
              <w:right w:val="single" w:sz="4" w:space="0" w:color="auto"/>
            </w:tcBorders>
            <w:vAlign w:val="center"/>
          </w:tcPr>
          <w:p w14:paraId="139CFABD" w14:textId="77777777" w:rsidR="00E55A39" w:rsidRPr="00601619" w:rsidRDefault="00E55A39">
            <w:pPr>
              <w:widowControl/>
              <w:autoSpaceDE/>
              <w:autoSpaceDN/>
              <w:jc w:val="center"/>
              <w:rPr>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084BE0AE" w14:textId="77777777" w:rsidR="00E55A39" w:rsidRPr="00601619" w:rsidRDefault="00E55A39">
            <w:pPr>
              <w:widowControl/>
              <w:autoSpaceDE/>
              <w:autoSpaceDN/>
              <w:jc w:val="center"/>
              <w:rPr>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61F739A4" w14:textId="77777777" w:rsidR="00E55A39" w:rsidRPr="00601619" w:rsidRDefault="00E55A39">
            <w:pPr>
              <w:widowControl/>
              <w:autoSpaceDE/>
              <w:autoSpaceDN/>
              <w:jc w:val="center"/>
              <w:rPr>
                <w:lang w:bidi="ar-SA"/>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46B3EE3" w14:textId="77777777" w:rsidR="00E55A39" w:rsidRPr="00601619" w:rsidRDefault="00E55A39">
            <w:pPr>
              <w:widowControl/>
              <w:autoSpaceDE/>
              <w:autoSpaceDN/>
              <w:jc w:val="center"/>
              <w:rPr>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01588367" w14:textId="77777777" w:rsidR="00E55A39" w:rsidRPr="00601619" w:rsidRDefault="00E55A39">
            <w:pPr>
              <w:widowControl/>
              <w:autoSpaceDE/>
              <w:autoSpaceDN/>
              <w:jc w:val="center"/>
              <w:rPr>
                <w:lang w:bidi="ar-SA"/>
              </w:rPr>
            </w:pPr>
          </w:p>
        </w:tc>
      </w:tr>
      <w:tr w:rsidR="00E55A39" w:rsidRPr="00601619" w14:paraId="1F2D7901" w14:textId="77777777">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46A08CBE" w14:textId="77777777" w:rsidR="00E55A39" w:rsidRPr="00601619" w:rsidRDefault="000B7715">
            <w:pPr>
              <w:widowControl/>
              <w:autoSpaceDE/>
              <w:autoSpaceDN/>
              <w:jc w:val="center"/>
              <w:rPr>
                <w:lang w:bidi="ar-SA"/>
              </w:rPr>
            </w:pPr>
            <w:r w:rsidRPr="00601619">
              <w:rPr>
                <w:lang w:bidi="ar-SA"/>
              </w:rPr>
              <w:lastRenderedPageBreak/>
              <w:t>ПО.02.УП.03</w:t>
            </w:r>
          </w:p>
        </w:tc>
        <w:tc>
          <w:tcPr>
            <w:tcW w:w="3122" w:type="dxa"/>
            <w:tcBorders>
              <w:top w:val="single" w:sz="4" w:space="0" w:color="auto"/>
              <w:left w:val="single" w:sz="4" w:space="0" w:color="auto"/>
              <w:bottom w:val="single" w:sz="4" w:space="0" w:color="auto"/>
              <w:right w:val="single" w:sz="4" w:space="0" w:color="auto"/>
            </w:tcBorders>
            <w:vAlign w:val="center"/>
          </w:tcPr>
          <w:p w14:paraId="184430BD" w14:textId="77777777" w:rsidR="00E55A39" w:rsidRPr="00601619" w:rsidRDefault="000B7715">
            <w:pPr>
              <w:widowControl/>
              <w:autoSpaceDE/>
              <w:autoSpaceDN/>
              <w:rPr>
                <w:lang w:bidi="ar-SA"/>
              </w:rPr>
            </w:pPr>
            <w:r w:rsidRPr="00601619">
              <w:rPr>
                <w:bCs/>
                <w:lang w:bidi="ar-SA"/>
              </w:rPr>
              <w:t>Музыкальная литература (зарубежная, отечественная)</w:t>
            </w:r>
          </w:p>
        </w:tc>
        <w:tc>
          <w:tcPr>
            <w:tcW w:w="1121" w:type="dxa"/>
            <w:tcBorders>
              <w:top w:val="single" w:sz="4" w:space="0" w:color="auto"/>
              <w:left w:val="single" w:sz="4" w:space="0" w:color="auto"/>
              <w:bottom w:val="single" w:sz="4" w:space="0" w:color="auto"/>
              <w:right w:val="single" w:sz="4" w:space="0" w:color="auto"/>
            </w:tcBorders>
            <w:vAlign w:val="center"/>
          </w:tcPr>
          <w:p w14:paraId="0B0E82BA" w14:textId="77777777" w:rsidR="00E55A39" w:rsidRPr="00601619" w:rsidRDefault="000B7715">
            <w:pPr>
              <w:widowControl/>
              <w:autoSpaceDE/>
              <w:autoSpaceDN/>
              <w:jc w:val="center"/>
              <w:rPr>
                <w:lang w:bidi="ar-SA"/>
              </w:rPr>
            </w:pPr>
            <w:r w:rsidRPr="00601619">
              <w:rPr>
                <w:lang w:bidi="ar-SA"/>
              </w:rPr>
              <w:t>346,5</w:t>
            </w:r>
          </w:p>
        </w:tc>
        <w:tc>
          <w:tcPr>
            <w:tcW w:w="1134" w:type="dxa"/>
            <w:tcBorders>
              <w:top w:val="single" w:sz="4" w:space="0" w:color="auto"/>
              <w:left w:val="single" w:sz="4" w:space="0" w:color="auto"/>
              <w:bottom w:val="single" w:sz="4" w:space="0" w:color="auto"/>
              <w:right w:val="single" w:sz="4" w:space="0" w:color="auto"/>
            </w:tcBorders>
            <w:vAlign w:val="center"/>
          </w:tcPr>
          <w:p w14:paraId="46B9D8A9" w14:textId="77777777" w:rsidR="00E55A39" w:rsidRPr="00601619" w:rsidRDefault="000B7715">
            <w:pPr>
              <w:widowControl/>
              <w:autoSpaceDE/>
              <w:autoSpaceDN/>
              <w:jc w:val="center"/>
              <w:rPr>
                <w:lang w:bidi="ar-SA"/>
              </w:rPr>
            </w:pPr>
            <w:r w:rsidRPr="00601619">
              <w:rPr>
                <w:lang w:bidi="ar-SA"/>
              </w:rPr>
              <w:t>165</w:t>
            </w:r>
          </w:p>
        </w:tc>
        <w:tc>
          <w:tcPr>
            <w:tcW w:w="709" w:type="dxa"/>
            <w:tcBorders>
              <w:top w:val="single" w:sz="4" w:space="0" w:color="auto"/>
              <w:left w:val="single" w:sz="4" w:space="0" w:color="auto"/>
              <w:bottom w:val="single" w:sz="4" w:space="0" w:color="auto"/>
              <w:right w:val="single" w:sz="4" w:space="0" w:color="auto"/>
            </w:tcBorders>
            <w:vAlign w:val="center"/>
          </w:tcPr>
          <w:p w14:paraId="62B9A2FC" w14:textId="77777777" w:rsidR="00E55A39" w:rsidRPr="00601619" w:rsidRDefault="00E55A39">
            <w:pPr>
              <w:widowControl/>
              <w:autoSpaceDE/>
              <w:autoSpaceDN/>
              <w:jc w:val="center"/>
              <w:rPr>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06AE845A" w14:textId="77777777" w:rsidR="00E55A39" w:rsidRPr="00601619" w:rsidRDefault="000B7715">
            <w:pPr>
              <w:widowControl/>
              <w:autoSpaceDE/>
              <w:autoSpaceDN/>
              <w:ind w:left="-97" w:right="-119"/>
              <w:jc w:val="center"/>
              <w:rPr>
                <w:lang w:bidi="ar-SA"/>
              </w:rPr>
            </w:pPr>
            <w:r w:rsidRPr="00601619">
              <w:rPr>
                <w:lang w:bidi="ar-SA"/>
              </w:rPr>
              <w:t>181,5</w:t>
            </w:r>
          </w:p>
        </w:tc>
        <w:tc>
          <w:tcPr>
            <w:tcW w:w="709" w:type="dxa"/>
            <w:tcBorders>
              <w:top w:val="single" w:sz="4" w:space="0" w:color="auto"/>
              <w:left w:val="single" w:sz="4" w:space="0" w:color="auto"/>
              <w:bottom w:val="single" w:sz="4" w:space="0" w:color="auto"/>
              <w:right w:val="single" w:sz="4" w:space="0" w:color="auto"/>
            </w:tcBorders>
            <w:vAlign w:val="center"/>
          </w:tcPr>
          <w:p w14:paraId="70182C43" w14:textId="77777777" w:rsidR="00E55A39" w:rsidRPr="00601619" w:rsidRDefault="00E55A39">
            <w:pPr>
              <w:widowControl/>
              <w:autoSpaceDE/>
              <w:autoSpaceDN/>
              <w:jc w:val="center"/>
              <w:rPr>
                <w:lang w:bidi="ar-SA"/>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6A66EFB0" w14:textId="77777777" w:rsidR="00E55A39" w:rsidRPr="00601619" w:rsidRDefault="000B7715">
            <w:pPr>
              <w:widowControl/>
              <w:autoSpaceDE/>
              <w:autoSpaceDN/>
              <w:jc w:val="center"/>
              <w:rPr>
                <w:lang w:bidi="ar-SA"/>
              </w:rPr>
            </w:pPr>
            <w:r w:rsidRPr="00601619">
              <w:rPr>
                <w:lang w:bidi="ar-SA"/>
              </w:rPr>
              <w:t>10-16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A061BC4" w14:textId="77777777" w:rsidR="00E55A39" w:rsidRPr="00601619" w:rsidRDefault="00E55A39">
            <w:pPr>
              <w:widowControl/>
              <w:autoSpaceDE/>
              <w:autoSpaceDN/>
              <w:jc w:val="center"/>
              <w:rPr>
                <w:lang w:bidi="ar-SA"/>
              </w:rPr>
            </w:pPr>
          </w:p>
        </w:tc>
        <w:tc>
          <w:tcPr>
            <w:tcW w:w="593" w:type="dxa"/>
            <w:gridSpan w:val="2"/>
            <w:tcBorders>
              <w:top w:val="single" w:sz="4" w:space="0" w:color="auto"/>
              <w:left w:val="single" w:sz="4" w:space="0" w:color="auto"/>
              <w:bottom w:val="single" w:sz="4" w:space="0" w:color="auto"/>
              <w:right w:val="single" w:sz="4" w:space="0" w:color="auto"/>
            </w:tcBorders>
            <w:vAlign w:val="center"/>
          </w:tcPr>
          <w:p w14:paraId="2763E61A" w14:textId="77777777" w:rsidR="00E55A39" w:rsidRPr="00601619" w:rsidRDefault="00E55A39">
            <w:pPr>
              <w:widowControl/>
              <w:autoSpaceDE/>
              <w:autoSpaceDN/>
              <w:jc w:val="center"/>
              <w:rPr>
                <w:lang w:bidi="ar-SA"/>
              </w:rPr>
            </w:pPr>
          </w:p>
        </w:tc>
        <w:tc>
          <w:tcPr>
            <w:tcW w:w="634" w:type="dxa"/>
            <w:gridSpan w:val="3"/>
            <w:tcBorders>
              <w:top w:val="single" w:sz="4" w:space="0" w:color="auto"/>
              <w:left w:val="single" w:sz="4" w:space="0" w:color="auto"/>
              <w:bottom w:val="single" w:sz="4" w:space="0" w:color="auto"/>
              <w:right w:val="single" w:sz="4" w:space="0" w:color="auto"/>
            </w:tcBorders>
            <w:vAlign w:val="center"/>
          </w:tcPr>
          <w:p w14:paraId="3E7F3A41" w14:textId="77777777" w:rsidR="00E55A39" w:rsidRPr="00601619" w:rsidRDefault="00E55A39">
            <w:pPr>
              <w:widowControl/>
              <w:autoSpaceDE/>
              <w:autoSpaceDN/>
              <w:jc w:val="center"/>
              <w:rPr>
                <w:lang w:bidi="ar-SA"/>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31EA9C0B" w14:textId="77777777" w:rsidR="00E55A39" w:rsidRPr="00601619" w:rsidRDefault="00E55A39">
            <w:pPr>
              <w:widowControl/>
              <w:autoSpaceDE/>
              <w:autoSpaceDN/>
              <w:jc w:val="center"/>
              <w:rPr>
                <w:lang w:bidi="ar-SA"/>
              </w:rPr>
            </w:pPr>
          </w:p>
        </w:tc>
        <w:tc>
          <w:tcPr>
            <w:tcW w:w="527" w:type="dxa"/>
            <w:tcBorders>
              <w:top w:val="single" w:sz="4" w:space="0" w:color="auto"/>
              <w:left w:val="single" w:sz="4" w:space="0" w:color="auto"/>
              <w:bottom w:val="single" w:sz="4" w:space="0" w:color="auto"/>
              <w:right w:val="single" w:sz="4" w:space="0" w:color="auto"/>
            </w:tcBorders>
            <w:vAlign w:val="center"/>
          </w:tcPr>
          <w:p w14:paraId="10710FF7" w14:textId="77777777" w:rsidR="00E55A39" w:rsidRPr="00601619" w:rsidRDefault="000B7715">
            <w:pPr>
              <w:widowControl/>
              <w:autoSpaceDE/>
              <w:autoSpaceDN/>
              <w:jc w:val="center"/>
              <w:rPr>
                <w:lang w:bidi="ar-SA"/>
              </w:rPr>
            </w:pPr>
            <w:r w:rsidRPr="00601619">
              <w:rPr>
                <w:lang w:bidi="ar-SA"/>
              </w:rPr>
              <w:t>1</w:t>
            </w:r>
          </w:p>
        </w:tc>
        <w:tc>
          <w:tcPr>
            <w:tcW w:w="567" w:type="dxa"/>
            <w:tcBorders>
              <w:top w:val="single" w:sz="4" w:space="0" w:color="auto"/>
              <w:left w:val="single" w:sz="4" w:space="0" w:color="auto"/>
              <w:bottom w:val="single" w:sz="4" w:space="0" w:color="auto"/>
              <w:right w:val="single" w:sz="4" w:space="0" w:color="auto"/>
            </w:tcBorders>
            <w:vAlign w:val="center"/>
          </w:tcPr>
          <w:p w14:paraId="5C7E3286" w14:textId="77777777" w:rsidR="00E55A39" w:rsidRPr="00601619" w:rsidRDefault="000B7715">
            <w:pPr>
              <w:widowControl/>
              <w:autoSpaceDE/>
              <w:autoSpaceDN/>
              <w:jc w:val="center"/>
              <w:rPr>
                <w:lang w:bidi="ar-SA"/>
              </w:rPr>
            </w:pPr>
            <w:r w:rsidRPr="00601619">
              <w:rPr>
                <w:lang w:bidi="ar-SA"/>
              </w:rPr>
              <w:t>1</w:t>
            </w:r>
          </w:p>
        </w:tc>
        <w:tc>
          <w:tcPr>
            <w:tcW w:w="567" w:type="dxa"/>
            <w:tcBorders>
              <w:top w:val="single" w:sz="4" w:space="0" w:color="auto"/>
              <w:left w:val="single" w:sz="4" w:space="0" w:color="auto"/>
              <w:bottom w:val="single" w:sz="4" w:space="0" w:color="auto"/>
              <w:right w:val="single" w:sz="4" w:space="0" w:color="auto"/>
            </w:tcBorders>
            <w:vAlign w:val="center"/>
          </w:tcPr>
          <w:p w14:paraId="70651691" w14:textId="77777777" w:rsidR="00E55A39" w:rsidRPr="00601619" w:rsidRDefault="000B7715">
            <w:pPr>
              <w:widowControl/>
              <w:autoSpaceDE/>
              <w:autoSpaceDN/>
              <w:jc w:val="center"/>
              <w:rPr>
                <w:lang w:bidi="ar-SA"/>
              </w:rPr>
            </w:pPr>
            <w:r w:rsidRPr="00601619">
              <w:rPr>
                <w:lang w:bidi="ar-SA"/>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11FBB59" w14:textId="77777777" w:rsidR="00E55A39" w:rsidRPr="00601619" w:rsidRDefault="000B7715">
            <w:pPr>
              <w:widowControl/>
              <w:autoSpaceDE/>
              <w:autoSpaceDN/>
              <w:jc w:val="center"/>
              <w:rPr>
                <w:lang w:bidi="ar-SA"/>
              </w:rPr>
            </w:pPr>
            <w:r w:rsidRPr="00601619">
              <w:rPr>
                <w:lang w:bidi="ar-SA"/>
              </w:rPr>
              <w:t>1</w:t>
            </w:r>
          </w:p>
        </w:tc>
        <w:tc>
          <w:tcPr>
            <w:tcW w:w="567" w:type="dxa"/>
            <w:tcBorders>
              <w:top w:val="single" w:sz="4" w:space="0" w:color="auto"/>
              <w:left w:val="single" w:sz="4" w:space="0" w:color="auto"/>
              <w:bottom w:val="single" w:sz="4" w:space="0" w:color="auto"/>
              <w:right w:val="single" w:sz="4" w:space="0" w:color="auto"/>
            </w:tcBorders>
            <w:vAlign w:val="center"/>
          </w:tcPr>
          <w:p w14:paraId="69633D24" w14:textId="77777777" w:rsidR="00E55A39" w:rsidRPr="00601619" w:rsidRDefault="000B7715">
            <w:pPr>
              <w:widowControl/>
              <w:autoSpaceDE/>
              <w:autoSpaceDN/>
              <w:jc w:val="center"/>
              <w:rPr>
                <w:lang w:bidi="ar-SA"/>
              </w:rPr>
            </w:pPr>
            <w:r w:rsidRPr="00601619">
              <w:rPr>
                <w:lang w:bidi="ar-SA"/>
              </w:rPr>
              <w:t>1,5</w:t>
            </w:r>
          </w:p>
        </w:tc>
      </w:tr>
      <w:tr w:rsidR="00E55A39" w:rsidRPr="00601619" w14:paraId="4B2A4CDF" w14:textId="77777777">
        <w:trPr>
          <w:trHeight w:val="300"/>
        </w:trPr>
        <w:tc>
          <w:tcPr>
            <w:tcW w:w="4694" w:type="dxa"/>
            <w:gridSpan w:val="2"/>
            <w:tcBorders>
              <w:top w:val="single" w:sz="4" w:space="0" w:color="auto"/>
              <w:left w:val="single" w:sz="4" w:space="0" w:color="auto"/>
              <w:bottom w:val="single" w:sz="4" w:space="0" w:color="auto"/>
              <w:right w:val="single" w:sz="4" w:space="0" w:color="auto"/>
            </w:tcBorders>
            <w:vAlign w:val="center"/>
          </w:tcPr>
          <w:p w14:paraId="2E87D68F" w14:textId="77777777" w:rsidR="00E55A39" w:rsidRPr="00601619" w:rsidRDefault="000B7715">
            <w:pPr>
              <w:widowControl/>
              <w:autoSpaceDE/>
              <w:autoSpaceDN/>
              <w:jc w:val="center"/>
              <w:rPr>
                <w:b/>
                <w:bCs/>
                <w:lang w:bidi="ar-SA"/>
              </w:rPr>
            </w:pPr>
            <w:r w:rsidRPr="00601619">
              <w:rPr>
                <w:b/>
                <w:bCs/>
                <w:lang w:bidi="ar-SA"/>
              </w:rPr>
              <w:t>Аудиторная нагрузка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14:paraId="2C3EF275" w14:textId="77777777" w:rsidR="00E55A39" w:rsidRPr="00601619" w:rsidRDefault="00E55A39">
            <w:pPr>
              <w:widowControl/>
              <w:autoSpaceDE/>
              <w:autoSpaceDN/>
              <w:jc w:val="center"/>
              <w:rPr>
                <w:b/>
                <w:bCs/>
                <w:lang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05E8496D" w14:textId="77777777" w:rsidR="00E55A39" w:rsidRPr="00601619" w:rsidRDefault="00E55A39">
            <w:pPr>
              <w:widowControl/>
              <w:autoSpaceDE/>
              <w:autoSpaceDN/>
              <w:jc w:val="center"/>
              <w:rPr>
                <w:b/>
                <w:bCs/>
                <w:lang w:bidi="ar-SA"/>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3B5582AF" w14:textId="77777777" w:rsidR="00E55A39" w:rsidRPr="00601619" w:rsidRDefault="000B7715">
            <w:pPr>
              <w:widowControl/>
              <w:autoSpaceDE/>
              <w:autoSpaceDN/>
              <w:jc w:val="center"/>
              <w:rPr>
                <w:b/>
                <w:bCs/>
                <w:lang w:bidi="ar-SA"/>
              </w:rPr>
            </w:pPr>
            <w:r w:rsidRPr="00601619">
              <w:rPr>
                <w:b/>
                <w:bCs/>
                <w:lang w:bidi="ar-SA"/>
              </w:rPr>
              <w:t>1933</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A83543B" w14:textId="77777777" w:rsidR="00E55A39" w:rsidRPr="00601619" w:rsidRDefault="00E55A39">
            <w:pPr>
              <w:widowControl/>
              <w:autoSpaceDE/>
              <w:autoSpaceDN/>
              <w:jc w:val="center"/>
              <w:rPr>
                <w:b/>
                <w:bCs/>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B434168" w14:textId="77777777" w:rsidR="00E55A39" w:rsidRPr="00601619" w:rsidRDefault="00E55A39">
            <w:pPr>
              <w:widowControl/>
              <w:autoSpaceDE/>
              <w:autoSpaceDN/>
              <w:jc w:val="center"/>
              <w:rPr>
                <w:b/>
                <w:bCs/>
                <w:lang w:bidi="ar-SA"/>
              </w:rPr>
            </w:pPr>
          </w:p>
        </w:tc>
        <w:tc>
          <w:tcPr>
            <w:tcW w:w="593" w:type="dxa"/>
            <w:gridSpan w:val="2"/>
            <w:tcBorders>
              <w:top w:val="single" w:sz="4" w:space="0" w:color="auto"/>
              <w:left w:val="single" w:sz="4" w:space="0" w:color="auto"/>
              <w:bottom w:val="single" w:sz="4" w:space="0" w:color="auto"/>
              <w:right w:val="single" w:sz="4" w:space="0" w:color="auto"/>
            </w:tcBorders>
            <w:vAlign w:val="center"/>
          </w:tcPr>
          <w:p w14:paraId="5E313B26" w14:textId="77777777" w:rsidR="00E55A39" w:rsidRPr="00601619" w:rsidRDefault="000B7715">
            <w:pPr>
              <w:widowControl/>
              <w:autoSpaceDE/>
              <w:autoSpaceDN/>
              <w:jc w:val="center"/>
              <w:rPr>
                <w:b/>
                <w:lang w:bidi="ar-SA"/>
              </w:rPr>
            </w:pPr>
            <w:r w:rsidRPr="00601619">
              <w:rPr>
                <w:b/>
                <w:lang w:bidi="ar-SA"/>
              </w:rPr>
              <w:t>6</w:t>
            </w:r>
          </w:p>
        </w:tc>
        <w:tc>
          <w:tcPr>
            <w:tcW w:w="634" w:type="dxa"/>
            <w:gridSpan w:val="3"/>
            <w:tcBorders>
              <w:top w:val="single" w:sz="4" w:space="0" w:color="auto"/>
              <w:left w:val="single" w:sz="4" w:space="0" w:color="auto"/>
              <w:bottom w:val="single" w:sz="4" w:space="0" w:color="auto"/>
              <w:right w:val="single" w:sz="4" w:space="0" w:color="auto"/>
            </w:tcBorders>
            <w:vAlign w:val="center"/>
          </w:tcPr>
          <w:p w14:paraId="21B71120" w14:textId="77777777" w:rsidR="00E55A39" w:rsidRPr="00601619" w:rsidRDefault="000B7715">
            <w:pPr>
              <w:widowControl/>
              <w:autoSpaceDE/>
              <w:autoSpaceDN/>
              <w:jc w:val="center"/>
              <w:rPr>
                <w:b/>
                <w:lang w:bidi="ar-SA"/>
              </w:rPr>
            </w:pPr>
            <w:r w:rsidRPr="00601619">
              <w:rPr>
                <w:b/>
                <w:lang w:bidi="ar-SA"/>
              </w:rPr>
              <w:t>6,5</w:t>
            </w: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0718B6D2" w14:textId="77777777" w:rsidR="00E55A39" w:rsidRPr="00601619" w:rsidRDefault="000B7715">
            <w:pPr>
              <w:widowControl/>
              <w:autoSpaceDE/>
              <w:autoSpaceDN/>
              <w:jc w:val="center"/>
              <w:rPr>
                <w:rFonts w:ascii="Symbol" w:hAnsi="Symbol" w:cs="Arial CYR"/>
                <w:b/>
                <w:lang w:bidi="ar-SA"/>
              </w:rPr>
            </w:pPr>
            <w:r w:rsidRPr="00601619">
              <w:rPr>
                <w:rFonts w:ascii="Symbol" w:hAnsi="Symbol" w:cs="Arial CYR"/>
                <w:b/>
                <w:lang w:bidi="ar-SA"/>
              </w:rPr>
              <w:t></w:t>
            </w:r>
            <w:r w:rsidRPr="00601619">
              <w:rPr>
                <w:rFonts w:ascii="Symbol" w:hAnsi="Symbol" w:cs="Arial CYR"/>
                <w:b/>
                <w:lang w:bidi="ar-SA"/>
              </w:rPr>
              <w:t></w:t>
            </w:r>
            <w:r w:rsidRPr="00601619">
              <w:rPr>
                <w:rFonts w:ascii="Symbol" w:hAnsi="Symbol" w:cs="Arial CYR"/>
                <w:b/>
                <w:lang w:bidi="ar-SA"/>
              </w:rPr>
              <w:t></w:t>
            </w:r>
          </w:p>
        </w:tc>
        <w:tc>
          <w:tcPr>
            <w:tcW w:w="527" w:type="dxa"/>
            <w:tcBorders>
              <w:top w:val="single" w:sz="4" w:space="0" w:color="auto"/>
              <w:left w:val="single" w:sz="4" w:space="0" w:color="auto"/>
              <w:bottom w:val="single" w:sz="4" w:space="0" w:color="auto"/>
              <w:right w:val="single" w:sz="4" w:space="0" w:color="auto"/>
            </w:tcBorders>
            <w:vAlign w:val="center"/>
          </w:tcPr>
          <w:p w14:paraId="5A2A409F" w14:textId="77777777" w:rsidR="00E55A39" w:rsidRPr="00601619" w:rsidRDefault="000B7715">
            <w:pPr>
              <w:widowControl/>
              <w:autoSpaceDE/>
              <w:autoSpaceDN/>
              <w:jc w:val="center"/>
              <w:rPr>
                <w:rFonts w:ascii="Symbol" w:hAnsi="Symbol" w:cs="Arial CYR"/>
                <w:b/>
                <w:lang w:bidi="ar-SA"/>
              </w:rPr>
            </w:pPr>
            <w:r w:rsidRPr="00601619">
              <w:rPr>
                <w:rFonts w:ascii="Symbol" w:hAnsi="Symbol" w:cs="Arial CYR"/>
                <w:b/>
                <w:lang w:bidi="ar-SA"/>
              </w:rPr>
              <w:t></w:t>
            </w:r>
            <w:r w:rsidRPr="00601619">
              <w:rPr>
                <w:rFonts w:ascii="Symbol" w:hAnsi="Symbol" w:cs="Arial CYR"/>
                <w:b/>
                <w:lang w:bidi="ar-SA"/>
              </w:rPr>
              <w:t></w:t>
            </w:r>
            <w:r w:rsidRPr="00601619">
              <w:rPr>
                <w:rFonts w:ascii="Symbol" w:hAnsi="Symbol" w:cs="Arial CYR"/>
                <w:b/>
                <w:lang w:bidi="ar-SA"/>
              </w:rPr>
              <w:t></w:t>
            </w:r>
          </w:p>
        </w:tc>
        <w:tc>
          <w:tcPr>
            <w:tcW w:w="567" w:type="dxa"/>
            <w:tcBorders>
              <w:top w:val="single" w:sz="4" w:space="0" w:color="auto"/>
              <w:left w:val="single" w:sz="4" w:space="0" w:color="auto"/>
              <w:bottom w:val="single" w:sz="4" w:space="0" w:color="auto"/>
              <w:right w:val="single" w:sz="4" w:space="0" w:color="auto"/>
            </w:tcBorders>
            <w:vAlign w:val="center"/>
          </w:tcPr>
          <w:p w14:paraId="21FE05A8" w14:textId="77777777" w:rsidR="00E55A39" w:rsidRPr="00601619" w:rsidRDefault="000B7715">
            <w:pPr>
              <w:widowControl/>
              <w:autoSpaceDE/>
              <w:autoSpaceDN/>
              <w:jc w:val="center"/>
              <w:rPr>
                <w:b/>
                <w:lang w:bidi="ar-SA"/>
              </w:rPr>
            </w:pPr>
            <w:r w:rsidRPr="00601619">
              <w:rPr>
                <w:b/>
                <w:lang w:bidi="ar-SA"/>
              </w:rPr>
              <w:t>7,5</w:t>
            </w:r>
          </w:p>
        </w:tc>
        <w:tc>
          <w:tcPr>
            <w:tcW w:w="567" w:type="dxa"/>
            <w:tcBorders>
              <w:top w:val="single" w:sz="4" w:space="0" w:color="auto"/>
              <w:left w:val="single" w:sz="4" w:space="0" w:color="auto"/>
              <w:bottom w:val="single" w:sz="4" w:space="0" w:color="auto"/>
              <w:right w:val="single" w:sz="4" w:space="0" w:color="auto"/>
            </w:tcBorders>
            <w:vAlign w:val="center"/>
          </w:tcPr>
          <w:p w14:paraId="292BB51B" w14:textId="77777777" w:rsidR="00E55A39" w:rsidRPr="00601619" w:rsidRDefault="000B7715">
            <w:pPr>
              <w:widowControl/>
              <w:autoSpaceDE/>
              <w:autoSpaceDN/>
              <w:jc w:val="center"/>
              <w:rPr>
                <w:b/>
                <w:lang w:bidi="ar-SA"/>
              </w:rPr>
            </w:pPr>
            <w:r w:rsidRPr="00601619">
              <w:rPr>
                <w:b/>
                <w:lang w:bidi="ar-SA"/>
              </w:rPr>
              <w:t>7,5</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CCF93B2" w14:textId="77777777" w:rsidR="00E55A39" w:rsidRPr="00601619" w:rsidRDefault="000B7715">
            <w:pPr>
              <w:widowControl/>
              <w:autoSpaceDE/>
              <w:autoSpaceDN/>
              <w:jc w:val="center"/>
              <w:rPr>
                <w:b/>
                <w:lang w:bidi="ar-SA"/>
              </w:rPr>
            </w:pPr>
            <w:r w:rsidRPr="00601619">
              <w:rPr>
                <w:b/>
                <w:lang w:bidi="ar-SA"/>
              </w:rPr>
              <w:t>8,5/9</w:t>
            </w:r>
          </w:p>
        </w:tc>
        <w:tc>
          <w:tcPr>
            <w:tcW w:w="567" w:type="dxa"/>
            <w:tcBorders>
              <w:top w:val="single" w:sz="4" w:space="0" w:color="auto"/>
              <w:left w:val="single" w:sz="4" w:space="0" w:color="auto"/>
              <w:bottom w:val="single" w:sz="4" w:space="0" w:color="auto"/>
              <w:right w:val="single" w:sz="4" w:space="0" w:color="auto"/>
            </w:tcBorders>
            <w:vAlign w:val="center"/>
          </w:tcPr>
          <w:p w14:paraId="1261C0B3" w14:textId="77777777" w:rsidR="00E55A39" w:rsidRPr="00601619" w:rsidRDefault="000B7715">
            <w:pPr>
              <w:widowControl/>
              <w:autoSpaceDE/>
              <w:autoSpaceDN/>
              <w:jc w:val="center"/>
              <w:rPr>
                <w:b/>
                <w:lang w:bidi="ar-SA"/>
              </w:rPr>
            </w:pPr>
            <w:r w:rsidRPr="00601619">
              <w:rPr>
                <w:b/>
                <w:lang w:bidi="ar-SA"/>
              </w:rPr>
              <w:t>9,5</w:t>
            </w:r>
          </w:p>
        </w:tc>
      </w:tr>
      <w:tr w:rsidR="00E55A39" w:rsidRPr="00601619" w14:paraId="4AE064FD" w14:textId="77777777">
        <w:trPr>
          <w:trHeight w:val="300"/>
        </w:trPr>
        <w:tc>
          <w:tcPr>
            <w:tcW w:w="4694" w:type="dxa"/>
            <w:gridSpan w:val="2"/>
            <w:tcBorders>
              <w:top w:val="single" w:sz="4" w:space="0" w:color="auto"/>
              <w:left w:val="single" w:sz="4" w:space="0" w:color="auto"/>
              <w:bottom w:val="single" w:sz="4" w:space="0" w:color="auto"/>
              <w:right w:val="single" w:sz="4" w:space="0" w:color="auto"/>
            </w:tcBorders>
            <w:vAlign w:val="center"/>
          </w:tcPr>
          <w:p w14:paraId="30D3E98B" w14:textId="77777777" w:rsidR="00E55A39" w:rsidRPr="00601619" w:rsidRDefault="000B7715">
            <w:pPr>
              <w:widowControl/>
              <w:autoSpaceDE/>
              <w:autoSpaceDN/>
              <w:jc w:val="center"/>
              <w:rPr>
                <w:b/>
                <w:bCs/>
                <w:lang w:bidi="ar-SA"/>
              </w:rPr>
            </w:pPr>
            <w:r w:rsidRPr="00601619">
              <w:rPr>
                <w:b/>
                <w:bCs/>
                <w:lang w:bidi="ar-SA"/>
              </w:rPr>
              <w:t>Максимальная нагрузка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14:paraId="4CB34DDD" w14:textId="77777777" w:rsidR="00E55A39" w:rsidRPr="00601619" w:rsidRDefault="000B7715">
            <w:pPr>
              <w:widowControl/>
              <w:autoSpaceDE/>
              <w:autoSpaceDN/>
              <w:jc w:val="center"/>
              <w:rPr>
                <w:b/>
                <w:bCs/>
                <w:lang w:bidi="ar-SA"/>
              </w:rPr>
            </w:pPr>
            <w:r w:rsidRPr="00601619">
              <w:rPr>
                <w:b/>
                <w:bCs/>
                <w:lang w:bidi="ar-SA"/>
              </w:rPr>
              <w:t>3909</w:t>
            </w:r>
          </w:p>
        </w:tc>
        <w:tc>
          <w:tcPr>
            <w:tcW w:w="1134" w:type="dxa"/>
            <w:tcBorders>
              <w:top w:val="single" w:sz="4" w:space="0" w:color="auto"/>
              <w:left w:val="single" w:sz="4" w:space="0" w:color="auto"/>
              <w:bottom w:val="single" w:sz="4" w:space="0" w:color="auto"/>
              <w:right w:val="single" w:sz="4" w:space="0" w:color="auto"/>
            </w:tcBorders>
            <w:vAlign w:val="center"/>
          </w:tcPr>
          <w:p w14:paraId="15BF055C" w14:textId="77777777" w:rsidR="00E55A39" w:rsidRPr="00601619" w:rsidRDefault="000B7715">
            <w:pPr>
              <w:widowControl/>
              <w:autoSpaceDE/>
              <w:autoSpaceDN/>
              <w:jc w:val="center"/>
              <w:rPr>
                <w:b/>
                <w:bCs/>
                <w:lang w:bidi="ar-SA"/>
              </w:rPr>
            </w:pPr>
            <w:r w:rsidRPr="00601619">
              <w:rPr>
                <w:b/>
                <w:bCs/>
                <w:lang w:bidi="ar-SA"/>
              </w:rPr>
              <w:t>1976</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5C3D4761" w14:textId="77777777" w:rsidR="00E55A39" w:rsidRPr="00601619" w:rsidRDefault="000B7715">
            <w:pPr>
              <w:widowControl/>
              <w:autoSpaceDE/>
              <w:autoSpaceDN/>
              <w:jc w:val="center"/>
              <w:rPr>
                <w:b/>
                <w:bCs/>
                <w:lang w:bidi="ar-SA"/>
              </w:rPr>
            </w:pPr>
            <w:r w:rsidRPr="00601619">
              <w:rPr>
                <w:b/>
                <w:bCs/>
                <w:lang w:bidi="ar-SA"/>
              </w:rPr>
              <w:t>1933</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35E82D7B" w14:textId="77777777" w:rsidR="00E55A39" w:rsidRPr="00601619" w:rsidRDefault="00E55A39">
            <w:pPr>
              <w:widowControl/>
              <w:autoSpaceDE/>
              <w:autoSpaceDN/>
              <w:jc w:val="center"/>
              <w:rPr>
                <w:b/>
                <w:bCs/>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72587F9" w14:textId="77777777" w:rsidR="00E55A39" w:rsidRPr="00601619" w:rsidRDefault="00E55A39">
            <w:pPr>
              <w:widowControl/>
              <w:autoSpaceDE/>
              <w:autoSpaceDN/>
              <w:jc w:val="center"/>
              <w:rPr>
                <w:b/>
                <w:bCs/>
                <w:lang w:bidi="ar-SA"/>
              </w:rPr>
            </w:pPr>
          </w:p>
        </w:tc>
        <w:tc>
          <w:tcPr>
            <w:tcW w:w="593" w:type="dxa"/>
            <w:gridSpan w:val="2"/>
            <w:tcBorders>
              <w:top w:val="single" w:sz="4" w:space="0" w:color="auto"/>
              <w:left w:val="single" w:sz="4" w:space="0" w:color="auto"/>
              <w:bottom w:val="single" w:sz="4" w:space="0" w:color="auto"/>
              <w:right w:val="single" w:sz="4" w:space="0" w:color="auto"/>
            </w:tcBorders>
            <w:vAlign w:val="center"/>
          </w:tcPr>
          <w:p w14:paraId="65DE2F73" w14:textId="77777777" w:rsidR="00E55A39" w:rsidRPr="00601619" w:rsidRDefault="000B7715">
            <w:pPr>
              <w:widowControl/>
              <w:autoSpaceDE/>
              <w:autoSpaceDN/>
              <w:jc w:val="center"/>
              <w:rPr>
                <w:b/>
                <w:lang w:bidi="ar-SA"/>
              </w:rPr>
            </w:pPr>
            <w:r w:rsidRPr="00601619">
              <w:rPr>
                <w:b/>
                <w:lang w:bidi="ar-SA"/>
              </w:rPr>
              <w:t>10,5</w:t>
            </w:r>
          </w:p>
        </w:tc>
        <w:tc>
          <w:tcPr>
            <w:tcW w:w="634" w:type="dxa"/>
            <w:gridSpan w:val="3"/>
            <w:tcBorders>
              <w:top w:val="single" w:sz="4" w:space="0" w:color="auto"/>
              <w:left w:val="single" w:sz="4" w:space="0" w:color="auto"/>
              <w:bottom w:val="single" w:sz="4" w:space="0" w:color="auto"/>
              <w:right w:val="single" w:sz="4" w:space="0" w:color="auto"/>
            </w:tcBorders>
            <w:vAlign w:val="center"/>
          </w:tcPr>
          <w:p w14:paraId="17CF405F" w14:textId="77777777" w:rsidR="00E55A39" w:rsidRPr="00601619" w:rsidRDefault="000B7715">
            <w:pPr>
              <w:widowControl/>
              <w:autoSpaceDE/>
              <w:autoSpaceDN/>
              <w:jc w:val="center"/>
              <w:rPr>
                <w:b/>
                <w:lang w:bidi="ar-SA"/>
              </w:rPr>
            </w:pPr>
            <w:r w:rsidRPr="00601619">
              <w:rPr>
                <w:b/>
                <w:lang w:bidi="ar-SA"/>
              </w:rPr>
              <w:t>12</w:t>
            </w: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04E53E14" w14:textId="77777777" w:rsidR="00E55A39" w:rsidRPr="00601619" w:rsidRDefault="000B7715">
            <w:pPr>
              <w:widowControl/>
              <w:autoSpaceDE/>
              <w:autoSpaceDN/>
              <w:jc w:val="center"/>
              <w:rPr>
                <w:rFonts w:ascii="Symbol" w:hAnsi="Symbol" w:cs="Arial CYR"/>
                <w:b/>
                <w:lang w:bidi="ar-SA"/>
              </w:rPr>
            </w:pPr>
            <w:r w:rsidRPr="00601619">
              <w:rPr>
                <w:rFonts w:ascii="Symbol" w:hAnsi="Symbol" w:cs="Arial CYR"/>
                <w:b/>
                <w:lang w:bidi="ar-SA"/>
              </w:rPr>
              <w:t></w:t>
            </w:r>
            <w:r w:rsidRPr="00601619">
              <w:rPr>
                <w:rFonts w:ascii="Symbol" w:hAnsi="Symbol" w:cs="Arial CYR"/>
                <w:b/>
                <w:lang w:bidi="ar-SA"/>
              </w:rPr>
              <w:t></w:t>
            </w:r>
          </w:p>
        </w:tc>
        <w:tc>
          <w:tcPr>
            <w:tcW w:w="527" w:type="dxa"/>
            <w:tcBorders>
              <w:top w:val="single" w:sz="4" w:space="0" w:color="auto"/>
              <w:left w:val="single" w:sz="4" w:space="0" w:color="auto"/>
              <w:bottom w:val="single" w:sz="4" w:space="0" w:color="auto"/>
              <w:right w:val="single" w:sz="4" w:space="0" w:color="auto"/>
            </w:tcBorders>
            <w:vAlign w:val="center"/>
          </w:tcPr>
          <w:p w14:paraId="698B3644" w14:textId="77777777" w:rsidR="00E55A39" w:rsidRPr="00601619" w:rsidRDefault="000B7715">
            <w:pPr>
              <w:widowControl/>
              <w:autoSpaceDE/>
              <w:autoSpaceDN/>
              <w:jc w:val="center"/>
              <w:rPr>
                <w:rFonts w:ascii="Symbol" w:hAnsi="Symbol" w:cs="Arial CYR"/>
                <w:b/>
                <w:lang w:bidi="ar-SA"/>
              </w:rPr>
            </w:pPr>
            <w:r w:rsidRPr="00601619">
              <w:rPr>
                <w:rFonts w:ascii="Symbol" w:hAnsi="Symbol" w:cs="Arial CYR"/>
                <w:b/>
                <w:lang w:bidi="ar-SA"/>
              </w:rPr>
              <w:t></w:t>
            </w:r>
            <w:r w:rsidRPr="00601619">
              <w:rPr>
                <w:rFonts w:ascii="Symbol" w:hAnsi="Symbol" w:cs="Arial CYR"/>
                <w:b/>
                <w:lang w:bidi="ar-SA"/>
              </w:rPr>
              <w:t></w:t>
            </w:r>
            <w:r w:rsidRPr="00601619">
              <w:rPr>
                <w:rFonts w:ascii="Symbol" w:hAnsi="Symbol" w:cs="Arial CYR"/>
                <w:b/>
                <w:lang w:bidi="ar-SA"/>
              </w:rPr>
              <w:t></w:t>
            </w:r>
            <w:r w:rsidRPr="00601619">
              <w:rPr>
                <w:rFonts w:ascii="Symbol" w:hAnsi="Symbol" w:cs="Arial CYR"/>
                <w:b/>
                <w:lang w:bidi="ar-SA"/>
              </w:rPr>
              <w:t></w:t>
            </w:r>
          </w:p>
        </w:tc>
        <w:tc>
          <w:tcPr>
            <w:tcW w:w="567" w:type="dxa"/>
            <w:tcBorders>
              <w:top w:val="single" w:sz="4" w:space="0" w:color="auto"/>
              <w:left w:val="single" w:sz="4" w:space="0" w:color="auto"/>
              <w:bottom w:val="single" w:sz="4" w:space="0" w:color="auto"/>
              <w:right w:val="single" w:sz="4" w:space="0" w:color="auto"/>
            </w:tcBorders>
            <w:vAlign w:val="center"/>
          </w:tcPr>
          <w:p w14:paraId="1CADC6F7" w14:textId="77777777" w:rsidR="00E55A39" w:rsidRPr="00601619" w:rsidRDefault="000B7715">
            <w:pPr>
              <w:widowControl/>
              <w:autoSpaceDE/>
              <w:autoSpaceDN/>
              <w:jc w:val="center"/>
              <w:rPr>
                <w:b/>
                <w:lang w:bidi="ar-SA"/>
              </w:rPr>
            </w:pPr>
            <w:r w:rsidRPr="00601619">
              <w:rPr>
                <w:b/>
                <w:lang w:bidi="ar-SA"/>
              </w:rPr>
              <w:t>15,5</w:t>
            </w:r>
          </w:p>
        </w:tc>
        <w:tc>
          <w:tcPr>
            <w:tcW w:w="567" w:type="dxa"/>
            <w:tcBorders>
              <w:top w:val="single" w:sz="4" w:space="0" w:color="auto"/>
              <w:left w:val="single" w:sz="4" w:space="0" w:color="auto"/>
              <w:bottom w:val="single" w:sz="4" w:space="0" w:color="auto"/>
              <w:right w:val="single" w:sz="4" w:space="0" w:color="auto"/>
            </w:tcBorders>
            <w:vAlign w:val="center"/>
          </w:tcPr>
          <w:p w14:paraId="51B6B9A9" w14:textId="77777777" w:rsidR="00E55A39" w:rsidRPr="00601619" w:rsidRDefault="000B7715">
            <w:pPr>
              <w:widowControl/>
              <w:autoSpaceDE/>
              <w:autoSpaceDN/>
              <w:jc w:val="center"/>
              <w:rPr>
                <w:b/>
                <w:lang w:bidi="ar-SA"/>
              </w:rPr>
            </w:pPr>
            <w:r w:rsidRPr="00601619">
              <w:rPr>
                <w:b/>
                <w:lang w:bidi="ar-SA"/>
              </w:rPr>
              <w:t>16,5</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9FD709E" w14:textId="77777777" w:rsidR="00E55A39" w:rsidRPr="00601619" w:rsidRDefault="000B7715">
            <w:pPr>
              <w:widowControl/>
              <w:autoSpaceDE/>
              <w:autoSpaceDN/>
              <w:jc w:val="center"/>
              <w:rPr>
                <w:b/>
                <w:lang w:bidi="ar-SA"/>
              </w:rPr>
            </w:pPr>
            <w:r w:rsidRPr="00601619">
              <w:rPr>
                <w:b/>
                <w:lang w:bidi="ar-SA"/>
              </w:rPr>
              <w:t>17,5/19</w:t>
            </w:r>
          </w:p>
        </w:tc>
        <w:tc>
          <w:tcPr>
            <w:tcW w:w="567" w:type="dxa"/>
            <w:tcBorders>
              <w:top w:val="single" w:sz="4" w:space="0" w:color="auto"/>
              <w:left w:val="single" w:sz="4" w:space="0" w:color="auto"/>
              <w:bottom w:val="single" w:sz="4" w:space="0" w:color="auto"/>
              <w:right w:val="single" w:sz="4" w:space="0" w:color="auto"/>
            </w:tcBorders>
            <w:vAlign w:val="center"/>
          </w:tcPr>
          <w:p w14:paraId="3AD650A4" w14:textId="77777777" w:rsidR="00E55A39" w:rsidRPr="00601619" w:rsidRDefault="000B7715">
            <w:pPr>
              <w:widowControl/>
              <w:autoSpaceDE/>
              <w:autoSpaceDN/>
              <w:jc w:val="center"/>
              <w:rPr>
                <w:b/>
                <w:lang w:bidi="ar-SA"/>
              </w:rPr>
            </w:pPr>
            <w:r w:rsidRPr="00601619">
              <w:rPr>
                <w:b/>
                <w:lang w:bidi="ar-SA"/>
              </w:rPr>
              <w:t>19,5</w:t>
            </w:r>
          </w:p>
        </w:tc>
      </w:tr>
      <w:tr w:rsidR="00E55A39" w:rsidRPr="00601619" w14:paraId="0DBB3F61" w14:textId="77777777">
        <w:trPr>
          <w:trHeight w:val="300"/>
        </w:trPr>
        <w:tc>
          <w:tcPr>
            <w:tcW w:w="4694" w:type="dxa"/>
            <w:gridSpan w:val="2"/>
            <w:tcBorders>
              <w:top w:val="single" w:sz="4" w:space="0" w:color="auto"/>
              <w:left w:val="single" w:sz="4" w:space="0" w:color="auto"/>
              <w:bottom w:val="single" w:sz="4" w:space="0" w:color="auto"/>
              <w:right w:val="single" w:sz="4" w:space="0" w:color="auto"/>
            </w:tcBorders>
            <w:vAlign w:val="center"/>
          </w:tcPr>
          <w:p w14:paraId="1D8F2DB5" w14:textId="77777777" w:rsidR="00E55A39" w:rsidRPr="00601619" w:rsidRDefault="000B7715">
            <w:pPr>
              <w:widowControl/>
              <w:autoSpaceDE/>
              <w:autoSpaceDN/>
              <w:jc w:val="center"/>
              <w:rPr>
                <w:b/>
                <w:bCs/>
                <w:lang w:bidi="ar-SA"/>
              </w:rPr>
            </w:pPr>
            <w:r w:rsidRPr="00601619">
              <w:rPr>
                <w:b/>
                <w:bCs/>
                <w:lang w:bidi="ar-SA"/>
              </w:rPr>
              <w:t>Количество контрольных уроков, зачетов, экзаменов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14:paraId="18D92C88" w14:textId="77777777" w:rsidR="00E55A39" w:rsidRPr="00601619" w:rsidRDefault="00E55A39">
            <w:pPr>
              <w:widowControl/>
              <w:autoSpaceDE/>
              <w:autoSpaceDN/>
              <w:jc w:val="center"/>
              <w:rPr>
                <w:b/>
                <w:bCs/>
                <w:lang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5E8E2496" w14:textId="77777777" w:rsidR="00E55A39" w:rsidRPr="00601619" w:rsidRDefault="00E55A39">
            <w:pPr>
              <w:widowControl/>
              <w:autoSpaceDE/>
              <w:autoSpaceDN/>
              <w:jc w:val="center"/>
              <w:rPr>
                <w:b/>
                <w:bCs/>
                <w:lang w:bidi="ar-SA"/>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0E1E7DC4" w14:textId="77777777" w:rsidR="00E55A39" w:rsidRPr="00601619" w:rsidRDefault="00E55A39">
            <w:pPr>
              <w:widowControl/>
              <w:autoSpaceDE/>
              <w:autoSpaceDN/>
              <w:jc w:val="center"/>
              <w:rPr>
                <w:b/>
                <w:bCs/>
                <w:lang w:bidi="ar-SA"/>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42CB7190" w14:textId="77777777" w:rsidR="00E55A39" w:rsidRPr="00601619" w:rsidRDefault="000B7715">
            <w:pPr>
              <w:widowControl/>
              <w:autoSpaceDE/>
              <w:autoSpaceDN/>
              <w:jc w:val="center"/>
              <w:rPr>
                <w:b/>
                <w:bCs/>
                <w:lang w:bidi="ar-SA"/>
              </w:rPr>
            </w:pPr>
            <w:r w:rsidRPr="00601619">
              <w:rPr>
                <w:b/>
                <w:bCs/>
                <w:lang w:bidi="ar-SA"/>
              </w:rPr>
              <w:t>44</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1D08558" w14:textId="77777777" w:rsidR="00E55A39" w:rsidRPr="00601619" w:rsidRDefault="000B7715">
            <w:pPr>
              <w:widowControl/>
              <w:autoSpaceDE/>
              <w:autoSpaceDN/>
              <w:jc w:val="center"/>
              <w:rPr>
                <w:b/>
                <w:bCs/>
                <w:lang w:bidi="ar-SA"/>
              </w:rPr>
            </w:pPr>
            <w:r w:rsidRPr="00601619">
              <w:rPr>
                <w:b/>
                <w:bCs/>
                <w:lang w:bidi="ar-SA"/>
              </w:rPr>
              <w:t>3</w:t>
            </w:r>
          </w:p>
        </w:tc>
        <w:tc>
          <w:tcPr>
            <w:tcW w:w="593" w:type="dxa"/>
            <w:gridSpan w:val="2"/>
            <w:tcBorders>
              <w:top w:val="single" w:sz="4" w:space="0" w:color="auto"/>
              <w:left w:val="single" w:sz="4" w:space="0" w:color="auto"/>
              <w:bottom w:val="single" w:sz="4" w:space="0" w:color="auto"/>
              <w:right w:val="single" w:sz="4" w:space="0" w:color="auto"/>
            </w:tcBorders>
            <w:vAlign w:val="center"/>
          </w:tcPr>
          <w:p w14:paraId="07984741" w14:textId="77777777" w:rsidR="00E55A39" w:rsidRPr="00601619" w:rsidRDefault="00E55A39">
            <w:pPr>
              <w:widowControl/>
              <w:autoSpaceDE/>
              <w:autoSpaceDN/>
              <w:jc w:val="center"/>
              <w:rPr>
                <w:b/>
                <w:lang w:bidi="ar-SA"/>
              </w:rPr>
            </w:pPr>
          </w:p>
        </w:tc>
        <w:tc>
          <w:tcPr>
            <w:tcW w:w="634" w:type="dxa"/>
            <w:gridSpan w:val="3"/>
            <w:tcBorders>
              <w:top w:val="single" w:sz="4" w:space="0" w:color="auto"/>
              <w:left w:val="single" w:sz="4" w:space="0" w:color="auto"/>
              <w:bottom w:val="single" w:sz="4" w:space="0" w:color="auto"/>
              <w:right w:val="single" w:sz="4" w:space="0" w:color="auto"/>
            </w:tcBorders>
            <w:vAlign w:val="center"/>
          </w:tcPr>
          <w:p w14:paraId="77F24A9F" w14:textId="77777777" w:rsidR="00E55A39" w:rsidRPr="00601619" w:rsidRDefault="00E55A39">
            <w:pPr>
              <w:widowControl/>
              <w:autoSpaceDE/>
              <w:autoSpaceDN/>
              <w:jc w:val="center"/>
              <w:rPr>
                <w:b/>
                <w:lang w:bidi="ar-SA"/>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2525B6F1" w14:textId="77777777" w:rsidR="00E55A39" w:rsidRPr="00601619" w:rsidRDefault="00E55A39">
            <w:pPr>
              <w:widowControl/>
              <w:autoSpaceDE/>
              <w:autoSpaceDN/>
              <w:jc w:val="center"/>
              <w:rPr>
                <w:rFonts w:ascii="Symbol" w:hAnsi="Symbol" w:cs="Arial CYR"/>
                <w:b/>
                <w:lang w:bidi="ar-SA"/>
              </w:rPr>
            </w:pPr>
          </w:p>
        </w:tc>
        <w:tc>
          <w:tcPr>
            <w:tcW w:w="527" w:type="dxa"/>
            <w:tcBorders>
              <w:top w:val="single" w:sz="4" w:space="0" w:color="auto"/>
              <w:left w:val="single" w:sz="4" w:space="0" w:color="auto"/>
              <w:bottom w:val="single" w:sz="4" w:space="0" w:color="auto"/>
              <w:right w:val="single" w:sz="4" w:space="0" w:color="auto"/>
            </w:tcBorders>
            <w:vAlign w:val="center"/>
          </w:tcPr>
          <w:p w14:paraId="32E7F4B9" w14:textId="77777777" w:rsidR="00E55A39" w:rsidRPr="00601619" w:rsidRDefault="00E55A39">
            <w:pPr>
              <w:widowControl/>
              <w:autoSpaceDE/>
              <w:autoSpaceDN/>
              <w:jc w:val="center"/>
              <w:rPr>
                <w:rFonts w:ascii="Symbol" w:hAnsi="Symbol" w:cs="Arial CYR"/>
                <w:b/>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07A42764" w14:textId="77777777" w:rsidR="00E55A39" w:rsidRPr="00601619" w:rsidRDefault="00E55A39">
            <w:pPr>
              <w:widowControl/>
              <w:autoSpaceDE/>
              <w:autoSpaceDN/>
              <w:jc w:val="center"/>
              <w:rPr>
                <w:b/>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3F87D410" w14:textId="77777777" w:rsidR="00E55A39" w:rsidRPr="00601619" w:rsidRDefault="00E55A39">
            <w:pPr>
              <w:widowControl/>
              <w:autoSpaceDE/>
              <w:autoSpaceDN/>
              <w:jc w:val="center"/>
              <w:rPr>
                <w:b/>
                <w:lang w:bidi="ar-SA"/>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8DF2E25" w14:textId="77777777" w:rsidR="00E55A39" w:rsidRPr="00601619" w:rsidRDefault="00E55A39">
            <w:pPr>
              <w:widowControl/>
              <w:autoSpaceDE/>
              <w:autoSpaceDN/>
              <w:jc w:val="center"/>
              <w:rPr>
                <w:b/>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04FA3476" w14:textId="77777777" w:rsidR="00E55A39" w:rsidRPr="00601619" w:rsidRDefault="00E55A39">
            <w:pPr>
              <w:widowControl/>
              <w:autoSpaceDE/>
              <w:autoSpaceDN/>
              <w:jc w:val="center"/>
              <w:rPr>
                <w:b/>
                <w:lang w:bidi="ar-SA"/>
              </w:rPr>
            </w:pPr>
          </w:p>
        </w:tc>
      </w:tr>
      <w:tr w:rsidR="00E55A39" w:rsidRPr="00601619" w14:paraId="1889F3C6" w14:textId="77777777">
        <w:trPr>
          <w:trHeight w:val="315"/>
        </w:trPr>
        <w:tc>
          <w:tcPr>
            <w:tcW w:w="1572" w:type="dxa"/>
            <w:tcBorders>
              <w:top w:val="single" w:sz="4" w:space="0" w:color="auto"/>
              <w:left w:val="single" w:sz="4" w:space="0" w:color="auto"/>
              <w:bottom w:val="single" w:sz="4" w:space="0" w:color="auto"/>
              <w:right w:val="single" w:sz="4" w:space="0" w:color="auto"/>
            </w:tcBorders>
            <w:vAlign w:val="center"/>
          </w:tcPr>
          <w:p w14:paraId="637B1BAB" w14:textId="77777777" w:rsidR="00E55A39" w:rsidRPr="00601619" w:rsidRDefault="000B7715">
            <w:pPr>
              <w:widowControl/>
              <w:autoSpaceDE/>
              <w:autoSpaceDN/>
              <w:jc w:val="center"/>
              <w:rPr>
                <w:b/>
                <w:bCs/>
                <w:lang w:bidi="ar-SA"/>
              </w:rPr>
            </w:pPr>
            <w:r w:rsidRPr="00601619">
              <w:rPr>
                <w:b/>
                <w:bCs/>
                <w:lang w:bidi="ar-SA"/>
              </w:rPr>
              <w:t>В.00.</w:t>
            </w:r>
          </w:p>
        </w:tc>
        <w:tc>
          <w:tcPr>
            <w:tcW w:w="3122" w:type="dxa"/>
            <w:tcBorders>
              <w:top w:val="single" w:sz="4" w:space="0" w:color="auto"/>
              <w:left w:val="single" w:sz="4" w:space="0" w:color="auto"/>
              <w:bottom w:val="single" w:sz="4" w:space="0" w:color="auto"/>
              <w:right w:val="single" w:sz="4" w:space="0" w:color="auto"/>
            </w:tcBorders>
            <w:vAlign w:val="center"/>
          </w:tcPr>
          <w:p w14:paraId="04E14824" w14:textId="77777777" w:rsidR="00E55A39" w:rsidRPr="00601619" w:rsidRDefault="000B7715">
            <w:pPr>
              <w:widowControl/>
              <w:autoSpaceDE/>
              <w:autoSpaceDN/>
              <w:jc w:val="center"/>
              <w:rPr>
                <w:b/>
                <w:bCs/>
                <w:vertAlign w:val="superscript"/>
                <w:lang w:bidi="ar-SA"/>
              </w:rPr>
            </w:pPr>
            <w:r w:rsidRPr="00601619">
              <w:rPr>
                <w:b/>
                <w:bCs/>
                <w:lang w:bidi="ar-SA"/>
              </w:rPr>
              <w:t>Вариативная часть</w:t>
            </w:r>
          </w:p>
        </w:tc>
        <w:tc>
          <w:tcPr>
            <w:tcW w:w="1121" w:type="dxa"/>
            <w:tcBorders>
              <w:top w:val="single" w:sz="4" w:space="0" w:color="auto"/>
              <w:left w:val="single" w:sz="4" w:space="0" w:color="auto"/>
              <w:bottom w:val="single" w:sz="4" w:space="0" w:color="auto"/>
              <w:right w:val="single" w:sz="4" w:space="0" w:color="auto"/>
            </w:tcBorders>
            <w:vAlign w:val="center"/>
          </w:tcPr>
          <w:p w14:paraId="51993876" w14:textId="77777777" w:rsidR="00E55A39" w:rsidRPr="00601619" w:rsidRDefault="000B7715">
            <w:pPr>
              <w:widowControl/>
              <w:autoSpaceDE/>
              <w:autoSpaceDN/>
              <w:jc w:val="center"/>
              <w:rPr>
                <w:b/>
                <w:bCs/>
                <w:lang w:bidi="ar-SA"/>
              </w:rPr>
            </w:pPr>
            <w:r w:rsidRPr="00601619">
              <w:rPr>
                <w:b/>
                <w:bCs/>
                <w:lang w:bidi="ar-SA"/>
              </w:rPr>
              <w:t>528</w:t>
            </w:r>
          </w:p>
        </w:tc>
        <w:tc>
          <w:tcPr>
            <w:tcW w:w="1134" w:type="dxa"/>
            <w:tcBorders>
              <w:top w:val="single" w:sz="4" w:space="0" w:color="auto"/>
              <w:left w:val="single" w:sz="4" w:space="0" w:color="auto"/>
              <w:bottom w:val="single" w:sz="4" w:space="0" w:color="auto"/>
              <w:right w:val="single" w:sz="4" w:space="0" w:color="auto"/>
            </w:tcBorders>
            <w:vAlign w:val="center"/>
          </w:tcPr>
          <w:p w14:paraId="7E17E739" w14:textId="77777777" w:rsidR="00E55A39" w:rsidRPr="00601619" w:rsidRDefault="000B7715">
            <w:pPr>
              <w:widowControl/>
              <w:autoSpaceDE/>
              <w:autoSpaceDN/>
              <w:jc w:val="center"/>
              <w:rPr>
                <w:b/>
                <w:bCs/>
                <w:lang w:bidi="ar-SA"/>
              </w:rPr>
            </w:pPr>
            <w:r w:rsidRPr="00601619">
              <w:rPr>
                <w:b/>
                <w:bCs/>
                <w:lang w:bidi="ar-SA"/>
              </w:rPr>
              <w:t>264</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760E662C" w14:textId="77777777" w:rsidR="00E55A39" w:rsidRPr="00601619" w:rsidRDefault="000B7715">
            <w:pPr>
              <w:widowControl/>
              <w:autoSpaceDE/>
              <w:autoSpaceDN/>
              <w:jc w:val="center"/>
              <w:rPr>
                <w:b/>
                <w:bCs/>
                <w:lang w:bidi="ar-SA"/>
              </w:rPr>
            </w:pPr>
            <w:r w:rsidRPr="00601619">
              <w:rPr>
                <w:b/>
                <w:bCs/>
                <w:lang w:bidi="ar-SA"/>
              </w:rPr>
              <w:t>264</w:t>
            </w:r>
          </w:p>
        </w:tc>
        <w:tc>
          <w:tcPr>
            <w:tcW w:w="850" w:type="dxa"/>
            <w:tcBorders>
              <w:top w:val="single" w:sz="4" w:space="0" w:color="auto"/>
              <w:left w:val="single" w:sz="4" w:space="0" w:color="auto"/>
              <w:bottom w:val="single" w:sz="4" w:space="0" w:color="auto"/>
              <w:right w:val="single" w:sz="4" w:space="0" w:color="auto"/>
            </w:tcBorders>
            <w:shd w:val="clear" w:color="auto" w:fill="E6E6E6"/>
          </w:tcPr>
          <w:p w14:paraId="2172988D" w14:textId="77777777" w:rsidR="00E55A39" w:rsidRPr="00601619" w:rsidRDefault="00E55A39">
            <w:pPr>
              <w:widowControl/>
              <w:autoSpaceDE/>
              <w:autoSpaceDN/>
              <w:jc w:val="center"/>
              <w:rPr>
                <w:b/>
                <w:bCs/>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45328B9" w14:textId="77777777" w:rsidR="00E55A39" w:rsidRPr="00601619" w:rsidRDefault="00E55A39">
            <w:pPr>
              <w:widowControl/>
              <w:autoSpaceDE/>
              <w:autoSpaceDN/>
              <w:jc w:val="center"/>
              <w:rPr>
                <w:b/>
                <w:bCs/>
                <w:lang w:bidi="ar-SA"/>
              </w:rPr>
            </w:pPr>
          </w:p>
        </w:tc>
        <w:tc>
          <w:tcPr>
            <w:tcW w:w="593" w:type="dxa"/>
            <w:gridSpan w:val="2"/>
            <w:tcBorders>
              <w:top w:val="single" w:sz="4" w:space="0" w:color="auto"/>
              <w:left w:val="single" w:sz="4" w:space="0" w:color="auto"/>
              <w:bottom w:val="single" w:sz="4" w:space="0" w:color="auto"/>
              <w:right w:val="single" w:sz="4" w:space="0" w:color="auto"/>
            </w:tcBorders>
            <w:vAlign w:val="center"/>
          </w:tcPr>
          <w:p w14:paraId="454E1055" w14:textId="77777777" w:rsidR="00E55A39" w:rsidRPr="00601619" w:rsidRDefault="00E55A39">
            <w:pPr>
              <w:widowControl/>
              <w:autoSpaceDE/>
              <w:autoSpaceDN/>
              <w:jc w:val="center"/>
              <w:rPr>
                <w:lang w:bidi="ar-SA"/>
              </w:rPr>
            </w:pPr>
          </w:p>
        </w:tc>
        <w:tc>
          <w:tcPr>
            <w:tcW w:w="634" w:type="dxa"/>
            <w:gridSpan w:val="3"/>
            <w:tcBorders>
              <w:top w:val="single" w:sz="4" w:space="0" w:color="auto"/>
              <w:left w:val="single" w:sz="4" w:space="0" w:color="auto"/>
              <w:bottom w:val="single" w:sz="4" w:space="0" w:color="auto"/>
              <w:right w:val="single" w:sz="4" w:space="0" w:color="auto"/>
            </w:tcBorders>
            <w:vAlign w:val="center"/>
          </w:tcPr>
          <w:p w14:paraId="5ED55F86" w14:textId="77777777" w:rsidR="00E55A39" w:rsidRPr="00601619" w:rsidRDefault="00E55A39">
            <w:pPr>
              <w:widowControl/>
              <w:autoSpaceDE/>
              <w:autoSpaceDN/>
              <w:jc w:val="center"/>
              <w:rPr>
                <w:lang w:bidi="ar-SA"/>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3ABE7EEE" w14:textId="77777777" w:rsidR="00E55A39" w:rsidRPr="00601619" w:rsidRDefault="00E55A39">
            <w:pPr>
              <w:widowControl/>
              <w:autoSpaceDE/>
              <w:autoSpaceDN/>
              <w:jc w:val="center"/>
              <w:rPr>
                <w:rFonts w:ascii="Symbol" w:hAnsi="Symbol" w:cs="Arial CYR"/>
                <w:lang w:bidi="ar-SA"/>
              </w:rPr>
            </w:pPr>
          </w:p>
        </w:tc>
        <w:tc>
          <w:tcPr>
            <w:tcW w:w="527" w:type="dxa"/>
            <w:tcBorders>
              <w:top w:val="single" w:sz="4" w:space="0" w:color="auto"/>
              <w:left w:val="single" w:sz="4" w:space="0" w:color="auto"/>
              <w:bottom w:val="single" w:sz="4" w:space="0" w:color="auto"/>
              <w:right w:val="single" w:sz="4" w:space="0" w:color="auto"/>
            </w:tcBorders>
            <w:vAlign w:val="center"/>
          </w:tcPr>
          <w:p w14:paraId="391855D7" w14:textId="77777777" w:rsidR="00E55A39" w:rsidRPr="00601619" w:rsidRDefault="00E55A39">
            <w:pPr>
              <w:widowControl/>
              <w:autoSpaceDE/>
              <w:autoSpaceDN/>
              <w:jc w:val="center"/>
              <w:rPr>
                <w:rFonts w:ascii="Symbol" w:hAnsi="Symbol" w:cs="Arial CYR"/>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75A1E9BA" w14:textId="77777777" w:rsidR="00E55A39" w:rsidRPr="00601619" w:rsidRDefault="00E55A39">
            <w:pPr>
              <w:widowControl/>
              <w:autoSpaceDE/>
              <w:autoSpaceDN/>
              <w:jc w:val="center"/>
              <w:rPr>
                <w:rFonts w:ascii="Symbol" w:hAnsi="Symbol" w:cs="Arial CYR"/>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5F906F7E" w14:textId="77777777" w:rsidR="00E55A39" w:rsidRPr="00601619" w:rsidRDefault="00E55A39">
            <w:pPr>
              <w:widowControl/>
              <w:autoSpaceDE/>
              <w:autoSpaceDN/>
              <w:jc w:val="center"/>
              <w:rPr>
                <w:rFonts w:ascii="Symbol" w:hAnsi="Symbol" w:cs="Arial CYR"/>
                <w:lang w:bidi="ar-SA"/>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3121668" w14:textId="77777777" w:rsidR="00E55A39" w:rsidRPr="00601619" w:rsidRDefault="00E55A39">
            <w:pPr>
              <w:widowControl/>
              <w:autoSpaceDE/>
              <w:autoSpaceDN/>
              <w:jc w:val="center"/>
              <w:rPr>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27F26142" w14:textId="77777777" w:rsidR="00E55A39" w:rsidRPr="00601619" w:rsidRDefault="00E55A39">
            <w:pPr>
              <w:widowControl/>
              <w:autoSpaceDE/>
              <w:autoSpaceDN/>
              <w:jc w:val="center"/>
              <w:rPr>
                <w:lang w:bidi="ar-SA"/>
              </w:rPr>
            </w:pPr>
          </w:p>
        </w:tc>
      </w:tr>
      <w:tr w:rsidR="00E55A39" w:rsidRPr="00601619" w14:paraId="547D14D6" w14:textId="77777777">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7F59C1C0" w14:textId="77777777" w:rsidR="00E55A39" w:rsidRPr="00601619" w:rsidRDefault="000B7715">
            <w:pPr>
              <w:widowControl/>
              <w:autoSpaceDE/>
              <w:autoSpaceDN/>
              <w:jc w:val="center"/>
              <w:rPr>
                <w:lang w:bidi="ar-SA"/>
              </w:rPr>
            </w:pPr>
            <w:r w:rsidRPr="00601619">
              <w:rPr>
                <w:lang w:bidi="ar-SA"/>
              </w:rPr>
              <w:t>В.00.УП.01</w:t>
            </w:r>
          </w:p>
        </w:tc>
        <w:tc>
          <w:tcPr>
            <w:tcW w:w="3122" w:type="dxa"/>
            <w:tcBorders>
              <w:top w:val="single" w:sz="4" w:space="0" w:color="auto"/>
              <w:left w:val="single" w:sz="4" w:space="0" w:color="auto"/>
              <w:bottom w:val="single" w:sz="4" w:space="0" w:color="auto"/>
              <w:right w:val="single" w:sz="4" w:space="0" w:color="auto"/>
            </w:tcBorders>
            <w:vAlign w:val="center"/>
          </w:tcPr>
          <w:p w14:paraId="316AE640" w14:textId="77777777" w:rsidR="00E55A39" w:rsidRPr="00601619" w:rsidRDefault="000B7715">
            <w:pPr>
              <w:widowControl/>
              <w:autoSpaceDE/>
              <w:autoSpaceDN/>
              <w:rPr>
                <w:lang w:bidi="ar-SA"/>
              </w:rPr>
            </w:pPr>
            <w:r w:rsidRPr="00601619">
              <w:rPr>
                <w:lang w:bidi="ar-SA"/>
              </w:rPr>
              <w:t>Постановка голоса</w:t>
            </w:r>
          </w:p>
        </w:tc>
        <w:tc>
          <w:tcPr>
            <w:tcW w:w="1121" w:type="dxa"/>
            <w:tcBorders>
              <w:top w:val="single" w:sz="4" w:space="0" w:color="auto"/>
              <w:left w:val="single" w:sz="4" w:space="0" w:color="auto"/>
              <w:bottom w:val="single" w:sz="4" w:space="0" w:color="auto"/>
              <w:right w:val="single" w:sz="4" w:space="0" w:color="auto"/>
            </w:tcBorders>
            <w:vAlign w:val="center"/>
          </w:tcPr>
          <w:p w14:paraId="6D0FF6B2" w14:textId="77777777" w:rsidR="00E55A39" w:rsidRPr="00601619" w:rsidRDefault="000B7715">
            <w:pPr>
              <w:widowControl/>
              <w:autoSpaceDE/>
              <w:autoSpaceDN/>
              <w:jc w:val="center"/>
              <w:rPr>
                <w:lang w:bidi="ar-SA"/>
              </w:rPr>
            </w:pPr>
            <w:r w:rsidRPr="00601619">
              <w:rPr>
                <w:lang w:bidi="ar-SA"/>
              </w:rPr>
              <w:t>528</w:t>
            </w:r>
          </w:p>
        </w:tc>
        <w:tc>
          <w:tcPr>
            <w:tcW w:w="1134" w:type="dxa"/>
            <w:tcBorders>
              <w:top w:val="single" w:sz="4" w:space="0" w:color="auto"/>
              <w:left w:val="single" w:sz="4" w:space="0" w:color="auto"/>
              <w:bottom w:val="single" w:sz="4" w:space="0" w:color="auto"/>
              <w:right w:val="single" w:sz="4" w:space="0" w:color="auto"/>
            </w:tcBorders>
            <w:vAlign w:val="center"/>
          </w:tcPr>
          <w:p w14:paraId="1877F584" w14:textId="77777777" w:rsidR="00E55A39" w:rsidRPr="00601619" w:rsidRDefault="000B7715">
            <w:pPr>
              <w:widowControl/>
              <w:autoSpaceDE/>
              <w:autoSpaceDN/>
              <w:jc w:val="center"/>
              <w:rPr>
                <w:lang w:bidi="ar-SA"/>
              </w:rPr>
            </w:pPr>
            <w:r w:rsidRPr="00601619">
              <w:rPr>
                <w:lang w:bidi="ar-SA"/>
              </w:rPr>
              <w:t>264</w:t>
            </w:r>
          </w:p>
        </w:tc>
        <w:tc>
          <w:tcPr>
            <w:tcW w:w="709" w:type="dxa"/>
            <w:tcBorders>
              <w:top w:val="single" w:sz="4" w:space="0" w:color="auto"/>
              <w:left w:val="single" w:sz="4" w:space="0" w:color="auto"/>
              <w:bottom w:val="single" w:sz="4" w:space="0" w:color="auto"/>
              <w:right w:val="single" w:sz="4" w:space="0" w:color="auto"/>
            </w:tcBorders>
            <w:vAlign w:val="center"/>
          </w:tcPr>
          <w:p w14:paraId="4D127D54" w14:textId="77777777" w:rsidR="00E55A39" w:rsidRPr="00601619" w:rsidRDefault="00E55A39">
            <w:pPr>
              <w:widowControl/>
              <w:autoSpaceDE/>
              <w:autoSpaceDN/>
              <w:jc w:val="center"/>
              <w:rPr>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595ED814" w14:textId="77777777" w:rsidR="00E55A39" w:rsidRPr="00601619" w:rsidRDefault="00E55A39">
            <w:pPr>
              <w:widowControl/>
              <w:autoSpaceDE/>
              <w:autoSpaceDN/>
              <w:jc w:val="center"/>
              <w:rPr>
                <w:lang w:bidi="ar-SA"/>
              </w:rPr>
            </w:pPr>
          </w:p>
        </w:tc>
        <w:tc>
          <w:tcPr>
            <w:tcW w:w="709" w:type="dxa"/>
            <w:tcBorders>
              <w:top w:val="single" w:sz="4" w:space="0" w:color="auto"/>
              <w:left w:val="single" w:sz="4" w:space="0" w:color="auto"/>
              <w:bottom w:val="single" w:sz="4" w:space="0" w:color="auto"/>
              <w:right w:val="single" w:sz="4" w:space="0" w:color="auto"/>
            </w:tcBorders>
            <w:vAlign w:val="center"/>
          </w:tcPr>
          <w:p w14:paraId="26946BEE" w14:textId="77777777" w:rsidR="00E55A39" w:rsidRPr="00601619" w:rsidRDefault="000B7715">
            <w:pPr>
              <w:widowControl/>
              <w:autoSpaceDE/>
              <w:autoSpaceDN/>
              <w:jc w:val="center"/>
              <w:rPr>
                <w:lang w:bidi="ar-SA"/>
              </w:rPr>
            </w:pPr>
            <w:r w:rsidRPr="00601619">
              <w:rPr>
                <w:lang w:bidi="ar-SA"/>
              </w:rPr>
              <w:t>264</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26FD5C2F" w14:textId="77777777" w:rsidR="00E55A39" w:rsidRPr="00601619" w:rsidRDefault="000B7715">
            <w:pPr>
              <w:widowControl/>
              <w:autoSpaceDE/>
              <w:autoSpaceDN/>
              <w:jc w:val="center"/>
              <w:rPr>
                <w:lang w:bidi="ar-SA"/>
              </w:rPr>
            </w:pPr>
            <w:r w:rsidRPr="00601619">
              <w:rPr>
                <w:lang w:bidi="ar-SA"/>
              </w:rPr>
              <w:t>12,14</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0C63EEE" w14:textId="77777777" w:rsidR="00E55A39" w:rsidRPr="00601619" w:rsidRDefault="00E55A39">
            <w:pPr>
              <w:widowControl/>
              <w:autoSpaceDE/>
              <w:autoSpaceDN/>
              <w:jc w:val="center"/>
              <w:rPr>
                <w:lang w:bidi="ar-SA"/>
              </w:rPr>
            </w:pPr>
          </w:p>
        </w:tc>
        <w:tc>
          <w:tcPr>
            <w:tcW w:w="593" w:type="dxa"/>
            <w:gridSpan w:val="2"/>
            <w:tcBorders>
              <w:top w:val="single" w:sz="4" w:space="0" w:color="auto"/>
              <w:left w:val="single" w:sz="4" w:space="0" w:color="auto"/>
              <w:bottom w:val="single" w:sz="4" w:space="0" w:color="auto"/>
              <w:right w:val="single" w:sz="4" w:space="0" w:color="auto"/>
            </w:tcBorders>
            <w:vAlign w:val="center"/>
          </w:tcPr>
          <w:p w14:paraId="306911B8" w14:textId="77777777" w:rsidR="00E55A39" w:rsidRPr="00601619" w:rsidRDefault="000B7715">
            <w:pPr>
              <w:widowControl/>
              <w:autoSpaceDE/>
              <w:autoSpaceDN/>
              <w:jc w:val="center"/>
              <w:rPr>
                <w:lang w:bidi="ar-SA"/>
              </w:rPr>
            </w:pPr>
            <w:r w:rsidRPr="00601619">
              <w:rPr>
                <w:lang w:bidi="ar-SA"/>
              </w:rPr>
              <w:t>1</w:t>
            </w:r>
          </w:p>
        </w:tc>
        <w:tc>
          <w:tcPr>
            <w:tcW w:w="634" w:type="dxa"/>
            <w:gridSpan w:val="3"/>
            <w:tcBorders>
              <w:top w:val="single" w:sz="4" w:space="0" w:color="auto"/>
              <w:left w:val="single" w:sz="4" w:space="0" w:color="auto"/>
              <w:bottom w:val="single" w:sz="4" w:space="0" w:color="auto"/>
              <w:right w:val="single" w:sz="4" w:space="0" w:color="auto"/>
            </w:tcBorders>
            <w:vAlign w:val="center"/>
          </w:tcPr>
          <w:p w14:paraId="49D990D7" w14:textId="77777777" w:rsidR="00E55A39" w:rsidRPr="00601619" w:rsidRDefault="000B7715">
            <w:pPr>
              <w:widowControl/>
              <w:autoSpaceDE/>
              <w:autoSpaceDN/>
              <w:jc w:val="center"/>
              <w:rPr>
                <w:lang w:bidi="ar-SA"/>
              </w:rPr>
            </w:pPr>
            <w:r w:rsidRPr="00601619">
              <w:rPr>
                <w:lang w:bidi="ar-SA"/>
              </w:rPr>
              <w:t>1</w:t>
            </w: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3A966F82" w14:textId="77777777" w:rsidR="00E55A39" w:rsidRPr="00601619" w:rsidRDefault="000B7715">
            <w:pPr>
              <w:widowControl/>
              <w:autoSpaceDE/>
              <w:autoSpaceDN/>
              <w:jc w:val="center"/>
              <w:rPr>
                <w:lang w:bidi="ar-SA"/>
              </w:rPr>
            </w:pPr>
            <w:r w:rsidRPr="00601619">
              <w:rPr>
                <w:lang w:bidi="ar-SA"/>
              </w:rPr>
              <w:t>1</w:t>
            </w:r>
          </w:p>
        </w:tc>
        <w:tc>
          <w:tcPr>
            <w:tcW w:w="527" w:type="dxa"/>
            <w:tcBorders>
              <w:top w:val="single" w:sz="4" w:space="0" w:color="auto"/>
              <w:left w:val="single" w:sz="4" w:space="0" w:color="auto"/>
              <w:bottom w:val="single" w:sz="4" w:space="0" w:color="auto"/>
              <w:right w:val="single" w:sz="4" w:space="0" w:color="auto"/>
            </w:tcBorders>
            <w:vAlign w:val="center"/>
          </w:tcPr>
          <w:p w14:paraId="38409B2E" w14:textId="77777777" w:rsidR="00E55A39" w:rsidRPr="00601619" w:rsidRDefault="000B7715">
            <w:pPr>
              <w:widowControl/>
              <w:autoSpaceDE/>
              <w:autoSpaceDN/>
              <w:jc w:val="center"/>
              <w:rPr>
                <w:rFonts w:ascii="Symbol" w:hAnsi="Symbol" w:cs="Arial CYR"/>
                <w:lang w:bidi="ar-SA"/>
              </w:rPr>
            </w:pPr>
            <w:r w:rsidRPr="00601619">
              <w:rPr>
                <w:rFonts w:ascii="Symbol" w:hAnsi="Symbol" w:cs="Arial CYR"/>
                <w:lang w:bidi="ar-SA"/>
              </w:rPr>
              <w:t></w:t>
            </w:r>
          </w:p>
        </w:tc>
        <w:tc>
          <w:tcPr>
            <w:tcW w:w="567" w:type="dxa"/>
            <w:tcBorders>
              <w:top w:val="single" w:sz="4" w:space="0" w:color="auto"/>
              <w:left w:val="single" w:sz="4" w:space="0" w:color="auto"/>
              <w:bottom w:val="single" w:sz="4" w:space="0" w:color="auto"/>
              <w:right w:val="single" w:sz="4" w:space="0" w:color="auto"/>
            </w:tcBorders>
            <w:vAlign w:val="center"/>
          </w:tcPr>
          <w:p w14:paraId="218DFC18" w14:textId="77777777" w:rsidR="00E55A39" w:rsidRPr="00601619" w:rsidRDefault="000B7715">
            <w:pPr>
              <w:widowControl/>
              <w:autoSpaceDE/>
              <w:autoSpaceDN/>
              <w:jc w:val="center"/>
              <w:rPr>
                <w:rFonts w:ascii="Symbol" w:hAnsi="Symbol" w:cs="Arial CYR"/>
                <w:lang w:bidi="ar-SA"/>
              </w:rPr>
            </w:pPr>
            <w:r w:rsidRPr="00601619">
              <w:rPr>
                <w:rFonts w:ascii="Symbol" w:hAnsi="Symbol" w:cs="Arial CYR"/>
                <w:lang w:bidi="ar-SA"/>
              </w:rPr>
              <w:t></w:t>
            </w:r>
          </w:p>
        </w:tc>
        <w:tc>
          <w:tcPr>
            <w:tcW w:w="567" w:type="dxa"/>
            <w:tcBorders>
              <w:top w:val="single" w:sz="4" w:space="0" w:color="auto"/>
              <w:left w:val="single" w:sz="4" w:space="0" w:color="auto"/>
              <w:bottom w:val="single" w:sz="4" w:space="0" w:color="auto"/>
              <w:right w:val="single" w:sz="4" w:space="0" w:color="auto"/>
            </w:tcBorders>
            <w:vAlign w:val="center"/>
          </w:tcPr>
          <w:p w14:paraId="5F0CEA07" w14:textId="77777777" w:rsidR="00E55A39" w:rsidRPr="00601619" w:rsidRDefault="000B7715">
            <w:pPr>
              <w:widowControl/>
              <w:autoSpaceDE/>
              <w:autoSpaceDN/>
              <w:jc w:val="center"/>
              <w:rPr>
                <w:lang w:bidi="ar-SA"/>
              </w:rPr>
            </w:pPr>
            <w:r w:rsidRPr="00601619">
              <w:rPr>
                <w:lang w:bidi="ar-SA"/>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D7AE90F" w14:textId="77777777" w:rsidR="00E55A39" w:rsidRPr="00601619" w:rsidRDefault="000B7715">
            <w:pPr>
              <w:widowControl/>
              <w:autoSpaceDE/>
              <w:autoSpaceDN/>
              <w:jc w:val="center"/>
              <w:rPr>
                <w:lang w:bidi="ar-SA"/>
              </w:rPr>
            </w:pPr>
            <w:r w:rsidRPr="00601619">
              <w:rPr>
                <w:lang w:bidi="ar-SA"/>
              </w:rPr>
              <w:t>1</w:t>
            </w:r>
          </w:p>
        </w:tc>
        <w:tc>
          <w:tcPr>
            <w:tcW w:w="567" w:type="dxa"/>
            <w:tcBorders>
              <w:top w:val="single" w:sz="4" w:space="0" w:color="auto"/>
              <w:left w:val="single" w:sz="4" w:space="0" w:color="auto"/>
              <w:bottom w:val="single" w:sz="4" w:space="0" w:color="auto"/>
              <w:right w:val="single" w:sz="4" w:space="0" w:color="auto"/>
            </w:tcBorders>
            <w:vAlign w:val="center"/>
          </w:tcPr>
          <w:p w14:paraId="3F4BA81C" w14:textId="77777777" w:rsidR="00E55A39" w:rsidRPr="00601619" w:rsidRDefault="000B7715">
            <w:pPr>
              <w:widowControl/>
              <w:autoSpaceDE/>
              <w:autoSpaceDN/>
              <w:rPr>
                <w:lang w:bidi="ar-SA"/>
              </w:rPr>
            </w:pPr>
            <w:r w:rsidRPr="00601619">
              <w:rPr>
                <w:lang w:bidi="ar-SA"/>
              </w:rPr>
              <w:t>1</w:t>
            </w:r>
          </w:p>
        </w:tc>
      </w:tr>
      <w:tr w:rsidR="00E55A39" w:rsidRPr="00601619" w14:paraId="65A4F77E" w14:textId="77777777">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5D952756" w14:textId="77777777" w:rsidR="00E55A39" w:rsidRPr="00601619" w:rsidRDefault="000B7715">
            <w:pPr>
              <w:widowControl/>
              <w:autoSpaceDE/>
              <w:autoSpaceDN/>
              <w:jc w:val="center"/>
              <w:rPr>
                <w:lang w:bidi="ar-SA"/>
              </w:rPr>
            </w:pPr>
            <w:r w:rsidRPr="00601619">
              <w:rPr>
                <w:lang w:bidi="ar-SA"/>
              </w:rPr>
              <w:t>В.00.УП.02</w:t>
            </w:r>
          </w:p>
        </w:tc>
        <w:tc>
          <w:tcPr>
            <w:tcW w:w="3122" w:type="dxa"/>
            <w:tcBorders>
              <w:top w:val="single" w:sz="4" w:space="0" w:color="auto"/>
              <w:left w:val="single" w:sz="4" w:space="0" w:color="auto"/>
              <w:bottom w:val="single" w:sz="4" w:space="0" w:color="auto"/>
              <w:right w:val="single" w:sz="4" w:space="0" w:color="auto"/>
            </w:tcBorders>
            <w:vAlign w:val="center"/>
          </w:tcPr>
          <w:p w14:paraId="3E130707" w14:textId="77777777" w:rsidR="00E55A39" w:rsidRPr="00601619" w:rsidRDefault="000B7715">
            <w:pPr>
              <w:widowControl/>
              <w:autoSpaceDE/>
              <w:autoSpaceDN/>
              <w:rPr>
                <w:lang w:bidi="ar-SA"/>
              </w:rPr>
            </w:pPr>
            <w:r w:rsidRPr="00601619">
              <w:rPr>
                <w:lang w:bidi="ar-SA"/>
              </w:rPr>
              <w:t>Основы духовного хорового пения</w:t>
            </w:r>
          </w:p>
        </w:tc>
        <w:tc>
          <w:tcPr>
            <w:tcW w:w="1121" w:type="dxa"/>
            <w:tcBorders>
              <w:top w:val="single" w:sz="4" w:space="0" w:color="auto"/>
              <w:left w:val="single" w:sz="4" w:space="0" w:color="auto"/>
              <w:bottom w:val="single" w:sz="4" w:space="0" w:color="auto"/>
              <w:right w:val="single" w:sz="4" w:space="0" w:color="auto"/>
            </w:tcBorders>
            <w:vAlign w:val="center"/>
          </w:tcPr>
          <w:p w14:paraId="7B0169E3" w14:textId="77777777" w:rsidR="00E55A39" w:rsidRPr="00601619" w:rsidRDefault="00E55A39">
            <w:pPr>
              <w:widowControl/>
              <w:autoSpaceDE/>
              <w:autoSpaceDN/>
              <w:jc w:val="center"/>
              <w:rPr>
                <w:lang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00481B36" w14:textId="77777777" w:rsidR="00E55A39" w:rsidRPr="00601619" w:rsidRDefault="00E55A39">
            <w:pPr>
              <w:widowControl/>
              <w:autoSpaceDE/>
              <w:autoSpaceDN/>
              <w:jc w:val="center"/>
              <w:rPr>
                <w:lang w:bidi="ar-SA"/>
              </w:rPr>
            </w:pPr>
          </w:p>
        </w:tc>
        <w:tc>
          <w:tcPr>
            <w:tcW w:w="709" w:type="dxa"/>
            <w:tcBorders>
              <w:top w:val="single" w:sz="4" w:space="0" w:color="auto"/>
              <w:left w:val="single" w:sz="4" w:space="0" w:color="auto"/>
              <w:bottom w:val="single" w:sz="4" w:space="0" w:color="auto"/>
              <w:right w:val="single" w:sz="4" w:space="0" w:color="auto"/>
            </w:tcBorders>
            <w:vAlign w:val="center"/>
          </w:tcPr>
          <w:p w14:paraId="69488FE7" w14:textId="77777777" w:rsidR="00E55A39" w:rsidRPr="00601619" w:rsidRDefault="00E55A39">
            <w:pPr>
              <w:widowControl/>
              <w:autoSpaceDE/>
              <w:autoSpaceDN/>
              <w:jc w:val="center"/>
              <w:rPr>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1FC56DFC" w14:textId="77777777" w:rsidR="00E55A39" w:rsidRPr="00601619" w:rsidRDefault="00E55A39">
            <w:pPr>
              <w:widowControl/>
              <w:autoSpaceDE/>
              <w:autoSpaceDN/>
              <w:jc w:val="center"/>
              <w:rPr>
                <w:lang w:bidi="ar-SA"/>
              </w:rPr>
            </w:pPr>
          </w:p>
        </w:tc>
        <w:tc>
          <w:tcPr>
            <w:tcW w:w="709" w:type="dxa"/>
            <w:tcBorders>
              <w:top w:val="single" w:sz="4" w:space="0" w:color="auto"/>
              <w:left w:val="single" w:sz="4" w:space="0" w:color="auto"/>
              <w:bottom w:val="single" w:sz="4" w:space="0" w:color="auto"/>
              <w:right w:val="single" w:sz="4" w:space="0" w:color="auto"/>
            </w:tcBorders>
            <w:vAlign w:val="center"/>
          </w:tcPr>
          <w:p w14:paraId="74190EF9" w14:textId="77777777" w:rsidR="00E55A39" w:rsidRPr="00601619" w:rsidRDefault="00E55A39">
            <w:pPr>
              <w:widowControl/>
              <w:autoSpaceDE/>
              <w:autoSpaceDN/>
              <w:jc w:val="center"/>
              <w:rPr>
                <w:lang w:bidi="ar-SA"/>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006049AB" w14:textId="77777777" w:rsidR="00E55A39" w:rsidRPr="00601619" w:rsidRDefault="000B7715">
            <w:pPr>
              <w:widowControl/>
              <w:autoSpaceDE/>
              <w:autoSpaceDN/>
              <w:jc w:val="center"/>
              <w:rPr>
                <w:lang w:bidi="ar-SA"/>
              </w:rPr>
            </w:pPr>
            <w:r w:rsidRPr="00601619">
              <w:rPr>
                <w:lang w:bidi="ar-SA"/>
              </w:rPr>
              <w:t>12,14</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8F6C51F" w14:textId="77777777" w:rsidR="00E55A39" w:rsidRPr="00601619" w:rsidRDefault="00E55A39">
            <w:pPr>
              <w:widowControl/>
              <w:autoSpaceDE/>
              <w:autoSpaceDN/>
              <w:jc w:val="center"/>
              <w:rPr>
                <w:lang w:bidi="ar-SA"/>
              </w:rPr>
            </w:pPr>
          </w:p>
        </w:tc>
        <w:tc>
          <w:tcPr>
            <w:tcW w:w="593" w:type="dxa"/>
            <w:gridSpan w:val="2"/>
            <w:tcBorders>
              <w:top w:val="single" w:sz="4" w:space="0" w:color="auto"/>
              <w:left w:val="single" w:sz="4" w:space="0" w:color="auto"/>
              <w:bottom w:val="single" w:sz="4" w:space="0" w:color="auto"/>
              <w:right w:val="single" w:sz="4" w:space="0" w:color="auto"/>
            </w:tcBorders>
            <w:vAlign w:val="center"/>
          </w:tcPr>
          <w:p w14:paraId="7DF4D8E0" w14:textId="77777777" w:rsidR="00E55A39" w:rsidRPr="00601619" w:rsidRDefault="000B7715">
            <w:pPr>
              <w:widowControl/>
              <w:autoSpaceDE/>
              <w:autoSpaceDN/>
              <w:jc w:val="center"/>
              <w:rPr>
                <w:lang w:bidi="ar-SA"/>
              </w:rPr>
            </w:pPr>
            <w:r w:rsidRPr="00601619">
              <w:rPr>
                <w:lang w:bidi="ar-SA"/>
              </w:rPr>
              <w:t>1</w:t>
            </w:r>
          </w:p>
        </w:tc>
        <w:tc>
          <w:tcPr>
            <w:tcW w:w="634" w:type="dxa"/>
            <w:gridSpan w:val="3"/>
            <w:tcBorders>
              <w:top w:val="single" w:sz="4" w:space="0" w:color="auto"/>
              <w:left w:val="single" w:sz="4" w:space="0" w:color="auto"/>
              <w:bottom w:val="single" w:sz="4" w:space="0" w:color="auto"/>
              <w:right w:val="single" w:sz="4" w:space="0" w:color="auto"/>
            </w:tcBorders>
            <w:vAlign w:val="center"/>
          </w:tcPr>
          <w:p w14:paraId="353114CF" w14:textId="77777777" w:rsidR="00E55A39" w:rsidRPr="00601619" w:rsidRDefault="000B7715">
            <w:pPr>
              <w:widowControl/>
              <w:autoSpaceDE/>
              <w:autoSpaceDN/>
              <w:jc w:val="center"/>
              <w:rPr>
                <w:lang w:bidi="ar-SA"/>
              </w:rPr>
            </w:pPr>
            <w:r w:rsidRPr="00601619">
              <w:rPr>
                <w:lang w:bidi="ar-SA"/>
              </w:rPr>
              <w:t>1</w:t>
            </w: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36F8151A" w14:textId="77777777" w:rsidR="00E55A39" w:rsidRPr="00601619" w:rsidRDefault="000B7715">
            <w:pPr>
              <w:widowControl/>
              <w:autoSpaceDE/>
              <w:autoSpaceDN/>
              <w:jc w:val="center"/>
              <w:rPr>
                <w:lang w:bidi="ar-SA"/>
              </w:rPr>
            </w:pPr>
            <w:r w:rsidRPr="00601619">
              <w:rPr>
                <w:lang w:bidi="ar-SA"/>
              </w:rPr>
              <w:t>1</w:t>
            </w:r>
          </w:p>
        </w:tc>
        <w:tc>
          <w:tcPr>
            <w:tcW w:w="527" w:type="dxa"/>
            <w:tcBorders>
              <w:top w:val="single" w:sz="4" w:space="0" w:color="auto"/>
              <w:left w:val="single" w:sz="4" w:space="0" w:color="auto"/>
              <w:bottom w:val="single" w:sz="4" w:space="0" w:color="auto"/>
              <w:right w:val="single" w:sz="4" w:space="0" w:color="auto"/>
            </w:tcBorders>
            <w:vAlign w:val="center"/>
          </w:tcPr>
          <w:p w14:paraId="664E605B" w14:textId="77777777" w:rsidR="00E55A39" w:rsidRPr="00601619" w:rsidRDefault="000B7715">
            <w:pPr>
              <w:widowControl/>
              <w:autoSpaceDE/>
              <w:autoSpaceDN/>
              <w:jc w:val="center"/>
              <w:rPr>
                <w:rFonts w:ascii="Symbol" w:hAnsi="Symbol" w:cs="Arial CYR"/>
                <w:lang w:bidi="ar-SA"/>
              </w:rPr>
            </w:pPr>
            <w:r w:rsidRPr="00601619">
              <w:rPr>
                <w:rFonts w:ascii="Symbol" w:hAnsi="Symbol" w:cs="Arial CYR"/>
                <w:lang w:bidi="ar-SA"/>
              </w:rPr>
              <w:t></w:t>
            </w:r>
          </w:p>
        </w:tc>
        <w:tc>
          <w:tcPr>
            <w:tcW w:w="567" w:type="dxa"/>
            <w:tcBorders>
              <w:top w:val="single" w:sz="4" w:space="0" w:color="auto"/>
              <w:left w:val="single" w:sz="4" w:space="0" w:color="auto"/>
              <w:bottom w:val="single" w:sz="4" w:space="0" w:color="auto"/>
              <w:right w:val="single" w:sz="4" w:space="0" w:color="auto"/>
            </w:tcBorders>
            <w:vAlign w:val="center"/>
          </w:tcPr>
          <w:p w14:paraId="67D3820F" w14:textId="77777777" w:rsidR="00E55A39" w:rsidRPr="00601619" w:rsidRDefault="000B7715">
            <w:pPr>
              <w:widowControl/>
              <w:autoSpaceDE/>
              <w:autoSpaceDN/>
              <w:jc w:val="center"/>
              <w:rPr>
                <w:rFonts w:ascii="Symbol" w:hAnsi="Symbol" w:cs="Arial CYR"/>
                <w:lang w:bidi="ar-SA"/>
              </w:rPr>
            </w:pPr>
            <w:r w:rsidRPr="00601619">
              <w:rPr>
                <w:rFonts w:ascii="Symbol" w:hAnsi="Symbol" w:cs="Arial CYR"/>
                <w:lang w:bidi="ar-SA"/>
              </w:rPr>
              <w:t></w:t>
            </w:r>
          </w:p>
        </w:tc>
        <w:tc>
          <w:tcPr>
            <w:tcW w:w="567" w:type="dxa"/>
            <w:tcBorders>
              <w:top w:val="single" w:sz="4" w:space="0" w:color="auto"/>
              <w:left w:val="single" w:sz="4" w:space="0" w:color="auto"/>
              <w:bottom w:val="single" w:sz="4" w:space="0" w:color="auto"/>
              <w:right w:val="single" w:sz="4" w:space="0" w:color="auto"/>
            </w:tcBorders>
            <w:vAlign w:val="center"/>
          </w:tcPr>
          <w:p w14:paraId="38317515" w14:textId="77777777" w:rsidR="00E55A39" w:rsidRPr="00601619" w:rsidRDefault="000B7715">
            <w:pPr>
              <w:widowControl/>
              <w:autoSpaceDE/>
              <w:autoSpaceDN/>
              <w:jc w:val="center"/>
              <w:rPr>
                <w:lang w:bidi="ar-SA"/>
              </w:rPr>
            </w:pPr>
            <w:r w:rsidRPr="00601619">
              <w:rPr>
                <w:lang w:bidi="ar-SA"/>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C65753A" w14:textId="77777777" w:rsidR="00E55A39" w:rsidRPr="00601619" w:rsidRDefault="000B7715">
            <w:pPr>
              <w:widowControl/>
              <w:autoSpaceDE/>
              <w:autoSpaceDN/>
              <w:jc w:val="center"/>
              <w:rPr>
                <w:lang w:bidi="ar-SA"/>
              </w:rPr>
            </w:pPr>
            <w:r w:rsidRPr="00601619">
              <w:rPr>
                <w:lang w:bidi="ar-SA"/>
              </w:rPr>
              <w:t>1</w:t>
            </w:r>
          </w:p>
        </w:tc>
        <w:tc>
          <w:tcPr>
            <w:tcW w:w="567" w:type="dxa"/>
            <w:tcBorders>
              <w:top w:val="single" w:sz="4" w:space="0" w:color="auto"/>
              <w:left w:val="single" w:sz="4" w:space="0" w:color="auto"/>
              <w:bottom w:val="single" w:sz="4" w:space="0" w:color="auto"/>
              <w:right w:val="single" w:sz="4" w:space="0" w:color="auto"/>
            </w:tcBorders>
            <w:vAlign w:val="center"/>
          </w:tcPr>
          <w:p w14:paraId="3B4F20AA" w14:textId="77777777" w:rsidR="00E55A39" w:rsidRPr="00601619" w:rsidRDefault="000B7715">
            <w:pPr>
              <w:widowControl/>
              <w:autoSpaceDE/>
              <w:autoSpaceDN/>
              <w:rPr>
                <w:lang w:bidi="ar-SA"/>
              </w:rPr>
            </w:pPr>
            <w:r w:rsidRPr="00601619">
              <w:rPr>
                <w:lang w:bidi="ar-SA"/>
              </w:rPr>
              <w:t>1</w:t>
            </w:r>
          </w:p>
        </w:tc>
      </w:tr>
      <w:tr w:rsidR="00E55A39" w:rsidRPr="00601619" w14:paraId="32F65897" w14:textId="77777777">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4B77F88" w14:textId="77777777" w:rsidR="00E55A39" w:rsidRPr="00601619" w:rsidRDefault="000B7715">
            <w:pPr>
              <w:widowControl/>
              <w:autoSpaceDE/>
              <w:autoSpaceDN/>
              <w:jc w:val="center"/>
              <w:rPr>
                <w:b/>
                <w:bCs/>
                <w:iCs/>
                <w:lang w:bidi="ar-SA"/>
              </w:rPr>
            </w:pPr>
            <w:r w:rsidRPr="00601619">
              <w:rPr>
                <w:b/>
                <w:bCs/>
                <w:iCs/>
                <w:lang w:bidi="ar-SA"/>
              </w:rPr>
              <w:t>Всего аудиторная нагрузка с учетом вариативной части:</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0EA44752" w14:textId="77777777" w:rsidR="00E55A39" w:rsidRPr="00601619" w:rsidRDefault="00E55A39">
            <w:pPr>
              <w:widowControl/>
              <w:autoSpaceDE/>
              <w:autoSpaceDN/>
              <w:jc w:val="center"/>
              <w:rPr>
                <w:b/>
                <w:bCs/>
                <w:iCs/>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4F50D022" w14:textId="77777777" w:rsidR="00E55A39" w:rsidRPr="00601619" w:rsidRDefault="00E55A39">
            <w:pPr>
              <w:widowControl/>
              <w:autoSpaceDE/>
              <w:autoSpaceDN/>
              <w:jc w:val="center"/>
              <w:rPr>
                <w:b/>
                <w:bCs/>
                <w:iCs/>
                <w:lang w:bidi="ar-SA"/>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6A4D7CCB" w14:textId="77777777" w:rsidR="00E55A39" w:rsidRPr="00601619" w:rsidRDefault="000B7715">
            <w:pPr>
              <w:widowControl/>
              <w:autoSpaceDE/>
              <w:autoSpaceDN/>
              <w:jc w:val="center"/>
              <w:rPr>
                <w:b/>
                <w:bCs/>
                <w:iCs/>
                <w:lang w:bidi="ar-SA"/>
              </w:rPr>
            </w:pPr>
            <w:r w:rsidRPr="00601619">
              <w:rPr>
                <w:b/>
                <w:bCs/>
                <w:iCs/>
                <w:lang w:bidi="ar-SA"/>
              </w:rPr>
              <w:t>2197</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39B96CC9" w14:textId="77777777" w:rsidR="00E55A39" w:rsidRPr="00601619" w:rsidRDefault="00E55A39">
            <w:pPr>
              <w:widowControl/>
              <w:autoSpaceDE/>
              <w:autoSpaceDN/>
              <w:jc w:val="center"/>
              <w:rPr>
                <w:b/>
                <w:bCs/>
                <w:iCs/>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98F2A39" w14:textId="77777777" w:rsidR="00E55A39" w:rsidRPr="00601619" w:rsidRDefault="00E55A39">
            <w:pPr>
              <w:widowControl/>
              <w:autoSpaceDE/>
              <w:autoSpaceDN/>
              <w:jc w:val="center"/>
              <w:rPr>
                <w:b/>
                <w:bCs/>
                <w:iCs/>
                <w:lang w:bidi="ar-SA"/>
              </w:rPr>
            </w:pPr>
          </w:p>
        </w:tc>
        <w:tc>
          <w:tcPr>
            <w:tcW w:w="5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4537FF6" w14:textId="77777777" w:rsidR="00E55A39" w:rsidRPr="00601619" w:rsidRDefault="000B7715">
            <w:pPr>
              <w:widowControl/>
              <w:autoSpaceDE/>
              <w:autoSpaceDN/>
              <w:jc w:val="center"/>
              <w:rPr>
                <w:b/>
                <w:bCs/>
                <w:iCs/>
                <w:lang w:bidi="ar-SA"/>
              </w:rPr>
            </w:pPr>
            <w:r w:rsidRPr="00601619">
              <w:rPr>
                <w:b/>
                <w:bCs/>
                <w:iCs/>
                <w:lang w:bidi="ar-SA"/>
              </w:rPr>
              <w:t>8</w:t>
            </w:r>
          </w:p>
        </w:tc>
        <w:tc>
          <w:tcPr>
            <w:tcW w:w="63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3260BD23" w14:textId="77777777" w:rsidR="00E55A39" w:rsidRPr="00601619" w:rsidRDefault="000B7715">
            <w:pPr>
              <w:widowControl/>
              <w:autoSpaceDE/>
              <w:autoSpaceDN/>
              <w:jc w:val="center"/>
              <w:rPr>
                <w:b/>
                <w:bCs/>
                <w:iCs/>
                <w:lang w:bidi="ar-SA"/>
              </w:rPr>
            </w:pPr>
            <w:r w:rsidRPr="00601619">
              <w:rPr>
                <w:b/>
                <w:bCs/>
                <w:iCs/>
                <w:lang w:bidi="ar-SA"/>
              </w:rPr>
              <w:t>8,5</w:t>
            </w:r>
          </w:p>
        </w:tc>
        <w:tc>
          <w:tcPr>
            <w:tcW w:w="54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4444A71B" w14:textId="77777777" w:rsidR="00E55A39" w:rsidRPr="00601619" w:rsidRDefault="000B7715">
            <w:pPr>
              <w:widowControl/>
              <w:autoSpaceDE/>
              <w:autoSpaceDN/>
              <w:jc w:val="center"/>
              <w:rPr>
                <w:b/>
                <w:bCs/>
                <w:iCs/>
                <w:lang w:bidi="ar-SA"/>
              </w:rPr>
            </w:pPr>
            <w:r w:rsidRPr="00601619">
              <w:rPr>
                <w:b/>
                <w:bCs/>
                <w:iCs/>
                <w:lang w:bidi="ar-SA"/>
              </w:rPr>
              <w:t>8,5</w:t>
            </w:r>
          </w:p>
        </w:tc>
        <w:tc>
          <w:tcPr>
            <w:tcW w:w="527" w:type="dxa"/>
            <w:tcBorders>
              <w:top w:val="single" w:sz="4" w:space="0" w:color="auto"/>
              <w:left w:val="single" w:sz="4" w:space="0" w:color="auto"/>
              <w:bottom w:val="single" w:sz="4" w:space="0" w:color="auto"/>
              <w:right w:val="single" w:sz="4" w:space="0" w:color="auto"/>
            </w:tcBorders>
            <w:shd w:val="clear" w:color="auto" w:fill="EAEAEA"/>
            <w:vAlign w:val="center"/>
          </w:tcPr>
          <w:p w14:paraId="18CB83EA" w14:textId="77777777" w:rsidR="00E55A39" w:rsidRPr="00601619" w:rsidRDefault="000B7715">
            <w:pPr>
              <w:widowControl/>
              <w:autoSpaceDE/>
              <w:autoSpaceDN/>
              <w:jc w:val="center"/>
              <w:rPr>
                <w:b/>
                <w:bCs/>
                <w:iCs/>
                <w:lang w:bidi="ar-SA"/>
              </w:rPr>
            </w:pPr>
            <w:r w:rsidRPr="00601619">
              <w:rPr>
                <w:b/>
                <w:bCs/>
                <w:iCs/>
                <w:lang w:bidi="ar-SA"/>
              </w:rPr>
              <w:t>8,5</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529057F6" w14:textId="77777777" w:rsidR="00E55A39" w:rsidRPr="00601619" w:rsidRDefault="000B7715">
            <w:pPr>
              <w:widowControl/>
              <w:autoSpaceDE/>
              <w:autoSpaceDN/>
              <w:jc w:val="center"/>
              <w:rPr>
                <w:b/>
                <w:bCs/>
                <w:iCs/>
                <w:lang w:bidi="ar-SA"/>
              </w:rPr>
            </w:pPr>
            <w:r w:rsidRPr="00601619">
              <w:rPr>
                <w:b/>
                <w:bCs/>
                <w:iCs/>
                <w:lang w:bidi="ar-SA"/>
              </w:rPr>
              <w:t>9,5</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068B5BCD" w14:textId="77777777" w:rsidR="00E55A39" w:rsidRPr="00601619" w:rsidRDefault="000B7715">
            <w:pPr>
              <w:widowControl/>
              <w:autoSpaceDE/>
              <w:autoSpaceDN/>
              <w:jc w:val="center"/>
              <w:rPr>
                <w:b/>
                <w:bCs/>
                <w:iCs/>
                <w:lang w:bidi="ar-SA"/>
              </w:rPr>
            </w:pPr>
            <w:r w:rsidRPr="00601619">
              <w:rPr>
                <w:b/>
                <w:bCs/>
                <w:iCs/>
                <w:lang w:bidi="ar-SA"/>
              </w:rPr>
              <w:t>9,5</w:t>
            </w: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B4D7C60" w14:textId="77777777" w:rsidR="00E55A39" w:rsidRPr="00601619" w:rsidRDefault="000B7715">
            <w:pPr>
              <w:widowControl/>
              <w:autoSpaceDE/>
              <w:autoSpaceDN/>
              <w:jc w:val="center"/>
              <w:rPr>
                <w:b/>
                <w:bCs/>
                <w:iCs/>
                <w:lang w:bidi="ar-SA"/>
              </w:rPr>
            </w:pPr>
            <w:r w:rsidRPr="00601619">
              <w:rPr>
                <w:b/>
                <w:bCs/>
                <w:iCs/>
                <w:lang w:bidi="ar-SA"/>
              </w:rPr>
              <w:t>10,5/11</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56A92B7E" w14:textId="77777777" w:rsidR="00E55A39" w:rsidRPr="00601619" w:rsidRDefault="000B7715">
            <w:pPr>
              <w:widowControl/>
              <w:autoSpaceDE/>
              <w:autoSpaceDN/>
              <w:jc w:val="center"/>
              <w:rPr>
                <w:b/>
                <w:bCs/>
                <w:i/>
                <w:iCs/>
                <w:lang w:bidi="ar-SA"/>
              </w:rPr>
            </w:pPr>
            <w:r w:rsidRPr="00601619">
              <w:rPr>
                <w:b/>
                <w:bCs/>
                <w:iCs/>
                <w:lang w:bidi="ar-SA"/>
              </w:rPr>
              <w:t>11,5</w:t>
            </w:r>
          </w:p>
        </w:tc>
      </w:tr>
      <w:tr w:rsidR="00E55A39" w:rsidRPr="00601619" w14:paraId="4B1B2B80" w14:textId="77777777">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FB16E33" w14:textId="77777777" w:rsidR="00E55A39" w:rsidRPr="00601619" w:rsidRDefault="000B7715">
            <w:pPr>
              <w:widowControl/>
              <w:autoSpaceDE/>
              <w:autoSpaceDN/>
              <w:jc w:val="center"/>
              <w:rPr>
                <w:b/>
                <w:bCs/>
                <w:iCs/>
                <w:vertAlign w:val="superscript"/>
                <w:lang w:bidi="ar-SA"/>
              </w:rPr>
            </w:pPr>
            <w:r w:rsidRPr="00601619">
              <w:rPr>
                <w:b/>
                <w:bCs/>
                <w:iCs/>
                <w:lang w:bidi="ar-SA"/>
              </w:rPr>
              <w:t>Всего максимальная нагрузка с учетом вариативной части:</w:t>
            </w:r>
            <w:r w:rsidRPr="00601619">
              <w:rPr>
                <w:b/>
                <w:bCs/>
                <w:iCs/>
                <w:vertAlign w:val="superscript"/>
                <w:lang w:bidi="ar-SA"/>
              </w:rPr>
              <w:t>7)</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44DD7018" w14:textId="77777777" w:rsidR="00E55A39" w:rsidRPr="00601619" w:rsidRDefault="000B7715">
            <w:pPr>
              <w:widowControl/>
              <w:autoSpaceDE/>
              <w:autoSpaceDN/>
              <w:jc w:val="center"/>
              <w:rPr>
                <w:b/>
                <w:bCs/>
                <w:iCs/>
                <w:lang w:bidi="ar-SA"/>
              </w:rPr>
            </w:pPr>
            <w:r w:rsidRPr="00601619">
              <w:rPr>
                <w:b/>
                <w:bCs/>
                <w:iCs/>
                <w:lang w:bidi="ar-SA"/>
              </w:rPr>
              <w:t>4437</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7E223330" w14:textId="77777777" w:rsidR="00E55A39" w:rsidRPr="00601619" w:rsidRDefault="000B7715">
            <w:pPr>
              <w:widowControl/>
              <w:autoSpaceDE/>
              <w:autoSpaceDN/>
              <w:jc w:val="center"/>
              <w:rPr>
                <w:b/>
                <w:bCs/>
                <w:iCs/>
                <w:lang w:bidi="ar-SA"/>
              </w:rPr>
            </w:pPr>
            <w:r w:rsidRPr="00601619">
              <w:rPr>
                <w:b/>
                <w:bCs/>
                <w:iCs/>
                <w:lang w:bidi="ar-SA"/>
              </w:rPr>
              <w:t>2240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112BCEA" w14:textId="77777777" w:rsidR="00E55A39" w:rsidRPr="00601619" w:rsidRDefault="000B7715">
            <w:pPr>
              <w:widowControl/>
              <w:autoSpaceDE/>
              <w:autoSpaceDN/>
              <w:jc w:val="center"/>
              <w:rPr>
                <w:b/>
                <w:bCs/>
                <w:iCs/>
                <w:lang w:bidi="ar-SA"/>
              </w:rPr>
            </w:pPr>
            <w:r w:rsidRPr="00601619">
              <w:rPr>
                <w:b/>
                <w:bCs/>
                <w:iCs/>
                <w:lang w:bidi="ar-SA"/>
              </w:rPr>
              <w:t>2197</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46E615E1" w14:textId="77777777" w:rsidR="00E55A39" w:rsidRPr="00601619" w:rsidRDefault="00E55A39">
            <w:pPr>
              <w:widowControl/>
              <w:autoSpaceDE/>
              <w:autoSpaceDN/>
              <w:jc w:val="center"/>
              <w:rPr>
                <w:b/>
                <w:bCs/>
                <w:iCs/>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3E22D6A" w14:textId="77777777" w:rsidR="00E55A39" w:rsidRPr="00601619" w:rsidRDefault="00E55A39">
            <w:pPr>
              <w:widowControl/>
              <w:autoSpaceDE/>
              <w:autoSpaceDN/>
              <w:jc w:val="center"/>
              <w:rPr>
                <w:b/>
                <w:bCs/>
                <w:iCs/>
                <w:lang w:bidi="ar-SA"/>
              </w:rPr>
            </w:pPr>
          </w:p>
        </w:tc>
        <w:tc>
          <w:tcPr>
            <w:tcW w:w="5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6F4DDD4" w14:textId="77777777" w:rsidR="00E55A39" w:rsidRPr="00601619" w:rsidRDefault="000B7715">
            <w:pPr>
              <w:widowControl/>
              <w:autoSpaceDE/>
              <w:autoSpaceDN/>
              <w:jc w:val="center"/>
              <w:rPr>
                <w:b/>
                <w:bCs/>
                <w:iCs/>
                <w:lang w:bidi="ar-SA"/>
              </w:rPr>
            </w:pPr>
            <w:r w:rsidRPr="00601619">
              <w:rPr>
                <w:b/>
                <w:bCs/>
                <w:iCs/>
                <w:lang w:bidi="ar-SA"/>
              </w:rPr>
              <w:t>12,5</w:t>
            </w:r>
          </w:p>
        </w:tc>
        <w:tc>
          <w:tcPr>
            <w:tcW w:w="63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4AEEC8D6" w14:textId="77777777" w:rsidR="00E55A39" w:rsidRPr="00601619" w:rsidRDefault="000B7715">
            <w:pPr>
              <w:widowControl/>
              <w:autoSpaceDE/>
              <w:autoSpaceDN/>
              <w:jc w:val="center"/>
              <w:rPr>
                <w:b/>
                <w:bCs/>
                <w:iCs/>
                <w:lang w:bidi="ar-SA"/>
              </w:rPr>
            </w:pPr>
            <w:r w:rsidRPr="00601619">
              <w:rPr>
                <w:b/>
                <w:bCs/>
                <w:iCs/>
                <w:lang w:bidi="ar-SA"/>
              </w:rPr>
              <w:t>14</w:t>
            </w:r>
          </w:p>
        </w:tc>
        <w:tc>
          <w:tcPr>
            <w:tcW w:w="54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459B83C5" w14:textId="77777777" w:rsidR="00E55A39" w:rsidRPr="00601619" w:rsidRDefault="000B7715">
            <w:pPr>
              <w:widowControl/>
              <w:autoSpaceDE/>
              <w:autoSpaceDN/>
              <w:jc w:val="center"/>
              <w:rPr>
                <w:b/>
                <w:bCs/>
                <w:iCs/>
                <w:lang w:bidi="ar-SA"/>
              </w:rPr>
            </w:pPr>
            <w:r w:rsidRPr="00601619">
              <w:rPr>
                <w:b/>
                <w:bCs/>
                <w:iCs/>
                <w:lang w:bidi="ar-SA"/>
              </w:rPr>
              <w:t>15</w:t>
            </w:r>
          </w:p>
        </w:tc>
        <w:tc>
          <w:tcPr>
            <w:tcW w:w="527" w:type="dxa"/>
            <w:tcBorders>
              <w:top w:val="single" w:sz="4" w:space="0" w:color="auto"/>
              <w:left w:val="single" w:sz="4" w:space="0" w:color="auto"/>
              <w:bottom w:val="single" w:sz="4" w:space="0" w:color="auto"/>
              <w:right w:val="single" w:sz="4" w:space="0" w:color="auto"/>
            </w:tcBorders>
            <w:shd w:val="clear" w:color="auto" w:fill="EAEAEA"/>
            <w:vAlign w:val="center"/>
          </w:tcPr>
          <w:p w14:paraId="7A1B0816" w14:textId="77777777" w:rsidR="00E55A39" w:rsidRPr="00601619" w:rsidRDefault="000B7715">
            <w:pPr>
              <w:widowControl/>
              <w:autoSpaceDE/>
              <w:autoSpaceDN/>
              <w:jc w:val="center"/>
              <w:rPr>
                <w:b/>
                <w:bCs/>
                <w:iCs/>
                <w:lang w:bidi="ar-SA"/>
              </w:rPr>
            </w:pPr>
            <w:r w:rsidRPr="00601619">
              <w:rPr>
                <w:b/>
                <w:bCs/>
                <w:iCs/>
                <w:lang w:bidi="ar-SA"/>
              </w:rPr>
              <w:t>14,5</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7A1226EE" w14:textId="77777777" w:rsidR="00E55A39" w:rsidRPr="00601619" w:rsidRDefault="000B7715">
            <w:pPr>
              <w:widowControl/>
              <w:autoSpaceDE/>
              <w:autoSpaceDN/>
              <w:jc w:val="center"/>
              <w:rPr>
                <w:b/>
                <w:bCs/>
                <w:iCs/>
                <w:lang w:bidi="ar-SA"/>
              </w:rPr>
            </w:pPr>
            <w:r w:rsidRPr="00601619">
              <w:rPr>
                <w:b/>
                <w:bCs/>
                <w:iCs/>
                <w:lang w:bidi="ar-SA"/>
              </w:rPr>
              <w:t>16,5</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256C6AE1" w14:textId="77777777" w:rsidR="00E55A39" w:rsidRPr="00601619" w:rsidRDefault="000B7715">
            <w:pPr>
              <w:widowControl/>
              <w:autoSpaceDE/>
              <w:autoSpaceDN/>
              <w:jc w:val="center"/>
              <w:rPr>
                <w:b/>
                <w:bCs/>
                <w:iCs/>
                <w:lang w:bidi="ar-SA"/>
              </w:rPr>
            </w:pPr>
            <w:r w:rsidRPr="00601619">
              <w:rPr>
                <w:b/>
                <w:bCs/>
                <w:iCs/>
                <w:lang w:bidi="ar-SA"/>
              </w:rPr>
              <w:t>17,5</w:t>
            </w: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B4CFB4D" w14:textId="77777777" w:rsidR="00E55A39" w:rsidRPr="00601619" w:rsidRDefault="000B7715">
            <w:pPr>
              <w:widowControl/>
              <w:autoSpaceDE/>
              <w:autoSpaceDN/>
              <w:jc w:val="center"/>
              <w:rPr>
                <w:b/>
                <w:bCs/>
                <w:iCs/>
                <w:lang w:bidi="ar-SA"/>
              </w:rPr>
            </w:pPr>
            <w:r w:rsidRPr="00601619">
              <w:rPr>
                <w:b/>
                <w:bCs/>
                <w:iCs/>
                <w:lang w:bidi="ar-SA"/>
              </w:rPr>
              <w:t>18,5/20</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63519056" w14:textId="77777777" w:rsidR="00E55A39" w:rsidRPr="00601619" w:rsidRDefault="000B7715">
            <w:pPr>
              <w:widowControl/>
              <w:autoSpaceDE/>
              <w:autoSpaceDN/>
              <w:jc w:val="center"/>
              <w:rPr>
                <w:b/>
                <w:bCs/>
                <w:iCs/>
                <w:lang w:bidi="ar-SA"/>
              </w:rPr>
            </w:pPr>
            <w:r w:rsidRPr="00601619">
              <w:rPr>
                <w:b/>
                <w:bCs/>
                <w:iCs/>
                <w:lang w:bidi="ar-SA"/>
              </w:rPr>
              <w:t>20,5</w:t>
            </w:r>
          </w:p>
        </w:tc>
      </w:tr>
      <w:tr w:rsidR="00E55A39" w:rsidRPr="00601619" w14:paraId="7D5AD755" w14:textId="77777777">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6C60BBCB" w14:textId="77777777" w:rsidR="00E55A39" w:rsidRPr="00601619" w:rsidRDefault="000B7715">
            <w:pPr>
              <w:widowControl/>
              <w:autoSpaceDE/>
              <w:autoSpaceDN/>
              <w:jc w:val="center"/>
              <w:rPr>
                <w:b/>
                <w:bCs/>
                <w:iCs/>
                <w:lang w:bidi="ar-SA"/>
              </w:rPr>
            </w:pPr>
            <w:r w:rsidRPr="00601619">
              <w:rPr>
                <w:b/>
                <w:bCs/>
                <w:iCs/>
                <w:lang w:bidi="ar-SA"/>
              </w:rPr>
              <w:t>Всего количество контрольных уроков, зачетов, экзаменов:</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561142F8" w14:textId="77777777" w:rsidR="00E55A39" w:rsidRPr="00601619" w:rsidRDefault="00E55A39">
            <w:pPr>
              <w:widowControl/>
              <w:autoSpaceDE/>
              <w:autoSpaceDN/>
              <w:jc w:val="center"/>
              <w:rPr>
                <w:b/>
                <w:bCs/>
                <w:iCs/>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6F431768" w14:textId="77777777" w:rsidR="00E55A39" w:rsidRPr="00601619" w:rsidRDefault="00E55A39">
            <w:pPr>
              <w:widowControl/>
              <w:autoSpaceDE/>
              <w:autoSpaceDN/>
              <w:jc w:val="center"/>
              <w:rPr>
                <w:b/>
                <w:bCs/>
                <w:iCs/>
                <w:lang w:bidi="ar-SA"/>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BE5DF86" w14:textId="77777777" w:rsidR="00E55A39" w:rsidRPr="00601619" w:rsidRDefault="00E55A39">
            <w:pPr>
              <w:widowControl/>
              <w:autoSpaceDE/>
              <w:autoSpaceDN/>
              <w:jc w:val="center"/>
              <w:rPr>
                <w:b/>
                <w:bCs/>
                <w:iCs/>
                <w:lang w:bidi="ar-SA"/>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3CBD0381" w14:textId="77777777" w:rsidR="00E55A39" w:rsidRPr="00601619" w:rsidRDefault="000B7715">
            <w:pPr>
              <w:widowControl/>
              <w:autoSpaceDE/>
              <w:autoSpaceDN/>
              <w:jc w:val="center"/>
              <w:rPr>
                <w:b/>
                <w:bCs/>
                <w:iCs/>
                <w:lang w:bidi="ar-SA"/>
              </w:rPr>
            </w:pPr>
            <w:r w:rsidRPr="00601619">
              <w:rPr>
                <w:b/>
                <w:bCs/>
                <w:iCs/>
                <w:lang w:bidi="ar-SA"/>
              </w:rPr>
              <w:t>50</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A3C2E07" w14:textId="77777777" w:rsidR="00E55A39" w:rsidRPr="00601619" w:rsidRDefault="000B7715">
            <w:pPr>
              <w:widowControl/>
              <w:autoSpaceDE/>
              <w:autoSpaceDN/>
              <w:jc w:val="center"/>
              <w:rPr>
                <w:b/>
                <w:bCs/>
                <w:iCs/>
                <w:lang w:bidi="ar-SA"/>
              </w:rPr>
            </w:pPr>
            <w:r w:rsidRPr="00601619">
              <w:rPr>
                <w:b/>
                <w:bCs/>
                <w:iCs/>
                <w:lang w:bidi="ar-SA"/>
              </w:rPr>
              <w:t>3</w:t>
            </w:r>
          </w:p>
        </w:tc>
        <w:tc>
          <w:tcPr>
            <w:tcW w:w="5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1BE84EE" w14:textId="77777777" w:rsidR="00E55A39" w:rsidRPr="00601619" w:rsidRDefault="00E55A39">
            <w:pPr>
              <w:widowControl/>
              <w:autoSpaceDE/>
              <w:autoSpaceDN/>
              <w:jc w:val="center"/>
              <w:rPr>
                <w:b/>
                <w:bCs/>
                <w:iCs/>
                <w:lang w:bidi="ar-SA"/>
              </w:rPr>
            </w:pPr>
          </w:p>
        </w:tc>
        <w:tc>
          <w:tcPr>
            <w:tcW w:w="63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74FE75C0" w14:textId="77777777" w:rsidR="00E55A39" w:rsidRPr="00601619" w:rsidRDefault="00E55A39">
            <w:pPr>
              <w:widowControl/>
              <w:autoSpaceDE/>
              <w:autoSpaceDN/>
              <w:jc w:val="center"/>
              <w:rPr>
                <w:b/>
                <w:bCs/>
                <w:iCs/>
                <w:lang w:bidi="ar-SA"/>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60F8380A" w14:textId="77777777" w:rsidR="00E55A39" w:rsidRPr="00601619" w:rsidRDefault="00E55A39">
            <w:pPr>
              <w:widowControl/>
              <w:autoSpaceDE/>
              <w:autoSpaceDN/>
              <w:jc w:val="center"/>
              <w:rPr>
                <w:b/>
                <w:bCs/>
                <w:iCs/>
                <w:lang w:bidi="ar-SA"/>
              </w:rPr>
            </w:pPr>
          </w:p>
        </w:tc>
        <w:tc>
          <w:tcPr>
            <w:tcW w:w="527" w:type="dxa"/>
            <w:tcBorders>
              <w:top w:val="single" w:sz="4" w:space="0" w:color="auto"/>
              <w:left w:val="single" w:sz="4" w:space="0" w:color="auto"/>
              <w:bottom w:val="single" w:sz="4" w:space="0" w:color="auto"/>
              <w:right w:val="single" w:sz="4" w:space="0" w:color="auto"/>
            </w:tcBorders>
            <w:shd w:val="clear" w:color="auto" w:fill="EAEAEA"/>
            <w:vAlign w:val="center"/>
          </w:tcPr>
          <w:p w14:paraId="2D8ACA0D" w14:textId="77777777" w:rsidR="00E55A39" w:rsidRPr="00601619" w:rsidRDefault="00E55A39">
            <w:pPr>
              <w:widowControl/>
              <w:autoSpaceDE/>
              <w:autoSpaceDN/>
              <w:jc w:val="center"/>
              <w:rPr>
                <w:b/>
                <w:bCs/>
                <w:iCs/>
                <w:lang w:bidi="ar-SA"/>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40761636" w14:textId="77777777" w:rsidR="00E55A39" w:rsidRPr="00601619" w:rsidRDefault="00E55A39">
            <w:pPr>
              <w:widowControl/>
              <w:autoSpaceDE/>
              <w:autoSpaceDN/>
              <w:jc w:val="center"/>
              <w:rPr>
                <w:b/>
                <w:bCs/>
                <w:iCs/>
                <w:lang w:bidi="ar-SA"/>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0D3EE605" w14:textId="77777777" w:rsidR="00E55A39" w:rsidRPr="00601619" w:rsidRDefault="00E55A39">
            <w:pPr>
              <w:widowControl/>
              <w:autoSpaceDE/>
              <w:autoSpaceDN/>
              <w:jc w:val="center"/>
              <w:rPr>
                <w:b/>
                <w:bCs/>
                <w:iCs/>
                <w:lang w:bidi="ar-SA"/>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10AFD79" w14:textId="77777777" w:rsidR="00E55A39" w:rsidRPr="00601619" w:rsidRDefault="00E55A39">
            <w:pPr>
              <w:widowControl/>
              <w:autoSpaceDE/>
              <w:autoSpaceDN/>
              <w:jc w:val="center"/>
              <w:rPr>
                <w:b/>
                <w:bCs/>
                <w:iCs/>
                <w:lang w:bidi="ar-SA"/>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5DAAD283" w14:textId="77777777" w:rsidR="00E55A39" w:rsidRPr="00601619" w:rsidRDefault="00E55A39">
            <w:pPr>
              <w:widowControl/>
              <w:autoSpaceDE/>
              <w:autoSpaceDN/>
              <w:jc w:val="center"/>
              <w:rPr>
                <w:b/>
                <w:bCs/>
                <w:iCs/>
                <w:lang w:bidi="ar-SA"/>
              </w:rPr>
            </w:pPr>
          </w:p>
        </w:tc>
      </w:tr>
      <w:tr w:rsidR="00E55A39" w:rsidRPr="00601619" w14:paraId="1A279DF0" w14:textId="7777777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FFFFFF"/>
            <w:vAlign w:val="center"/>
          </w:tcPr>
          <w:p w14:paraId="2103DFBA" w14:textId="77777777" w:rsidR="00E55A39" w:rsidRPr="00601619" w:rsidRDefault="000B7715">
            <w:pPr>
              <w:widowControl/>
              <w:autoSpaceDE/>
              <w:autoSpaceDN/>
              <w:jc w:val="center"/>
              <w:rPr>
                <w:b/>
                <w:bCs/>
                <w:iCs/>
                <w:lang w:bidi="ar-SA"/>
              </w:rPr>
            </w:pPr>
            <w:r w:rsidRPr="00601619">
              <w:rPr>
                <w:b/>
                <w:bCs/>
                <w:iCs/>
                <w:lang w:bidi="ar-SA"/>
              </w:rPr>
              <w:t>К.03.00.</w:t>
            </w:r>
          </w:p>
        </w:tc>
        <w:tc>
          <w:tcPr>
            <w:tcW w:w="3122" w:type="dxa"/>
            <w:tcBorders>
              <w:top w:val="single" w:sz="4" w:space="0" w:color="auto"/>
              <w:left w:val="single" w:sz="4" w:space="0" w:color="auto"/>
              <w:bottom w:val="single" w:sz="4" w:space="0" w:color="auto"/>
              <w:right w:val="single" w:sz="4" w:space="0" w:color="auto"/>
            </w:tcBorders>
            <w:shd w:val="clear" w:color="auto" w:fill="FFFFFF"/>
            <w:vAlign w:val="center"/>
          </w:tcPr>
          <w:p w14:paraId="2CAAA230" w14:textId="77777777" w:rsidR="00E55A39" w:rsidRPr="00601619" w:rsidRDefault="000B7715">
            <w:pPr>
              <w:widowControl/>
              <w:autoSpaceDE/>
              <w:autoSpaceDN/>
              <w:jc w:val="center"/>
              <w:rPr>
                <w:b/>
                <w:bCs/>
                <w:iCs/>
                <w:vertAlign w:val="superscript"/>
                <w:lang w:bidi="ar-SA"/>
              </w:rPr>
            </w:pPr>
            <w:r w:rsidRPr="00601619">
              <w:rPr>
                <w:b/>
                <w:bCs/>
                <w:iCs/>
                <w:lang w:bidi="ar-SA"/>
              </w:rPr>
              <w:t>Консультации</w:t>
            </w:r>
            <w:r w:rsidRPr="00601619">
              <w:rPr>
                <w:b/>
                <w:bCs/>
                <w:iCs/>
                <w:vertAlign w:val="superscript"/>
                <w:lang w:bidi="ar-SA"/>
              </w:rPr>
              <w:t>5)</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14:paraId="291CC715" w14:textId="77777777" w:rsidR="00E55A39" w:rsidRPr="00601619" w:rsidRDefault="000B7715">
            <w:pPr>
              <w:widowControl/>
              <w:autoSpaceDE/>
              <w:autoSpaceDN/>
              <w:jc w:val="center"/>
              <w:rPr>
                <w:b/>
                <w:bCs/>
                <w:iCs/>
                <w:lang w:bidi="ar-SA"/>
              </w:rPr>
            </w:pPr>
            <w:r w:rsidRPr="00601619">
              <w:rPr>
                <w:b/>
                <w:bCs/>
                <w:iCs/>
                <w:lang w:bidi="ar-SA"/>
              </w:rPr>
              <w:t>126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00E3A95" w14:textId="77777777" w:rsidR="00E55A39" w:rsidRPr="00601619" w:rsidRDefault="000B7715">
            <w:pPr>
              <w:widowControl/>
              <w:autoSpaceDE/>
              <w:autoSpaceDN/>
              <w:jc w:val="center"/>
              <w:rPr>
                <w:b/>
                <w:bCs/>
                <w:iCs/>
                <w:lang w:bidi="ar-SA"/>
              </w:rPr>
            </w:pPr>
            <w:r w:rsidRPr="00601619">
              <w:rPr>
                <w:b/>
                <w:bCs/>
                <w:iCs/>
                <w:lang w:bidi="ar-SA"/>
              </w:rPr>
              <w:t>-</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EA4AAF" w14:textId="77777777" w:rsidR="00E55A39" w:rsidRPr="00601619" w:rsidRDefault="000B7715">
            <w:pPr>
              <w:widowControl/>
              <w:autoSpaceDE/>
              <w:autoSpaceDN/>
              <w:jc w:val="center"/>
              <w:rPr>
                <w:b/>
                <w:bCs/>
                <w:iCs/>
                <w:lang w:bidi="ar-SA"/>
              </w:rPr>
            </w:pPr>
            <w:r w:rsidRPr="00601619">
              <w:rPr>
                <w:b/>
                <w:bCs/>
                <w:iCs/>
                <w:lang w:bidi="ar-SA"/>
              </w:rPr>
              <w:t>126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33FEC45" w14:textId="77777777" w:rsidR="00E55A39" w:rsidRPr="00601619" w:rsidRDefault="00E55A39">
            <w:pPr>
              <w:widowControl/>
              <w:autoSpaceDE/>
              <w:autoSpaceDN/>
              <w:jc w:val="center"/>
              <w:rPr>
                <w:b/>
                <w:bCs/>
                <w:iCs/>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5804F5" w14:textId="77777777" w:rsidR="00E55A39" w:rsidRPr="00601619" w:rsidRDefault="00E55A39">
            <w:pPr>
              <w:widowControl/>
              <w:autoSpaceDE/>
              <w:autoSpaceDN/>
              <w:jc w:val="center"/>
              <w:rPr>
                <w:b/>
                <w:bCs/>
                <w:iCs/>
                <w:lang w:bidi="ar-SA"/>
              </w:rPr>
            </w:pPr>
          </w:p>
        </w:tc>
        <w:tc>
          <w:tcPr>
            <w:tcW w:w="4704"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09C30871" w14:textId="77777777" w:rsidR="00E55A39" w:rsidRPr="00601619" w:rsidRDefault="000B7715">
            <w:pPr>
              <w:widowControl/>
              <w:autoSpaceDE/>
              <w:autoSpaceDN/>
              <w:jc w:val="center"/>
              <w:rPr>
                <w:b/>
                <w:bCs/>
                <w:i/>
                <w:iCs/>
                <w:lang w:bidi="ar-SA"/>
              </w:rPr>
            </w:pPr>
            <w:r w:rsidRPr="00601619">
              <w:rPr>
                <w:b/>
                <w:bCs/>
                <w:iCs/>
                <w:lang w:bidi="ar-SA"/>
              </w:rPr>
              <w:t xml:space="preserve">Годовая нагрузка в часах </w:t>
            </w:r>
          </w:p>
        </w:tc>
      </w:tr>
      <w:tr w:rsidR="00E55A39" w:rsidRPr="00601619" w14:paraId="7E22C8E3" w14:textId="77777777">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7CE2AD37" w14:textId="77777777" w:rsidR="00E55A39" w:rsidRPr="00601619" w:rsidRDefault="000B7715">
            <w:pPr>
              <w:widowControl/>
              <w:autoSpaceDE/>
              <w:autoSpaceDN/>
              <w:jc w:val="center"/>
              <w:rPr>
                <w:lang w:bidi="ar-SA"/>
              </w:rPr>
            </w:pPr>
            <w:r w:rsidRPr="00601619">
              <w:rPr>
                <w:lang w:bidi="ar-SA"/>
              </w:rPr>
              <w:t>К.03.01.</w:t>
            </w:r>
          </w:p>
        </w:tc>
        <w:tc>
          <w:tcPr>
            <w:tcW w:w="3122" w:type="dxa"/>
            <w:tcBorders>
              <w:top w:val="single" w:sz="4" w:space="0" w:color="auto"/>
              <w:left w:val="single" w:sz="4" w:space="0" w:color="auto"/>
              <w:bottom w:val="single" w:sz="4" w:space="0" w:color="auto"/>
              <w:right w:val="single" w:sz="4" w:space="0" w:color="auto"/>
            </w:tcBorders>
          </w:tcPr>
          <w:p w14:paraId="1F1C1D8E" w14:textId="77777777" w:rsidR="00E55A39" w:rsidRPr="00601619" w:rsidRDefault="000B7715">
            <w:pPr>
              <w:widowControl/>
              <w:autoSpaceDE/>
              <w:autoSpaceDN/>
              <w:rPr>
                <w:lang w:bidi="ar-SA"/>
              </w:rPr>
            </w:pPr>
            <w:r w:rsidRPr="00601619">
              <w:rPr>
                <w:bCs/>
                <w:lang w:bidi="ar-SA"/>
              </w:rPr>
              <w:t>Сводный хор</w:t>
            </w:r>
          </w:p>
        </w:tc>
        <w:tc>
          <w:tcPr>
            <w:tcW w:w="1121" w:type="dxa"/>
            <w:tcBorders>
              <w:top w:val="single" w:sz="4" w:space="0" w:color="auto"/>
              <w:left w:val="single" w:sz="4" w:space="0" w:color="auto"/>
              <w:bottom w:val="single" w:sz="4" w:space="0" w:color="auto"/>
              <w:right w:val="single" w:sz="4" w:space="0" w:color="auto"/>
            </w:tcBorders>
            <w:vAlign w:val="center"/>
          </w:tcPr>
          <w:p w14:paraId="14A68CC2" w14:textId="77777777" w:rsidR="00E55A39" w:rsidRPr="00601619" w:rsidRDefault="00E55A39">
            <w:pPr>
              <w:widowControl/>
              <w:autoSpaceDE/>
              <w:autoSpaceDN/>
              <w:jc w:val="center"/>
              <w:rPr>
                <w:lang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54729C7B" w14:textId="77777777" w:rsidR="00E55A39" w:rsidRPr="00601619" w:rsidRDefault="00E55A39">
            <w:pPr>
              <w:widowControl/>
              <w:autoSpaceDE/>
              <w:autoSpaceDN/>
              <w:jc w:val="center"/>
              <w:rPr>
                <w:lang w:bidi="ar-SA"/>
              </w:rPr>
            </w:pPr>
          </w:p>
        </w:tc>
        <w:tc>
          <w:tcPr>
            <w:tcW w:w="709" w:type="dxa"/>
            <w:tcBorders>
              <w:top w:val="single" w:sz="4" w:space="0" w:color="auto"/>
              <w:left w:val="single" w:sz="4" w:space="0" w:color="auto"/>
              <w:bottom w:val="single" w:sz="4" w:space="0" w:color="auto"/>
              <w:right w:val="single" w:sz="4" w:space="0" w:color="auto"/>
            </w:tcBorders>
            <w:vAlign w:val="center"/>
          </w:tcPr>
          <w:p w14:paraId="4BEA08C1" w14:textId="77777777" w:rsidR="00E55A39" w:rsidRPr="00601619" w:rsidRDefault="000B7715">
            <w:pPr>
              <w:widowControl/>
              <w:autoSpaceDE/>
              <w:autoSpaceDN/>
              <w:jc w:val="center"/>
              <w:rPr>
                <w:lang w:bidi="ar-SA"/>
              </w:rPr>
            </w:pPr>
            <w:r w:rsidRPr="00601619">
              <w:rPr>
                <w:lang w:bidi="ar-SA"/>
              </w:rPr>
              <w:t>94</w:t>
            </w:r>
          </w:p>
        </w:tc>
        <w:tc>
          <w:tcPr>
            <w:tcW w:w="567" w:type="dxa"/>
            <w:tcBorders>
              <w:top w:val="single" w:sz="4" w:space="0" w:color="auto"/>
              <w:left w:val="single" w:sz="4" w:space="0" w:color="auto"/>
              <w:bottom w:val="single" w:sz="4" w:space="0" w:color="auto"/>
              <w:right w:val="single" w:sz="4" w:space="0" w:color="auto"/>
            </w:tcBorders>
            <w:vAlign w:val="center"/>
          </w:tcPr>
          <w:p w14:paraId="6C5EA76E" w14:textId="77777777" w:rsidR="00E55A39" w:rsidRPr="00601619" w:rsidRDefault="00E55A39">
            <w:pPr>
              <w:widowControl/>
              <w:autoSpaceDE/>
              <w:autoSpaceDN/>
              <w:jc w:val="center"/>
              <w:rPr>
                <w:lang w:bidi="ar-SA"/>
              </w:rPr>
            </w:pPr>
          </w:p>
        </w:tc>
        <w:tc>
          <w:tcPr>
            <w:tcW w:w="709" w:type="dxa"/>
            <w:tcBorders>
              <w:top w:val="single" w:sz="4" w:space="0" w:color="auto"/>
              <w:left w:val="single" w:sz="4" w:space="0" w:color="auto"/>
              <w:bottom w:val="single" w:sz="4" w:space="0" w:color="auto"/>
              <w:right w:val="single" w:sz="4" w:space="0" w:color="auto"/>
            </w:tcBorders>
            <w:vAlign w:val="center"/>
          </w:tcPr>
          <w:p w14:paraId="064A2691" w14:textId="77777777" w:rsidR="00E55A39" w:rsidRPr="00601619" w:rsidRDefault="00E55A39">
            <w:pPr>
              <w:widowControl/>
              <w:autoSpaceDE/>
              <w:autoSpaceDN/>
              <w:jc w:val="center"/>
              <w:rPr>
                <w:lang w:bidi="ar-SA"/>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65B6490A" w14:textId="77777777" w:rsidR="00E55A39" w:rsidRPr="00601619" w:rsidRDefault="00E55A39">
            <w:pPr>
              <w:widowControl/>
              <w:autoSpaceDE/>
              <w:autoSpaceDN/>
              <w:jc w:val="center"/>
              <w:rPr>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D1CDF99" w14:textId="77777777" w:rsidR="00E55A39" w:rsidRPr="00601619" w:rsidRDefault="00E55A39">
            <w:pPr>
              <w:widowControl/>
              <w:autoSpaceDE/>
              <w:autoSpaceDN/>
              <w:jc w:val="center"/>
              <w:rPr>
                <w:lang w:bidi="ar-SA"/>
              </w:rPr>
            </w:pPr>
          </w:p>
        </w:tc>
        <w:tc>
          <w:tcPr>
            <w:tcW w:w="593" w:type="dxa"/>
            <w:gridSpan w:val="2"/>
            <w:tcBorders>
              <w:top w:val="single" w:sz="4" w:space="0" w:color="auto"/>
              <w:left w:val="single" w:sz="4" w:space="0" w:color="auto"/>
              <w:bottom w:val="single" w:sz="4" w:space="0" w:color="auto"/>
              <w:right w:val="single" w:sz="4" w:space="0" w:color="auto"/>
            </w:tcBorders>
            <w:vAlign w:val="center"/>
          </w:tcPr>
          <w:p w14:paraId="77BAB7B0" w14:textId="77777777" w:rsidR="00E55A39" w:rsidRPr="00601619" w:rsidRDefault="000B7715">
            <w:pPr>
              <w:widowControl/>
              <w:autoSpaceDE/>
              <w:autoSpaceDN/>
              <w:jc w:val="center"/>
              <w:rPr>
                <w:lang w:bidi="ar-SA"/>
              </w:rPr>
            </w:pPr>
            <w:r w:rsidRPr="00601619">
              <w:rPr>
                <w:lang w:bidi="ar-SA"/>
              </w:rPr>
              <w:t>10</w:t>
            </w:r>
          </w:p>
        </w:tc>
        <w:tc>
          <w:tcPr>
            <w:tcW w:w="583" w:type="dxa"/>
            <w:gridSpan w:val="2"/>
            <w:tcBorders>
              <w:top w:val="single" w:sz="4" w:space="0" w:color="auto"/>
              <w:left w:val="single" w:sz="4" w:space="0" w:color="auto"/>
              <w:bottom w:val="single" w:sz="4" w:space="0" w:color="auto"/>
              <w:right w:val="single" w:sz="4" w:space="0" w:color="auto"/>
            </w:tcBorders>
            <w:vAlign w:val="center"/>
          </w:tcPr>
          <w:p w14:paraId="5125C33D" w14:textId="77777777" w:rsidR="00E55A39" w:rsidRPr="00601619" w:rsidRDefault="000B7715">
            <w:pPr>
              <w:widowControl/>
              <w:autoSpaceDE/>
              <w:autoSpaceDN/>
              <w:jc w:val="center"/>
              <w:rPr>
                <w:lang w:bidi="ar-SA"/>
              </w:rPr>
            </w:pPr>
            <w:r w:rsidRPr="00601619">
              <w:rPr>
                <w:lang w:bidi="ar-SA"/>
              </w:rPr>
              <w:t>12</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30BFCF02" w14:textId="77777777" w:rsidR="00E55A39" w:rsidRPr="00601619" w:rsidRDefault="000B7715">
            <w:pPr>
              <w:widowControl/>
              <w:autoSpaceDE/>
              <w:autoSpaceDN/>
              <w:jc w:val="center"/>
              <w:rPr>
                <w:lang w:bidi="ar-SA"/>
              </w:rPr>
            </w:pPr>
            <w:r w:rsidRPr="00601619">
              <w:rPr>
                <w:lang w:bidi="ar-SA"/>
              </w:rPr>
              <w:t>12</w:t>
            </w:r>
          </w:p>
        </w:tc>
        <w:tc>
          <w:tcPr>
            <w:tcW w:w="551" w:type="dxa"/>
            <w:gridSpan w:val="2"/>
            <w:tcBorders>
              <w:top w:val="single" w:sz="4" w:space="0" w:color="auto"/>
              <w:left w:val="single" w:sz="4" w:space="0" w:color="auto"/>
              <w:bottom w:val="single" w:sz="4" w:space="0" w:color="auto"/>
              <w:right w:val="single" w:sz="4" w:space="0" w:color="auto"/>
            </w:tcBorders>
            <w:vAlign w:val="center"/>
          </w:tcPr>
          <w:p w14:paraId="49753D05" w14:textId="77777777" w:rsidR="00E55A39" w:rsidRPr="00601619" w:rsidRDefault="000B7715">
            <w:pPr>
              <w:widowControl/>
              <w:autoSpaceDE/>
              <w:autoSpaceDN/>
              <w:jc w:val="center"/>
              <w:rPr>
                <w:lang w:bidi="ar-SA"/>
              </w:rPr>
            </w:pPr>
            <w:r w:rsidRPr="00601619">
              <w:rPr>
                <w:lang w:bidi="ar-SA"/>
              </w:rPr>
              <w:t>12</w:t>
            </w:r>
          </w:p>
        </w:tc>
        <w:tc>
          <w:tcPr>
            <w:tcW w:w="567" w:type="dxa"/>
            <w:tcBorders>
              <w:top w:val="single" w:sz="4" w:space="0" w:color="auto"/>
              <w:left w:val="single" w:sz="4" w:space="0" w:color="auto"/>
              <w:bottom w:val="single" w:sz="4" w:space="0" w:color="auto"/>
              <w:right w:val="single" w:sz="4" w:space="0" w:color="auto"/>
            </w:tcBorders>
            <w:vAlign w:val="center"/>
          </w:tcPr>
          <w:p w14:paraId="31B2B29F" w14:textId="77777777" w:rsidR="00E55A39" w:rsidRPr="00601619" w:rsidRDefault="000B7715">
            <w:pPr>
              <w:widowControl/>
              <w:autoSpaceDE/>
              <w:autoSpaceDN/>
              <w:jc w:val="center"/>
              <w:rPr>
                <w:lang w:bidi="ar-SA"/>
              </w:rPr>
            </w:pPr>
            <w:r w:rsidRPr="00601619">
              <w:rPr>
                <w:lang w:bidi="ar-SA"/>
              </w:rPr>
              <w:t>12</w:t>
            </w:r>
          </w:p>
        </w:tc>
        <w:tc>
          <w:tcPr>
            <w:tcW w:w="567" w:type="dxa"/>
            <w:tcBorders>
              <w:top w:val="single" w:sz="4" w:space="0" w:color="auto"/>
              <w:left w:val="single" w:sz="4" w:space="0" w:color="auto"/>
              <w:bottom w:val="single" w:sz="4" w:space="0" w:color="auto"/>
              <w:right w:val="single" w:sz="4" w:space="0" w:color="auto"/>
            </w:tcBorders>
            <w:vAlign w:val="center"/>
          </w:tcPr>
          <w:p w14:paraId="2F7B5461" w14:textId="77777777" w:rsidR="00E55A39" w:rsidRPr="00601619" w:rsidRDefault="000B7715">
            <w:pPr>
              <w:widowControl/>
              <w:autoSpaceDE/>
              <w:autoSpaceDN/>
              <w:jc w:val="center"/>
              <w:rPr>
                <w:lang w:bidi="ar-SA"/>
              </w:rPr>
            </w:pPr>
            <w:r w:rsidRPr="00601619">
              <w:rPr>
                <w:lang w:bidi="ar-SA"/>
              </w:rPr>
              <w:t>12</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960E62E" w14:textId="77777777" w:rsidR="00E55A39" w:rsidRPr="00601619" w:rsidRDefault="000B7715">
            <w:pPr>
              <w:widowControl/>
              <w:autoSpaceDE/>
              <w:autoSpaceDN/>
              <w:jc w:val="center"/>
              <w:rPr>
                <w:lang w:bidi="ar-SA"/>
              </w:rPr>
            </w:pPr>
            <w:r w:rsidRPr="00601619">
              <w:rPr>
                <w:lang w:bidi="ar-SA"/>
              </w:rPr>
              <w:t>12</w:t>
            </w:r>
          </w:p>
        </w:tc>
        <w:tc>
          <w:tcPr>
            <w:tcW w:w="567" w:type="dxa"/>
            <w:tcBorders>
              <w:top w:val="single" w:sz="4" w:space="0" w:color="auto"/>
              <w:left w:val="single" w:sz="4" w:space="0" w:color="auto"/>
              <w:bottom w:val="single" w:sz="4" w:space="0" w:color="auto"/>
              <w:right w:val="single" w:sz="4" w:space="0" w:color="auto"/>
            </w:tcBorders>
            <w:vAlign w:val="center"/>
          </w:tcPr>
          <w:p w14:paraId="056B3D7E" w14:textId="77777777" w:rsidR="00E55A39" w:rsidRPr="00601619" w:rsidRDefault="000B7715">
            <w:pPr>
              <w:widowControl/>
              <w:autoSpaceDE/>
              <w:autoSpaceDN/>
              <w:rPr>
                <w:lang w:bidi="ar-SA"/>
              </w:rPr>
            </w:pPr>
            <w:r w:rsidRPr="00601619">
              <w:rPr>
                <w:lang w:bidi="ar-SA"/>
              </w:rPr>
              <w:t>12</w:t>
            </w:r>
          </w:p>
        </w:tc>
      </w:tr>
      <w:tr w:rsidR="00E55A39" w:rsidRPr="00601619" w14:paraId="62B3E857" w14:textId="77777777">
        <w:trPr>
          <w:trHeight w:val="167"/>
        </w:trPr>
        <w:tc>
          <w:tcPr>
            <w:tcW w:w="1572" w:type="dxa"/>
            <w:tcBorders>
              <w:top w:val="single" w:sz="4" w:space="0" w:color="auto"/>
              <w:left w:val="single" w:sz="4" w:space="0" w:color="auto"/>
              <w:bottom w:val="single" w:sz="4" w:space="0" w:color="auto"/>
              <w:right w:val="single" w:sz="4" w:space="0" w:color="auto"/>
            </w:tcBorders>
            <w:vAlign w:val="center"/>
          </w:tcPr>
          <w:p w14:paraId="17819C8F" w14:textId="77777777" w:rsidR="00E55A39" w:rsidRPr="00601619" w:rsidRDefault="000B7715">
            <w:pPr>
              <w:widowControl/>
              <w:autoSpaceDE/>
              <w:autoSpaceDN/>
              <w:jc w:val="center"/>
              <w:rPr>
                <w:lang w:bidi="ar-SA"/>
              </w:rPr>
            </w:pPr>
            <w:r w:rsidRPr="00601619">
              <w:rPr>
                <w:lang w:bidi="ar-SA"/>
              </w:rPr>
              <w:t>К.03.02.</w:t>
            </w:r>
          </w:p>
        </w:tc>
        <w:tc>
          <w:tcPr>
            <w:tcW w:w="3122" w:type="dxa"/>
            <w:tcBorders>
              <w:top w:val="single" w:sz="4" w:space="0" w:color="auto"/>
              <w:left w:val="single" w:sz="4" w:space="0" w:color="auto"/>
              <w:bottom w:val="single" w:sz="4" w:space="0" w:color="auto"/>
              <w:right w:val="single" w:sz="4" w:space="0" w:color="auto"/>
            </w:tcBorders>
          </w:tcPr>
          <w:p w14:paraId="625FE999" w14:textId="77777777" w:rsidR="00E55A39" w:rsidRPr="00601619" w:rsidRDefault="000B7715">
            <w:pPr>
              <w:widowControl/>
              <w:autoSpaceDE/>
              <w:autoSpaceDN/>
              <w:rPr>
                <w:lang w:bidi="ar-SA"/>
              </w:rPr>
            </w:pPr>
            <w:r w:rsidRPr="00601619">
              <w:rPr>
                <w:lang w:bidi="ar-SA"/>
              </w:rPr>
              <w:t>Сольфеджио</w:t>
            </w:r>
          </w:p>
        </w:tc>
        <w:tc>
          <w:tcPr>
            <w:tcW w:w="1121" w:type="dxa"/>
            <w:tcBorders>
              <w:top w:val="single" w:sz="4" w:space="0" w:color="auto"/>
              <w:left w:val="single" w:sz="4" w:space="0" w:color="auto"/>
              <w:bottom w:val="single" w:sz="4" w:space="0" w:color="auto"/>
              <w:right w:val="single" w:sz="4" w:space="0" w:color="auto"/>
            </w:tcBorders>
            <w:vAlign w:val="center"/>
          </w:tcPr>
          <w:p w14:paraId="14916FA5" w14:textId="77777777" w:rsidR="00E55A39" w:rsidRPr="00601619" w:rsidRDefault="00E55A39">
            <w:pPr>
              <w:widowControl/>
              <w:autoSpaceDE/>
              <w:autoSpaceDN/>
              <w:jc w:val="center"/>
              <w:rPr>
                <w:lang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2A74D759" w14:textId="77777777" w:rsidR="00E55A39" w:rsidRPr="00601619" w:rsidRDefault="00E55A39">
            <w:pPr>
              <w:widowControl/>
              <w:autoSpaceDE/>
              <w:autoSpaceDN/>
              <w:jc w:val="center"/>
              <w:rPr>
                <w:lang w:bidi="ar-SA"/>
              </w:rPr>
            </w:pPr>
          </w:p>
        </w:tc>
        <w:tc>
          <w:tcPr>
            <w:tcW w:w="709" w:type="dxa"/>
            <w:tcBorders>
              <w:top w:val="single" w:sz="4" w:space="0" w:color="auto"/>
              <w:left w:val="single" w:sz="4" w:space="0" w:color="auto"/>
              <w:bottom w:val="single" w:sz="4" w:space="0" w:color="auto"/>
              <w:right w:val="single" w:sz="4" w:space="0" w:color="auto"/>
            </w:tcBorders>
            <w:vAlign w:val="center"/>
          </w:tcPr>
          <w:p w14:paraId="5F7632F8" w14:textId="77777777" w:rsidR="00E55A39" w:rsidRPr="00601619" w:rsidRDefault="00E55A39">
            <w:pPr>
              <w:widowControl/>
              <w:autoSpaceDE/>
              <w:autoSpaceDN/>
              <w:jc w:val="center"/>
              <w:rPr>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548E326D" w14:textId="77777777" w:rsidR="00E55A39" w:rsidRPr="00601619" w:rsidRDefault="000B7715">
            <w:pPr>
              <w:widowControl/>
              <w:autoSpaceDE/>
              <w:autoSpaceDN/>
              <w:jc w:val="center"/>
              <w:rPr>
                <w:lang w:bidi="ar-SA"/>
              </w:rPr>
            </w:pPr>
            <w:r w:rsidRPr="00601619">
              <w:rPr>
                <w:lang w:bidi="ar-SA"/>
              </w:rPr>
              <w:t>20</w:t>
            </w:r>
          </w:p>
        </w:tc>
        <w:tc>
          <w:tcPr>
            <w:tcW w:w="709" w:type="dxa"/>
            <w:tcBorders>
              <w:top w:val="single" w:sz="4" w:space="0" w:color="auto"/>
              <w:left w:val="single" w:sz="4" w:space="0" w:color="auto"/>
              <w:bottom w:val="single" w:sz="4" w:space="0" w:color="auto"/>
              <w:right w:val="single" w:sz="4" w:space="0" w:color="auto"/>
            </w:tcBorders>
            <w:vAlign w:val="center"/>
          </w:tcPr>
          <w:p w14:paraId="6E3173BC" w14:textId="77777777" w:rsidR="00E55A39" w:rsidRPr="00601619" w:rsidRDefault="00E55A39">
            <w:pPr>
              <w:widowControl/>
              <w:autoSpaceDE/>
              <w:autoSpaceDN/>
              <w:jc w:val="center"/>
              <w:rPr>
                <w:lang w:bidi="ar-SA"/>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7A31E1F6" w14:textId="77777777" w:rsidR="00E55A39" w:rsidRPr="00601619" w:rsidRDefault="00E55A39">
            <w:pPr>
              <w:widowControl/>
              <w:autoSpaceDE/>
              <w:autoSpaceDN/>
              <w:jc w:val="center"/>
              <w:rPr>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6B6A582" w14:textId="77777777" w:rsidR="00E55A39" w:rsidRPr="00601619" w:rsidRDefault="00E55A39">
            <w:pPr>
              <w:widowControl/>
              <w:autoSpaceDE/>
              <w:autoSpaceDN/>
              <w:jc w:val="center"/>
              <w:rPr>
                <w:lang w:bidi="ar-SA"/>
              </w:rPr>
            </w:pPr>
          </w:p>
        </w:tc>
        <w:tc>
          <w:tcPr>
            <w:tcW w:w="593" w:type="dxa"/>
            <w:gridSpan w:val="2"/>
            <w:tcBorders>
              <w:top w:val="single" w:sz="4" w:space="0" w:color="auto"/>
              <w:left w:val="single" w:sz="4" w:space="0" w:color="auto"/>
              <w:bottom w:val="single" w:sz="4" w:space="0" w:color="auto"/>
              <w:right w:val="single" w:sz="4" w:space="0" w:color="auto"/>
            </w:tcBorders>
            <w:vAlign w:val="center"/>
          </w:tcPr>
          <w:p w14:paraId="07F851E8" w14:textId="77777777" w:rsidR="00E55A39" w:rsidRPr="00601619" w:rsidRDefault="00E55A39">
            <w:pPr>
              <w:widowControl/>
              <w:autoSpaceDE/>
              <w:autoSpaceDN/>
              <w:jc w:val="center"/>
              <w:rPr>
                <w:lang w:bidi="ar-SA"/>
              </w:rPr>
            </w:pPr>
          </w:p>
        </w:tc>
        <w:tc>
          <w:tcPr>
            <w:tcW w:w="583" w:type="dxa"/>
            <w:gridSpan w:val="2"/>
            <w:tcBorders>
              <w:top w:val="single" w:sz="4" w:space="0" w:color="auto"/>
              <w:left w:val="single" w:sz="4" w:space="0" w:color="auto"/>
              <w:bottom w:val="single" w:sz="4" w:space="0" w:color="auto"/>
              <w:right w:val="single" w:sz="4" w:space="0" w:color="auto"/>
            </w:tcBorders>
            <w:vAlign w:val="center"/>
          </w:tcPr>
          <w:p w14:paraId="5C6AF76A" w14:textId="77777777" w:rsidR="00E55A39" w:rsidRPr="00601619" w:rsidRDefault="000B7715">
            <w:pPr>
              <w:widowControl/>
              <w:autoSpaceDE/>
              <w:autoSpaceDN/>
              <w:jc w:val="center"/>
              <w:rPr>
                <w:lang w:bidi="ar-SA"/>
              </w:rPr>
            </w:pPr>
            <w:r w:rsidRPr="00601619">
              <w:rPr>
                <w:lang w:bidi="ar-SA"/>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EA277F3" w14:textId="77777777" w:rsidR="00E55A39" w:rsidRPr="00601619" w:rsidRDefault="000B7715">
            <w:pPr>
              <w:widowControl/>
              <w:autoSpaceDE/>
              <w:autoSpaceDN/>
              <w:jc w:val="center"/>
              <w:rPr>
                <w:lang w:bidi="ar-SA"/>
              </w:rPr>
            </w:pPr>
            <w:r w:rsidRPr="00601619">
              <w:rPr>
                <w:lang w:bidi="ar-SA"/>
              </w:rPr>
              <w:t>2</w:t>
            </w:r>
          </w:p>
        </w:tc>
        <w:tc>
          <w:tcPr>
            <w:tcW w:w="551" w:type="dxa"/>
            <w:gridSpan w:val="2"/>
            <w:tcBorders>
              <w:top w:val="single" w:sz="4" w:space="0" w:color="auto"/>
              <w:left w:val="single" w:sz="4" w:space="0" w:color="auto"/>
              <w:bottom w:val="single" w:sz="4" w:space="0" w:color="auto"/>
              <w:right w:val="single" w:sz="4" w:space="0" w:color="auto"/>
            </w:tcBorders>
            <w:vAlign w:val="center"/>
          </w:tcPr>
          <w:p w14:paraId="09E061F9" w14:textId="77777777" w:rsidR="00E55A39" w:rsidRPr="00601619" w:rsidRDefault="000B7715">
            <w:pPr>
              <w:widowControl/>
              <w:autoSpaceDE/>
              <w:autoSpaceDN/>
              <w:jc w:val="center"/>
              <w:rPr>
                <w:lang w:bidi="ar-SA"/>
              </w:rPr>
            </w:pPr>
            <w:r w:rsidRPr="00601619">
              <w:rPr>
                <w:lang w:bidi="ar-SA"/>
              </w:rPr>
              <w:t>2</w:t>
            </w:r>
          </w:p>
        </w:tc>
        <w:tc>
          <w:tcPr>
            <w:tcW w:w="567" w:type="dxa"/>
            <w:tcBorders>
              <w:top w:val="single" w:sz="4" w:space="0" w:color="auto"/>
              <w:left w:val="single" w:sz="4" w:space="0" w:color="auto"/>
              <w:bottom w:val="single" w:sz="4" w:space="0" w:color="auto"/>
              <w:right w:val="single" w:sz="4" w:space="0" w:color="auto"/>
            </w:tcBorders>
            <w:vAlign w:val="center"/>
          </w:tcPr>
          <w:p w14:paraId="001B45E2" w14:textId="77777777" w:rsidR="00E55A39" w:rsidRPr="00601619" w:rsidRDefault="000B7715">
            <w:pPr>
              <w:widowControl/>
              <w:autoSpaceDE/>
              <w:autoSpaceDN/>
              <w:jc w:val="center"/>
              <w:rPr>
                <w:lang w:bidi="ar-SA"/>
              </w:rPr>
            </w:pPr>
            <w:r w:rsidRPr="00601619">
              <w:rPr>
                <w:lang w:bidi="ar-SA"/>
              </w:rPr>
              <w:t>2</w:t>
            </w:r>
          </w:p>
        </w:tc>
        <w:tc>
          <w:tcPr>
            <w:tcW w:w="567" w:type="dxa"/>
            <w:tcBorders>
              <w:top w:val="single" w:sz="4" w:space="0" w:color="auto"/>
              <w:left w:val="single" w:sz="4" w:space="0" w:color="auto"/>
              <w:bottom w:val="single" w:sz="4" w:space="0" w:color="auto"/>
              <w:right w:val="single" w:sz="4" w:space="0" w:color="auto"/>
            </w:tcBorders>
            <w:vAlign w:val="center"/>
          </w:tcPr>
          <w:p w14:paraId="315499F6" w14:textId="77777777" w:rsidR="00E55A39" w:rsidRPr="00601619" w:rsidRDefault="000B7715">
            <w:pPr>
              <w:widowControl/>
              <w:autoSpaceDE/>
              <w:autoSpaceDN/>
              <w:jc w:val="center"/>
              <w:rPr>
                <w:lang w:bidi="ar-SA"/>
              </w:rPr>
            </w:pPr>
            <w:r w:rsidRPr="00601619">
              <w:rPr>
                <w:lang w:bidi="ar-SA"/>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5A34850" w14:textId="77777777" w:rsidR="00E55A39" w:rsidRPr="00601619" w:rsidRDefault="000B7715">
            <w:pPr>
              <w:widowControl/>
              <w:autoSpaceDE/>
              <w:autoSpaceDN/>
              <w:jc w:val="center"/>
              <w:rPr>
                <w:lang w:bidi="ar-SA"/>
              </w:rPr>
            </w:pPr>
            <w:r w:rsidRPr="00601619">
              <w:rPr>
                <w:lang w:bidi="ar-SA"/>
              </w:rPr>
              <w:t>4</w:t>
            </w:r>
          </w:p>
        </w:tc>
        <w:tc>
          <w:tcPr>
            <w:tcW w:w="567" w:type="dxa"/>
            <w:tcBorders>
              <w:top w:val="single" w:sz="4" w:space="0" w:color="auto"/>
              <w:left w:val="single" w:sz="4" w:space="0" w:color="auto"/>
              <w:bottom w:val="single" w:sz="4" w:space="0" w:color="auto"/>
              <w:right w:val="single" w:sz="4" w:space="0" w:color="auto"/>
            </w:tcBorders>
            <w:vAlign w:val="center"/>
          </w:tcPr>
          <w:p w14:paraId="3419F40A" w14:textId="77777777" w:rsidR="00E55A39" w:rsidRPr="00601619" w:rsidRDefault="000B7715">
            <w:pPr>
              <w:widowControl/>
              <w:autoSpaceDE/>
              <w:autoSpaceDN/>
              <w:jc w:val="center"/>
              <w:rPr>
                <w:lang w:bidi="ar-SA"/>
              </w:rPr>
            </w:pPr>
            <w:r w:rsidRPr="00601619">
              <w:rPr>
                <w:lang w:bidi="ar-SA"/>
              </w:rPr>
              <w:t>4</w:t>
            </w:r>
          </w:p>
        </w:tc>
      </w:tr>
      <w:tr w:rsidR="00E55A39" w:rsidRPr="00601619" w14:paraId="314ECF02" w14:textId="77777777">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2AE5411A" w14:textId="77777777" w:rsidR="00E55A39" w:rsidRPr="00601619" w:rsidRDefault="000B7715">
            <w:pPr>
              <w:widowControl/>
              <w:autoSpaceDE/>
              <w:autoSpaceDN/>
              <w:jc w:val="center"/>
              <w:rPr>
                <w:lang w:bidi="ar-SA"/>
              </w:rPr>
            </w:pPr>
            <w:r w:rsidRPr="00601619">
              <w:rPr>
                <w:lang w:bidi="ar-SA"/>
              </w:rPr>
              <w:t>К.03.03</w:t>
            </w:r>
          </w:p>
        </w:tc>
        <w:tc>
          <w:tcPr>
            <w:tcW w:w="3122" w:type="dxa"/>
            <w:tcBorders>
              <w:top w:val="single" w:sz="4" w:space="0" w:color="auto"/>
              <w:left w:val="single" w:sz="4" w:space="0" w:color="auto"/>
              <w:bottom w:val="single" w:sz="4" w:space="0" w:color="auto"/>
              <w:right w:val="single" w:sz="4" w:space="0" w:color="auto"/>
            </w:tcBorders>
          </w:tcPr>
          <w:p w14:paraId="37FF40B6" w14:textId="77777777" w:rsidR="00E55A39" w:rsidRPr="00601619" w:rsidRDefault="000B7715">
            <w:pPr>
              <w:widowControl/>
              <w:autoSpaceDE/>
              <w:autoSpaceDN/>
              <w:spacing w:line="280" w:lineRule="exact"/>
              <w:ind w:right="686"/>
              <w:jc w:val="both"/>
              <w:rPr>
                <w:color w:val="000000"/>
                <w:lang w:bidi="ar-SA"/>
              </w:rPr>
            </w:pPr>
            <w:r w:rsidRPr="00601619">
              <w:rPr>
                <w:color w:val="000000"/>
                <w:lang w:bidi="ar-SA"/>
              </w:rPr>
              <w:t xml:space="preserve">Фортепиано </w:t>
            </w:r>
          </w:p>
        </w:tc>
        <w:tc>
          <w:tcPr>
            <w:tcW w:w="1121" w:type="dxa"/>
            <w:tcBorders>
              <w:top w:val="single" w:sz="4" w:space="0" w:color="auto"/>
              <w:left w:val="single" w:sz="4" w:space="0" w:color="auto"/>
              <w:bottom w:val="single" w:sz="4" w:space="0" w:color="auto"/>
              <w:right w:val="single" w:sz="4" w:space="0" w:color="auto"/>
            </w:tcBorders>
            <w:vAlign w:val="center"/>
          </w:tcPr>
          <w:p w14:paraId="56625DC8" w14:textId="77777777" w:rsidR="00E55A39" w:rsidRPr="00601619" w:rsidRDefault="00E55A39">
            <w:pPr>
              <w:widowControl/>
              <w:autoSpaceDE/>
              <w:autoSpaceDN/>
              <w:jc w:val="center"/>
              <w:rPr>
                <w:lang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16B4AF6E" w14:textId="77777777" w:rsidR="00E55A39" w:rsidRPr="00601619" w:rsidRDefault="00E55A39">
            <w:pPr>
              <w:widowControl/>
              <w:autoSpaceDE/>
              <w:autoSpaceDN/>
              <w:jc w:val="center"/>
              <w:rPr>
                <w:lang w:bidi="ar-SA"/>
              </w:rPr>
            </w:pPr>
          </w:p>
        </w:tc>
        <w:tc>
          <w:tcPr>
            <w:tcW w:w="709" w:type="dxa"/>
            <w:tcBorders>
              <w:top w:val="single" w:sz="4" w:space="0" w:color="auto"/>
              <w:left w:val="single" w:sz="4" w:space="0" w:color="auto"/>
              <w:bottom w:val="single" w:sz="4" w:space="0" w:color="auto"/>
              <w:right w:val="single" w:sz="4" w:space="0" w:color="auto"/>
            </w:tcBorders>
            <w:vAlign w:val="center"/>
          </w:tcPr>
          <w:p w14:paraId="2CBAC669" w14:textId="77777777" w:rsidR="00E55A39" w:rsidRPr="00601619" w:rsidRDefault="00E55A39">
            <w:pPr>
              <w:widowControl/>
              <w:autoSpaceDE/>
              <w:autoSpaceDN/>
              <w:jc w:val="center"/>
              <w:rPr>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145A6D82" w14:textId="77777777" w:rsidR="00E55A39" w:rsidRPr="00601619" w:rsidRDefault="000B7715">
            <w:pPr>
              <w:widowControl/>
              <w:autoSpaceDE/>
              <w:autoSpaceDN/>
              <w:jc w:val="center"/>
              <w:rPr>
                <w:lang w:bidi="ar-SA"/>
              </w:rPr>
            </w:pPr>
            <w:r w:rsidRPr="00601619">
              <w:rPr>
                <w:lang w:bidi="ar-SA"/>
              </w:rPr>
              <w:t>10</w:t>
            </w:r>
          </w:p>
        </w:tc>
        <w:tc>
          <w:tcPr>
            <w:tcW w:w="709" w:type="dxa"/>
            <w:tcBorders>
              <w:top w:val="single" w:sz="4" w:space="0" w:color="auto"/>
              <w:left w:val="single" w:sz="4" w:space="0" w:color="auto"/>
              <w:bottom w:val="single" w:sz="4" w:space="0" w:color="auto"/>
              <w:right w:val="single" w:sz="4" w:space="0" w:color="auto"/>
            </w:tcBorders>
            <w:vAlign w:val="center"/>
          </w:tcPr>
          <w:p w14:paraId="6C27D304" w14:textId="77777777" w:rsidR="00E55A39" w:rsidRPr="00601619" w:rsidRDefault="00E55A39">
            <w:pPr>
              <w:widowControl/>
              <w:autoSpaceDE/>
              <w:autoSpaceDN/>
              <w:jc w:val="center"/>
              <w:rPr>
                <w:lang w:bidi="ar-SA"/>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4ED72289" w14:textId="77777777" w:rsidR="00E55A39" w:rsidRPr="00601619" w:rsidRDefault="00E55A39">
            <w:pPr>
              <w:widowControl/>
              <w:autoSpaceDE/>
              <w:autoSpaceDN/>
              <w:jc w:val="center"/>
              <w:rPr>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E54B2C5" w14:textId="77777777" w:rsidR="00E55A39" w:rsidRPr="00601619" w:rsidRDefault="00E55A39">
            <w:pPr>
              <w:widowControl/>
              <w:autoSpaceDE/>
              <w:autoSpaceDN/>
              <w:jc w:val="center"/>
              <w:rPr>
                <w:lang w:bidi="ar-SA"/>
              </w:rPr>
            </w:pPr>
          </w:p>
        </w:tc>
        <w:tc>
          <w:tcPr>
            <w:tcW w:w="593" w:type="dxa"/>
            <w:gridSpan w:val="2"/>
            <w:tcBorders>
              <w:top w:val="single" w:sz="4" w:space="0" w:color="auto"/>
              <w:left w:val="single" w:sz="4" w:space="0" w:color="auto"/>
              <w:bottom w:val="single" w:sz="4" w:space="0" w:color="auto"/>
              <w:right w:val="single" w:sz="4" w:space="0" w:color="auto"/>
            </w:tcBorders>
            <w:vAlign w:val="center"/>
          </w:tcPr>
          <w:p w14:paraId="025AF09C" w14:textId="77777777" w:rsidR="00E55A39" w:rsidRPr="00601619" w:rsidRDefault="00E55A39">
            <w:pPr>
              <w:widowControl/>
              <w:autoSpaceDE/>
              <w:autoSpaceDN/>
              <w:jc w:val="center"/>
              <w:rPr>
                <w:lang w:bidi="ar-SA"/>
              </w:rPr>
            </w:pPr>
          </w:p>
        </w:tc>
        <w:tc>
          <w:tcPr>
            <w:tcW w:w="583" w:type="dxa"/>
            <w:gridSpan w:val="2"/>
            <w:tcBorders>
              <w:top w:val="single" w:sz="4" w:space="0" w:color="auto"/>
              <w:left w:val="single" w:sz="4" w:space="0" w:color="auto"/>
              <w:bottom w:val="single" w:sz="4" w:space="0" w:color="auto"/>
              <w:right w:val="single" w:sz="4" w:space="0" w:color="auto"/>
            </w:tcBorders>
            <w:vAlign w:val="center"/>
          </w:tcPr>
          <w:p w14:paraId="75CD3742" w14:textId="77777777" w:rsidR="00E55A39" w:rsidRPr="00601619" w:rsidRDefault="00E55A39">
            <w:pPr>
              <w:widowControl/>
              <w:autoSpaceDE/>
              <w:autoSpaceDN/>
              <w:jc w:val="center"/>
              <w:rPr>
                <w:lang w:bidi="ar-SA"/>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CCDCDB9" w14:textId="77777777" w:rsidR="00E55A39" w:rsidRPr="00601619" w:rsidRDefault="00E55A39">
            <w:pPr>
              <w:widowControl/>
              <w:autoSpaceDE/>
              <w:autoSpaceDN/>
              <w:jc w:val="center"/>
              <w:rPr>
                <w:lang w:bidi="ar-SA"/>
              </w:rPr>
            </w:pPr>
          </w:p>
        </w:tc>
        <w:tc>
          <w:tcPr>
            <w:tcW w:w="551" w:type="dxa"/>
            <w:gridSpan w:val="2"/>
            <w:tcBorders>
              <w:top w:val="single" w:sz="4" w:space="0" w:color="auto"/>
              <w:left w:val="single" w:sz="4" w:space="0" w:color="auto"/>
              <w:bottom w:val="single" w:sz="4" w:space="0" w:color="auto"/>
              <w:right w:val="single" w:sz="4" w:space="0" w:color="auto"/>
            </w:tcBorders>
            <w:vAlign w:val="center"/>
          </w:tcPr>
          <w:p w14:paraId="5E5A0E98" w14:textId="77777777" w:rsidR="00E55A39" w:rsidRPr="00601619" w:rsidRDefault="00E55A39">
            <w:pPr>
              <w:widowControl/>
              <w:autoSpaceDE/>
              <w:autoSpaceDN/>
              <w:jc w:val="center"/>
              <w:rPr>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3FEEB5A2" w14:textId="77777777" w:rsidR="00E55A39" w:rsidRPr="00601619" w:rsidRDefault="000B7715">
            <w:pPr>
              <w:widowControl/>
              <w:autoSpaceDE/>
              <w:autoSpaceDN/>
              <w:jc w:val="center"/>
              <w:rPr>
                <w:lang w:bidi="ar-SA"/>
              </w:rPr>
            </w:pPr>
            <w:r w:rsidRPr="00601619">
              <w:rPr>
                <w:lang w:bidi="ar-SA"/>
              </w:rPr>
              <w:t>2</w:t>
            </w:r>
          </w:p>
        </w:tc>
        <w:tc>
          <w:tcPr>
            <w:tcW w:w="567" w:type="dxa"/>
            <w:tcBorders>
              <w:top w:val="single" w:sz="4" w:space="0" w:color="auto"/>
              <w:left w:val="single" w:sz="4" w:space="0" w:color="auto"/>
              <w:bottom w:val="single" w:sz="4" w:space="0" w:color="auto"/>
              <w:right w:val="single" w:sz="4" w:space="0" w:color="auto"/>
            </w:tcBorders>
            <w:vAlign w:val="center"/>
          </w:tcPr>
          <w:p w14:paraId="43BAEE94" w14:textId="77777777" w:rsidR="00E55A39" w:rsidRPr="00601619" w:rsidRDefault="000B7715">
            <w:pPr>
              <w:widowControl/>
              <w:autoSpaceDE/>
              <w:autoSpaceDN/>
              <w:jc w:val="center"/>
              <w:rPr>
                <w:rFonts w:ascii="Symbol" w:hAnsi="Symbol" w:cs="Arial CYR"/>
                <w:lang w:bidi="ar-SA"/>
              </w:rPr>
            </w:pPr>
            <w:r w:rsidRPr="00601619">
              <w:rPr>
                <w:rFonts w:ascii="Symbol" w:hAnsi="Symbol" w:cs="Arial CYR"/>
                <w:lang w:bidi="ar-SA"/>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55F7EBA" w14:textId="77777777" w:rsidR="00E55A39" w:rsidRPr="00601619" w:rsidRDefault="000B7715">
            <w:pPr>
              <w:widowControl/>
              <w:autoSpaceDE/>
              <w:autoSpaceDN/>
              <w:jc w:val="center"/>
              <w:rPr>
                <w:lang w:bidi="ar-SA"/>
              </w:rPr>
            </w:pPr>
            <w:r w:rsidRPr="00601619">
              <w:rPr>
                <w:lang w:bidi="ar-SA"/>
              </w:rPr>
              <w:t>2</w:t>
            </w:r>
          </w:p>
        </w:tc>
        <w:tc>
          <w:tcPr>
            <w:tcW w:w="567" w:type="dxa"/>
            <w:tcBorders>
              <w:top w:val="single" w:sz="4" w:space="0" w:color="auto"/>
              <w:left w:val="single" w:sz="4" w:space="0" w:color="auto"/>
              <w:bottom w:val="single" w:sz="4" w:space="0" w:color="auto"/>
              <w:right w:val="single" w:sz="4" w:space="0" w:color="auto"/>
            </w:tcBorders>
            <w:vAlign w:val="center"/>
          </w:tcPr>
          <w:p w14:paraId="6B8D930A" w14:textId="77777777" w:rsidR="00E55A39" w:rsidRPr="00601619" w:rsidRDefault="000B7715">
            <w:pPr>
              <w:widowControl/>
              <w:autoSpaceDE/>
              <w:autoSpaceDN/>
              <w:jc w:val="center"/>
              <w:rPr>
                <w:lang w:bidi="ar-SA"/>
              </w:rPr>
            </w:pPr>
            <w:r w:rsidRPr="00601619">
              <w:rPr>
                <w:lang w:bidi="ar-SA"/>
              </w:rPr>
              <w:t>4</w:t>
            </w:r>
          </w:p>
        </w:tc>
      </w:tr>
      <w:tr w:rsidR="00E55A39" w:rsidRPr="00601619" w14:paraId="5B194F8E" w14:textId="77777777">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37685A9E" w14:textId="77777777" w:rsidR="00E55A39" w:rsidRPr="00601619" w:rsidRDefault="000B7715">
            <w:pPr>
              <w:widowControl/>
              <w:autoSpaceDE/>
              <w:autoSpaceDN/>
              <w:jc w:val="center"/>
              <w:rPr>
                <w:lang w:bidi="ar-SA"/>
              </w:rPr>
            </w:pPr>
            <w:r w:rsidRPr="00601619">
              <w:rPr>
                <w:lang w:bidi="ar-SA"/>
              </w:rPr>
              <w:t>К.03.04.</w:t>
            </w:r>
          </w:p>
        </w:tc>
        <w:tc>
          <w:tcPr>
            <w:tcW w:w="3122" w:type="dxa"/>
            <w:tcBorders>
              <w:top w:val="single" w:sz="4" w:space="0" w:color="auto"/>
              <w:left w:val="single" w:sz="4" w:space="0" w:color="auto"/>
              <w:bottom w:val="single" w:sz="4" w:space="0" w:color="auto"/>
              <w:right w:val="single" w:sz="4" w:space="0" w:color="auto"/>
            </w:tcBorders>
          </w:tcPr>
          <w:p w14:paraId="39691F8A" w14:textId="77777777" w:rsidR="00E55A39" w:rsidRPr="00601619" w:rsidRDefault="000B7715">
            <w:pPr>
              <w:widowControl/>
              <w:autoSpaceDE/>
              <w:autoSpaceDN/>
              <w:spacing w:line="280" w:lineRule="exact"/>
              <w:ind w:right="686"/>
              <w:jc w:val="both"/>
              <w:rPr>
                <w:color w:val="000000"/>
                <w:lang w:bidi="ar-SA"/>
              </w:rPr>
            </w:pPr>
            <w:r w:rsidRPr="00601619">
              <w:rPr>
                <w:color w:val="000000"/>
                <w:lang w:bidi="ar-SA"/>
              </w:rPr>
              <w:t>Основы дирижирования</w:t>
            </w:r>
          </w:p>
        </w:tc>
        <w:tc>
          <w:tcPr>
            <w:tcW w:w="1121" w:type="dxa"/>
            <w:tcBorders>
              <w:top w:val="single" w:sz="4" w:space="0" w:color="auto"/>
              <w:left w:val="single" w:sz="4" w:space="0" w:color="auto"/>
              <w:bottom w:val="single" w:sz="4" w:space="0" w:color="auto"/>
              <w:right w:val="single" w:sz="4" w:space="0" w:color="auto"/>
            </w:tcBorders>
            <w:vAlign w:val="center"/>
          </w:tcPr>
          <w:p w14:paraId="10EBB732" w14:textId="77777777" w:rsidR="00E55A39" w:rsidRPr="00601619" w:rsidRDefault="00E55A39">
            <w:pPr>
              <w:widowControl/>
              <w:autoSpaceDE/>
              <w:autoSpaceDN/>
              <w:jc w:val="center"/>
              <w:rPr>
                <w:lang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3DDFA645" w14:textId="77777777" w:rsidR="00E55A39" w:rsidRPr="00601619" w:rsidRDefault="00E55A39">
            <w:pPr>
              <w:widowControl/>
              <w:autoSpaceDE/>
              <w:autoSpaceDN/>
              <w:jc w:val="center"/>
              <w:rPr>
                <w:lang w:bidi="ar-SA"/>
              </w:rPr>
            </w:pPr>
          </w:p>
        </w:tc>
        <w:tc>
          <w:tcPr>
            <w:tcW w:w="709" w:type="dxa"/>
            <w:tcBorders>
              <w:top w:val="single" w:sz="4" w:space="0" w:color="auto"/>
              <w:left w:val="single" w:sz="4" w:space="0" w:color="auto"/>
              <w:bottom w:val="single" w:sz="4" w:space="0" w:color="auto"/>
              <w:right w:val="single" w:sz="4" w:space="0" w:color="auto"/>
            </w:tcBorders>
            <w:vAlign w:val="center"/>
          </w:tcPr>
          <w:p w14:paraId="47FA8C3E" w14:textId="77777777" w:rsidR="00E55A39" w:rsidRPr="00601619" w:rsidRDefault="00E55A39">
            <w:pPr>
              <w:widowControl/>
              <w:autoSpaceDE/>
              <w:autoSpaceDN/>
              <w:jc w:val="center"/>
              <w:rPr>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71E304EE" w14:textId="77777777" w:rsidR="00E55A39" w:rsidRPr="00601619" w:rsidRDefault="000B7715">
            <w:pPr>
              <w:widowControl/>
              <w:autoSpaceDE/>
              <w:autoSpaceDN/>
              <w:jc w:val="center"/>
              <w:rPr>
                <w:lang w:bidi="ar-SA"/>
              </w:rPr>
            </w:pPr>
            <w:r w:rsidRPr="00601619">
              <w:rPr>
                <w:lang w:bidi="ar-SA"/>
              </w:rPr>
              <w:t>2</w:t>
            </w:r>
          </w:p>
        </w:tc>
        <w:tc>
          <w:tcPr>
            <w:tcW w:w="709" w:type="dxa"/>
            <w:tcBorders>
              <w:top w:val="single" w:sz="4" w:space="0" w:color="auto"/>
              <w:left w:val="single" w:sz="4" w:space="0" w:color="auto"/>
              <w:bottom w:val="single" w:sz="4" w:space="0" w:color="auto"/>
              <w:right w:val="single" w:sz="4" w:space="0" w:color="auto"/>
            </w:tcBorders>
            <w:vAlign w:val="center"/>
          </w:tcPr>
          <w:p w14:paraId="2D411992" w14:textId="77777777" w:rsidR="00E55A39" w:rsidRPr="00601619" w:rsidRDefault="00E55A39">
            <w:pPr>
              <w:widowControl/>
              <w:autoSpaceDE/>
              <w:autoSpaceDN/>
              <w:jc w:val="center"/>
              <w:rPr>
                <w:lang w:bidi="ar-SA"/>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357EBA4D" w14:textId="77777777" w:rsidR="00E55A39" w:rsidRPr="00601619" w:rsidRDefault="00E55A39">
            <w:pPr>
              <w:widowControl/>
              <w:autoSpaceDE/>
              <w:autoSpaceDN/>
              <w:jc w:val="center"/>
              <w:rPr>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9BDE1A8" w14:textId="77777777" w:rsidR="00E55A39" w:rsidRPr="00601619" w:rsidRDefault="00E55A39">
            <w:pPr>
              <w:widowControl/>
              <w:autoSpaceDE/>
              <w:autoSpaceDN/>
              <w:jc w:val="center"/>
              <w:rPr>
                <w:lang w:bidi="ar-SA"/>
              </w:rPr>
            </w:pPr>
          </w:p>
        </w:tc>
        <w:tc>
          <w:tcPr>
            <w:tcW w:w="593" w:type="dxa"/>
            <w:gridSpan w:val="2"/>
            <w:tcBorders>
              <w:top w:val="single" w:sz="4" w:space="0" w:color="auto"/>
              <w:left w:val="single" w:sz="4" w:space="0" w:color="auto"/>
              <w:bottom w:val="single" w:sz="4" w:space="0" w:color="auto"/>
              <w:right w:val="single" w:sz="4" w:space="0" w:color="auto"/>
            </w:tcBorders>
            <w:vAlign w:val="center"/>
          </w:tcPr>
          <w:p w14:paraId="6486C105" w14:textId="77777777" w:rsidR="00E55A39" w:rsidRPr="00601619" w:rsidRDefault="00E55A39">
            <w:pPr>
              <w:widowControl/>
              <w:autoSpaceDE/>
              <w:autoSpaceDN/>
              <w:jc w:val="center"/>
              <w:rPr>
                <w:lang w:bidi="ar-SA"/>
              </w:rPr>
            </w:pPr>
          </w:p>
        </w:tc>
        <w:tc>
          <w:tcPr>
            <w:tcW w:w="583" w:type="dxa"/>
            <w:gridSpan w:val="2"/>
            <w:tcBorders>
              <w:top w:val="single" w:sz="4" w:space="0" w:color="auto"/>
              <w:left w:val="single" w:sz="4" w:space="0" w:color="auto"/>
              <w:bottom w:val="single" w:sz="4" w:space="0" w:color="auto"/>
              <w:right w:val="single" w:sz="4" w:space="0" w:color="auto"/>
            </w:tcBorders>
            <w:vAlign w:val="center"/>
          </w:tcPr>
          <w:p w14:paraId="20A7D89A" w14:textId="77777777" w:rsidR="00E55A39" w:rsidRPr="00601619" w:rsidRDefault="00E55A39">
            <w:pPr>
              <w:widowControl/>
              <w:autoSpaceDE/>
              <w:autoSpaceDN/>
              <w:jc w:val="center"/>
              <w:rPr>
                <w:lang w:bidi="ar-SA"/>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22D421E" w14:textId="77777777" w:rsidR="00E55A39" w:rsidRPr="00601619" w:rsidRDefault="00E55A39">
            <w:pPr>
              <w:widowControl/>
              <w:autoSpaceDE/>
              <w:autoSpaceDN/>
              <w:jc w:val="center"/>
              <w:rPr>
                <w:lang w:bidi="ar-SA"/>
              </w:rPr>
            </w:pPr>
          </w:p>
        </w:tc>
        <w:tc>
          <w:tcPr>
            <w:tcW w:w="551" w:type="dxa"/>
            <w:gridSpan w:val="2"/>
            <w:tcBorders>
              <w:top w:val="single" w:sz="4" w:space="0" w:color="auto"/>
              <w:left w:val="single" w:sz="4" w:space="0" w:color="auto"/>
              <w:bottom w:val="single" w:sz="4" w:space="0" w:color="auto"/>
              <w:right w:val="single" w:sz="4" w:space="0" w:color="auto"/>
            </w:tcBorders>
            <w:vAlign w:val="center"/>
          </w:tcPr>
          <w:p w14:paraId="7D4E5F3F" w14:textId="77777777" w:rsidR="00E55A39" w:rsidRPr="00601619" w:rsidRDefault="00E55A39">
            <w:pPr>
              <w:widowControl/>
              <w:autoSpaceDE/>
              <w:autoSpaceDN/>
              <w:jc w:val="center"/>
              <w:rPr>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42A8F8BC" w14:textId="77777777" w:rsidR="00E55A39" w:rsidRPr="00601619" w:rsidRDefault="00E55A39">
            <w:pPr>
              <w:widowControl/>
              <w:autoSpaceDE/>
              <w:autoSpaceDN/>
              <w:jc w:val="center"/>
              <w:rPr>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675B2015" w14:textId="77777777" w:rsidR="00E55A39" w:rsidRPr="00601619" w:rsidRDefault="00E55A39">
            <w:pPr>
              <w:widowControl/>
              <w:autoSpaceDE/>
              <w:autoSpaceDN/>
              <w:jc w:val="center"/>
              <w:rPr>
                <w:rFonts w:ascii="Symbol" w:hAnsi="Symbol" w:cs="Arial CYR"/>
                <w:lang w:bidi="ar-SA"/>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DEAB307" w14:textId="77777777" w:rsidR="00E55A39" w:rsidRPr="00601619" w:rsidRDefault="00E55A39">
            <w:pPr>
              <w:widowControl/>
              <w:autoSpaceDE/>
              <w:autoSpaceDN/>
              <w:jc w:val="center"/>
              <w:rPr>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1FE2CE84" w14:textId="77777777" w:rsidR="00E55A39" w:rsidRPr="00601619" w:rsidRDefault="000B7715">
            <w:pPr>
              <w:widowControl/>
              <w:autoSpaceDE/>
              <w:autoSpaceDN/>
              <w:jc w:val="center"/>
              <w:rPr>
                <w:lang w:bidi="ar-SA"/>
              </w:rPr>
            </w:pPr>
            <w:r w:rsidRPr="00601619">
              <w:rPr>
                <w:lang w:bidi="ar-SA"/>
              </w:rPr>
              <w:t>2</w:t>
            </w:r>
          </w:p>
        </w:tc>
      </w:tr>
      <w:tr w:rsidR="00E55A39" w:rsidRPr="00601619" w14:paraId="3ECE0347" w14:textId="77777777">
        <w:trPr>
          <w:trHeight w:val="631"/>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14:paraId="750DDDDD" w14:textId="77777777" w:rsidR="00E55A39" w:rsidRPr="00601619" w:rsidRDefault="000B7715">
            <w:pPr>
              <w:widowControl/>
              <w:autoSpaceDE/>
              <w:autoSpaceDN/>
              <w:jc w:val="center"/>
              <w:rPr>
                <w:b/>
                <w:bCs/>
                <w:iCs/>
                <w:lang w:bidi="ar-SA"/>
              </w:rPr>
            </w:pPr>
            <w:r w:rsidRPr="00601619">
              <w:rPr>
                <w:b/>
                <w:lang w:bidi="ar-SA"/>
              </w:rPr>
              <w:t>А.04.00.</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tcPr>
          <w:p w14:paraId="30055AFA" w14:textId="77777777" w:rsidR="00E55A39" w:rsidRPr="00601619" w:rsidRDefault="000B7715">
            <w:pPr>
              <w:widowControl/>
              <w:autoSpaceDE/>
              <w:autoSpaceDN/>
              <w:jc w:val="center"/>
              <w:rPr>
                <w:b/>
                <w:bCs/>
                <w:iCs/>
                <w:lang w:bidi="ar-SA"/>
              </w:rPr>
            </w:pPr>
            <w:r w:rsidRPr="00601619">
              <w:rPr>
                <w:b/>
                <w:lang w:bidi="ar-SA"/>
              </w:rPr>
              <w:t>Аттестация</w:t>
            </w:r>
          </w:p>
        </w:tc>
        <w:tc>
          <w:tcPr>
            <w:tcW w:w="10361" w:type="dxa"/>
            <w:gridSpan w:val="22"/>
            <w:tcBorders>
              <w:top w:val="single" w:sz="4" w:space="0" w:color="auto"/>
              <w:left w:val="single" w:sz="4" w:space="0" w:color="auto"/>
              <w:bottom w:val="single" w:sz="4" w:space="0" w:color="auto"/>
              <w:right w:val="single" w:sz="4" w:space="0" w:color="auto"/>
            </w:tcBorders>
            <w:shd w:val="clear" w:color="auto" w:fill="EAEAEA"/>
            <w:vAlign w:val="center"/>
          </w:tcPr>
          <w:p w14:paraId="587FEDAE" w14:textId="77777777" w:rsidR="00E55A39" w:rsidRPr="00601619" w:rsidRDefault="000B7715">
            <w:pPr>
              <w:widowControl/>
              <w:autoSpaceDE/>
              <w:autoSpaceDN/>
              <w:jc w:val="center"/>
              <w:rPr>
                <w:lang w:bidi="ar-SA"/>
              </w:rPr>
            </w:pPr>
            <w:r w:rsidRPr="00601619">
              <w:rPr>
                <w:b/>
                <w:lang w:bidi="ar-SA"/>
              </w:rPr>
              <w:t>Годовой объем в неделях</w:t>
            </w:r>
          </w:p>
        </w:tc>
      </w:tr>
      <w:tr w:rsidR="00E55A39" w:rsidRPr="00601619" w14:paraId="2DBA811C" w14:textId="77777777">
        <w:trPr>
          <w:trHeight w:val="347"/>
        </w:trPr>
        <w:tc>
          <w:tcPr>
            <w:tcW w:w="1572" w:type="dxa"/>
            <w:tcBorders>
              <w:top w:val="single" w:sz="4" w:space="0" w:color="auto"/>
              <w:left w:val="single" w:sz="4" w:space="0" w:color="auto"/>
              <w:bottom w:val="single" w:sz="4" w:space="0" w:color="auto"/>
              <w:right w:val="single" w:sz="4" w:space="0" w:color="auto"/>
            </w:tcBorders>
            <w:vAlign w:val="center"/>
          </w:tcPr>
          <w:p w14:paraId="0060972F" w14:textId="77777777" w:rsidR="00E55A39" w:rsidRPr="00601619" w:rsidRDefault="000B7715">
            <w:pPr>
              <w:widowControl/>
              <w:autoSpaceDE/>
              <w:autoSpaceDN/>
              <w:jc w:val="center"/>
              <w:rPr>
                <w:lang w:bidi="ar-SA"/>
              </w:rPr>
            </w:pPr>
            <w:r w:rsidRPr="00601619">
              <w:rPr>
                <w:lang w:bidi="ar-SA"/>
              </w:rPr>
              <w:t>ПА.04.01.</w:t>
            </w:r>
          </w:p>
        </w:tc>
        <w:tc>
          <w:tcPr>
            <w:tcW w:w="3122" w:type="dxa"/>
            <w:tcBorders>
              <w:top w:val="single" w:sz="4" w:space="0" w:color="auto"/>
              <w:left w:val="single" w:sz="4" w:space="0" w:color="auto"/>
              <w:bottom w:val="single" w:sz="4" w:space="0" w:color="auto"/>
              <w:right w:val="single" w:sz="4" w:space="0" w:color="auto"/>
            </w:tcBorders>
            <w:vAlign w:val="center"/>
          </w:tcPr>
          <w:p w14:paraId="14949821" w14:textId="77777777" w:rsidR="00E55A39" w:rsidRPr="00601619" w:rsidRDefault="000B7715">
            <w:pPr>
              <w:widowControl/>
              <w:autoSpaceDE/>
              <w:autoSpaceDN/>
              <w:rPr>
                <w:lang w:bidi="ar-SA"/>
              </w:rPr>
            </w:pPr>
            <w:r w:rsidRPr="00601619">
              <w:rPr>
                <w:lang w:bidi="ar-SA"/>
              </w:rPr>
              <w:t>Промежуточная (экзаменационная)</w:t>
            </w:r>
          </w:p>
        </w:tc>
        <w:tc>
          <w:tcPr>
            <w:tcW w:w="1121" w:type="dxa"/>
            <w:tcBorders>
              <w:top w:val="single" w:sz="4" w:space="0" w:color="auto"/>
              <w:left w:val="single" w:sz="4" w:space="0" w:color="auto"/>
              <w:bottom w:val="single" w:sz="4" w:space="0" w:color="auto"/>
              <w:right w:val="single" w:sz="4" w:space="0" w:color="auto"/>
            </w:tcBorders>
            <w:vAlign w:val="center"/>
          </w:tcPr>
          <w:p w14:paraId="239CEA5B" w14:textId="77777777" w:rsidR="00E55A39" w:rsidRPr="00601619" w:rsidRDefault="000B7715">
            <w:pPr>
              <w:widowControl/>
              <w:autoSpaceDE/>
              <w:autoSpaceDN/>
              <w:jc w:val="center"/>
              <w:rPr>
                <w:bCs/>
                <w:iCs/>
                <w:lang w:bidi="ar-SA"/>
              </w:rPr>
            </w:pPr>
            <w:r w:rsidRPr="00601619">
              <w:rPr>
                <w:bCs/>
                <w:iCs/>
                <w:lang w:bidi="ar-SA"/>
              </w:rPr>
              <w:t xml:space="preserve">7 </w:t>
            </w:r>
          </w:p>
        </w:tc>
        <w:tc>
          <w:tcPr>
            <w:tcW w:w="1134" w:type="dxa"/>
            <w:tcBorders>
              <w:top w:val="single" w:sz="4" w:space="0" w:color="auto"/>
              <w:left w:val="single" w:sz="4" w:space="0" w:color="auto"/>
              <w:bottom w:val="single" w:sz="4" w:space="0" w:color="auto"/>
              <w:right w:val="single" w:sz="4" w:space="0" w:color="auto"/>
            </w:tcBorders>
            <w:vAlign w:val="center"/>
          </w:tcPr>
          <w:p w14:paraId="55D76806" w14:textId="77777777" w:rsidR="00E55A39" w:rsidRPr="00601619" w:rsidRDefault="00E55A39">
            <w:pPr>
              <w:widowControl/>
              <w:autoSpaceDE/>
              <w:autoSpaceDN/>
              <w:jc w:val="center"/>
              <w:rPr>
                <w:bCs/>
                <w:iCs/>
                <w:lang w:bidi="ar-SA"/>
              </w:rPr>
            </w:pPr>
          </w:p>
        </w:tc>
        <w:tc>
          <w:tcPr>
            <w:tcW w:w="709" w:type="dxa"/>
            <w:tcBorders>
              <w:top w:val="single" w:sz="4" w:space="0" w:color="auto"/>
              <w:left w:val="single" w:sz="4" w:space="0" w:color="auto"/>
              <w:bottom w:val="single" w:sz="4" w:space="0" w:color="auto"/>
              <w:right w:val="single" w:sz="4" w:space="0" w:color="auto"/>
            </w:tcBorders>
            <w:vAlign w:val="center"/>
          </w:tcPr>
          <w:p w14:paraId="43BE9EB9" w14:textId="77777777" w:rsidR="00E55A39" w:rsidRPr="00601619" w:rsidRDefault="00E55A39">
            <w:pPr>
              <w:widowControl/>
              <w:autoSpaceDE/>
              <w:autoSpaceDN/>
              <w:jc w:val="center"/>
              <w:rPr>
                <w:bCs/>
                <w:iCs/>
                <w:lang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02DBF24E" w14:textId="77777777" w:rsidR="00E55A39" w:rsidRPr="00601619" w:rsidRDefault="00E55A39">
            <w:pPr>
              <w:widowControl/>
              <w:autoSpaceDE/>
              <w:autoSpaceDN/>
              <w:jc w:val="center"/>
              <w:rPr>
                <w:bCs/>
                <w:iCs/>
                <w:lang w:bidi="ar-SA"/>
              </w:rPr>
            </w:pPr>
          </w:p>
        </w:tc>
        <w:tc>
          <w:tcPr>
            <w:tcW w:w="709" w:type="dxa"/>
            <w:tcBorders>
              <w:top w:val="single" w:sz="4" w:space="0" w:color="auto"/>
              <w:left w:val="single" w:sz="4" w:space="0" w:color="auto"/>
              <w:bottom w:val="single" w:sz="4" w:space="0" w:color="auto"/>
              <w:right w:val="single" w:sz="4" w:space="0" w:color="auto"/>
            </w:tcBorders>
            <w:vAlign w:val="center"/>
          </w:tcPr>
          <w:p w14:paraId="4AEB5EAC" w14:textId="77777777" w:rsidR="00E55A39" w:rsidRPr="00601619" w:rsidRDefault="00E55A39">
            <w:pPr>
              <w:widowControl/>
              <w:autoSpaceDE/>
              <w:autoSpaceDN/>
              <w:jc w:val="center"/>
              <w:rPr>
                <w:bCs/>
                <w:iCs/>
                <w:lang w:bidi="ar-SA"/>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29BB923" w14:textId="77777777" w:rsidR="00E55A39" w:rsidRPr="00601619" w:rsidRDefault="00E55A39">
            <w:pPr>
              <w:widowControl/>
              <w:autoSpaceDE/>
              <w:autoSpaceDN/>
              <w:jc w:val="center"/>
              <w:rPr>
                <w:bCs/>
                <w:iCs/>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B1A5D96" w14:textId="77777777" w:rsidR="00E55A39" w:rsidRPr="00601619" w:rsidRDefault="00E55A39">
            <w:pPr>
              <w:widowControl/>
              <w:autoSpaceDE/>
              <w:autoSpaceDN/>
              <w:jc w:val="center"/>
              <w:rPr>
                <w:bCs/>
                <w:iCs/>
                <w:lang w:bidi="ar-SA"/>
              </w:rPr>
            </w:pPr>
          </w:p>
        </w:tc>
        <w:tc>
          <w:tcPr>
            <w:tcW w:w="582" w:type="dxa"/>
            <w:tcBorders>
              <w:top w:val="single" w:sz="4" w:space="0" w:color="auto"/>
              <w:left w:val="single" w:sz="4" w:space="0" w:color="auto"/>
              <w:bottom w:val="single" w:sz="4" w:space="0" w:color="auto"/>
              <w:right w:val="single" w:sz="4" w:space="0" w:color="auto"/>
            </w:tcBorders>
            <w:vAlign w:val="center"/>
          </w:tcPr>
          <w:p w14:paraId="6D853694" w14:textId="77777777" w:rsidR="00E55A39" w:rsidRPr="00601619" w:rsidRDefault="000B7715">
            <w:pPr>
              <w:widowControl/>
              <w:autoSpaceDE/>
              <w:autoSpaceDN/>
              <w:jc w:val="center"/>
              <w:rPr>
                <w:lang w:bidi="ar-SA"/>
              </w:rPr>
            </w:pPr>
            <w:r w:rsidRPr="00601619">
              <w:rPr>
                <w:lang w:bidi="ar-SA"/>
              </w:rPr>
              <w:t>1</w:t>
            </w:r>
          </w:p>
        </w:tc>
        <w:tc>
          <w:tcPr>
            <w:tcW w:w="552" w:type="dxa"/>
            <w:tcBorders>
              <w:top w:val="single" w:sz="4" w:space="0" w:color="auto"/>
              <w:left w:val="single" w:sz="4" w:space="0" w:color="auto"/>
              <w:bottom w:val="single" w:sz="4" w:space="0" w:color="auto"/>
              <w:right w:val="single" w:sz="4" w:space="0" w:color="auto"/>
            </w:tcBorders>
            <w:vAlign w:val="center"/>
          </w:tcPr>
          <w:p w14:paraId="2A8BCBF8" w14:textId="77777777" w:rsidR="00E55A39" w:rsidRPr="00601619" w:rsidRDefault="000B7715">
            <w:pPr>
              <w:widowControl/>
              <w:autoSpaceDE/>
              <w:autoSpaceDN/>
              <w:jc w:val="center"/>
              <w:rPr>
                <w:lang w:bidi="ar-SA"/>
              </w:rPr>
            </w:pPr>
            <w:r w:rsidRPr="00601619">
              <w:rPr>
                <w:lang w:bidi="ar-SA"/>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01CBAD7" w14:textId="77777777" w:rsidR="00E55A39" w:rsidRPr="00601619" w:rsidRDefault="000B7715">
            <w:pPr>
              <w:widowControl/>
              <w:autoSpaceDE/>
              <w:autoSpaceDN/>
              <w:jc w:val="center"/>
              <w:rPr>
                <w:lang w:bidi="ar-SA"/>
              </w:rPr>
            </w:pPr>
            <w:r w:rsidRPr="00601619">
              <w:rPr>
                <w:lang w:bidi="ar-SA"/>
              </w:rPr>
              <w:t>1</w:t>
            </w:r>
          </w:p>
        </w:tc>
        <w:tc>
          <w:tcPr>
            <w:tcW w:w="582" w:type="dxa"/>
            <w:gridSpan w:val="3"/>
            <w:tcBorders>
              <w:top w:val="single" w:sz="4" w:space="0" w:color="auto"/>
              <w:left w:val="single" w:sz="4" w:space="0" w:color="auto"/>
              <w:bottom w:val="single" w:sz="4" w:space="0" w:color="auto"/>
              <w:right w:val="single" w:sz="4" w:space="0" w:color="auto"/>
            </w:tcBorders>
            <w:vAlign w:val="center"/>
          </w:tcPr>
          <w:p w14:paraId="7938AA76" w14:textId="77777777" w:rsidR="00E55A39" w:rsidRPr="00601619" w:rsidRDefault="000B7715">
            <w:pPr>
              <w:widowControl/>
              <w:autoSpaceDE/>
              <w:autoSpaceDN/>
              <w:jc w:val="center"/>
              <w:rPr>
                <w:lang w:bidi="ar-SA"/>
              </w:rPr>
            </w:pPr>
            <w:r w:rsidRPr="00601619">
              <w:rPr>
                <w:lang w:bidi="ar-SA"/>
              </w:rPr>
              <w:t>1</w:t>
            </w:r>
          </w:p>
        </w:tc>
        <w:tc>
          <w:tcPr>
            <w:tcW w:w="567" w:type="dxa"/>
            <w:tcBorders>
              <w:top w:val="single" w:sz="4" w:space="0" w:color="auto"/>
              <w:left w:val="single" w:sz="4" w:space="0" w:color="auto"/>
              <w:bottom w:val="single" w:sz="4" w:space="0" w:color="auto"/>
              <w:right w:val="single" w:sz="4" w:space="0" w:color="auto"/>
            </w:tcBorders>
            <w:vAlign w:val="center"/>
          </w:tcPr>
          <w:p w14:paraId="0DF06157" w14:textId="77777777" w:rsidR="00E55A39" w:rsidRPr="00601619" w:rsidRDefault="000B7715">
            <w:pPr>
              <w:widowControl/>
              <w:autoSpaceDE/>
              <w:autoSpaceDN/>
              <w:jc w:val="center"/>
              <w:rPr>
                <w:lang w:bidi="ar-SA"/>
              </w:rPr>
            </w:pPr>
            <w:r w:rsidRPr="00601619">
              <w:rPr>
                <w:lang w:bidi="ar-SA"/>
              </w:rPr>
              <w:t>1</w:t>
            </w:r>
          </w:p>
        </w:tc>
        <w:tc>
          <w:tcPr>
            <w:tcW w:w="567" w:type="dxa"/>
            <w:tcBorders>
              <w:top w:val="single" w:sz="4" w:space="0" w:color="auto"/>
              <w:left w:val="single" w:sz="4" w:space="0" w:color="auto"/>
              <w:bottom w:val="single" w:sz="4" w:space="0" w:color="auto"/>
              <w:right w:val="single" w:sz="4" w:space="0" w:color="auto"/>
            </w:tcBorders>
            <w:vAlign w:val="center"/>
          </w:tcPr>
          <w:p w14:paraId="59D2EC71" w14:textId="77777777" w:rsidR="00E55A39" w:rsidRPr="00601619" w:rsidRDefault="000B7715">
            <w:pPr>
              <w:widowControl/>
              <w:autoSpaceDE/>
              <w:autoSpaceDN/>
              <w:jc w:val="center"/>
              <w:rPr>
                <w:lang w:bidi="ar-SA"/>
              </w:rPr>
            </w:pPr>
            <w:r w:rsidRPr="00601619">
              <w:rPr>
                <w:lang w:bidi="ar-SA"/>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BC5A0D7" w14:textId="77777777" w:rsidR="00E55A39" w:rsidRPr="00601619" w:rsidRDefault="000B7715">
            <w:pPr>
              <w:widowControl/>
              <w:autoSpaceDE/>
              <w:autoSpaceDN/>
              <w:jc w:val="center"/>
              <w:rPr>
                <w:lang w:bidi="ar-SA"/>
              </w:rPr>
            </w:pPr>
            <w:r w:rsidRPr="00601619">
              <w:rPr>
                <w:lang w:bidi="ar-SA"/>
              </w:rPr>
              <w:t>1</w:t>
            </w:r>
          </w:p>
        </w:tc>
        <w:tc>
          <w:tcPr>
            <w:tcW w:w="567" w:type="dxa"/>
            <w:tcBorders>
              <w:top w:val="single" w:sz="4" w:space="0" w:color="auto"/>
              <w:left w:val="single" w:sz="4" w:space="0" w:color="auto"/>
              <w:bottom w:val="single" w:sz="4" w:space="0" w:color="auto"/>
              <w:right w:val="single" w:sz="4" w:space="0" w:color="auto"/>
            </w:tcBorders>
            <w:vAlign w:val="center"/>
          </w:tcPr>
          <w:p w14:paraId="37B82043" w14:textId="77777777" w:rsidR="00E55A39" w:rsidRPr="00601619" w:rsidRDefault="000B7715">
            <w:pPr>
              <w:widowControl/>
              <w:autoSpaceDE/>
              <w:autoSpaceDN/>
              <w:jc w:val="center"/>
              <w:rPr>
                <w:lang w:bidi="ar-SA"/>
              </w:rPr>
            </w:pPr>
            <w:r w:rsidRPr="00601619">
              <w:rPr>
                <w:lang w:bidi="ar-SA"/>
              </w:rPr>
              <w:t>-</w:t>
            </w:r>
          </w:p>
        </w:tc>
      </w:tr>
      <w:tr w:rsidR="00E55A39" w:rsidRPr="00601619" w14:paraId="233EEE10" w14:textId="7777777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14:paraId="66F7CFAF" w14:textId="77777777" w:rsidR="00E55A39" w:rsidRPr="00601619" w:rsidRDefault="000B7715">
            <w:pPr>
              <w:widowControl/>
              <w:autoSpaceDE/>
              <w:autoSpaceDN/>
              <w:jc w:val="center"/>
              <w:rPr>
                <w:bCs/>
                <w:iCs/>
                <w:lang w:bidi="ar-SA"/>
              </w:rPr>
            </w:pPr>
            <w:r w:rsidRPr="00601619">
              <w:rPr>
                <w:bCs/>
                <w:iCs/>
                <w:lang w:bidi="ar-SA"/>
              </w:rPr>
              <w:t>ИА.04.02.</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tcPr>
          <w:p w14:paraId="4BE75579" w14:textId="77777777" w:rsidR="00E55A39" w:rsidRPr="00601619" w:rsidRDefault="000B7715">
            <w:pPr>
              <w:widowControl/>
              <w:autoSpaceDE/>
              <w:autoSpaceDN/>
              <w:rPr>
                <w:bCs/>
                <w:iCs/>
                <w:lang w:bidi="ar-SA"/>
              </w:rPr>
            </w:pPr>
            <w:r w:rsidRPr="00601619">
              <w:rPr>
                <w:bCs/>
                <w:iCs/>
                <w:lang w:bidi="ar-SA"/>
              </w:rPr>
              <w:t>Итоговая аттестация</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04C6E830" w14:textId="77777777" w:rsidR="00E55A39" w:rsidRPr="00601619" w:rsidRDefault="000B7715">
            <w:pPr>
              <w:widowControl/>
              <w:autoSpaceDE/>
              <w:autoSpaceDN/>
              <w:jc w:val="center"/>
              <w:rPr>
                <w:bCs/>
                <w:iCs/>
                <w:lang w:bidi="ar-SA"/>
              </w:rPr>
            </w:pPr>
            <w:r w:rsidRPr="00601619">
              <w:rPr>
                <w:bCs/>
                <w:iCs/>
                <w:lang w:bidi="ar-SA"/>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5DC63C1F" w14:textId="77777777" w:rsidR="00E55A39" w:rsidRPr="00601619" w:rsidRDefault="00E55A39">
            <w:pPr>
              <w:widowControl/>
              <w:autoSpaceDE/>
              <w:autoSpaceDN/>
              <w:jc w:val="center"/>
              <w:rPr>
                <w:bCs/>
                <w:iCs/>
                <w:lang w:bidi="ar-SA"/>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18FD646E" w14:textId="77777777" w:rsidR="00E55A39" w:rsidRPr="00601619" w:rsidRDefault="00E55A39">
            <w:pPr>
              <w:widowControl/>
              <w:autoSpaceDE/>
              <w:autoSpaceDN/>
              <w:jc w:val="center"/>
              <w:rPr>
                <w:bCs/>
                <w:iCs/>
                <w:lang w:bidi="ar-SA"/>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4C028A68" w14:textId="77777777" w:rsidR="00E55A39" w:rsidRPr="00601619" w:rsidRDefault="00E55A39">
            <w:pPr>
              <w:widowControl/>
              <w:autoSpaceDE/>
              <w:autoSpaceDN/>
              <w:jc w:val="center"/>
              <w:rPr>
                <w:bCs/>
                <w:iCs/>
                <w:lang w:bidi="ar-SA"/>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18848556" w14:textId="77777777" w:rsidR="00E55A39" w:rsidRPr="00601619" w:rsidRDefault="00E55A39">
            <w:pPr>
              <w:widowControl/>
              <w:autoSpaceDE/>
              <w:autoSpaceDN/>
              <w:jc w:val="center"/>
              <w:rPr>
                <w:bCs/>
                <w:iCs/>
                <w:lang w:bidi="ar-SA"/>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14:paraId="2EFBE7A5" w14:textId="77777777" w:rsidR="00E55A39" w:rsidRPr="00601619" w:rsidRDefault="00E55A39">
            <w:pPr>
              <w:widowControl/>
              <w:autoSpaceDE/>
              <w:autoSpaceDN/>
              <w:jc w:val="center"/>
              <w:rPr>
                <w:bCs/>
                <w:iCs/>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0F26FA6" w14:textId="77777777" w:rsidR="00E55A39" w:rsidRPr="00601619" w:rsidRDefault="00E55A39">
            <w:pPr>
              <w:widowControl/>
              <w:autoSpaceDE/>
              <w:autoSpaceDN/>
              <w:jc w:val="center"/>
              <w:rPr>
                <w:bCs/>
                <w:iCs/>
                <w:lang w:bidi="ar-SA"/>
              </w:rPr>
            </w:pPr>
          </w:p>
        </w:tc>
        <w:tc>
          <w:tcPr>
            <w:tcW w:w="582" w:type="dxa"/>
            <w:tcBorders>
              <w:top w:val="single" w:sz="4" w:space="0" w:color="auto"/>
              <w:left w:val="single" w:sz="4" w:space="0" w:color="auto"/>
              <w:bottom w:val="single" w:sz="4" w:space="0" w:color="auto"/>
              <w:right w:val="single" w:sz="4" w:space="0" w:color="auto"/>
            </w:tcBorders>
            <w:shd w:val="clear" w:color="auto" w:fill="EAEAEA"/>
            <w:vAlign w:val="center"/>
          </w:tcPr>
          <w:p w14:paraId="3FB1EA74" w14:textId="77777777" w:rsidR="00E55A39" w:rsidRPr="00601619" w:rsidRDefault="000B7715">
            <w:pPr>
              <w:widowControl/>
              <w:autoSpaceDE/>
              <w:autoSpaceDN/>
              <w:jc w:val="center"/>
              <w:rPr>
                <w:lang w:bidi="ar-SA"/>
              </w:rPr>
            </w:pPr>
            <w:r w:rsidRPr="00601619">
              <w:rPr>
                <w:lang w:bidi="ar-SA"/>
              </w:rPr>
              <w:t> </w:t>
            </w:r>
          </w:p>
        </w:tc>
        <w:tc>
          <w:tcPr>
            <w:tcW w:w="552" w:type="dxa"/>
            <w:tcBorders>
              <w:top w:val="single" w:sz="4" w:space="0" w:color="auto"/>
              <w:left w:val="single" w:sz="4" w:space="0" w:color="auto"/>
              <w:bottom w:val="single" w:sz="4" w:space="0" w:color="auto"/>
              <w:right w:val="single" w:sz="4" w:space="0" w:color="auto"/>
            </w:tcBorders>
            <w:shd w:val="clear" w:color="auto" w:fill="EAEAEA"/>
            <w:vAlign w:val="center"/>
          </w:tcPr>
          <w:p w14:paraId="277C31FE" w14:textId="77777777" w:rsidR="00E55A39" w:rsidRPr="00601619" w:rsidRDefault="000B7715">
            <w:pPr>
              <w:widowControl/>
              <w:autoSpaceDE/>
              <w:autoSpaceDN/>
              <w:jc w:val="center"/>
              <w:rPr>
                <w:lang w:bidi="ar-SA"/>
              </w:rPr>
            </w:pPr>
            <w:r w:rsidRPr="00601619">
              <w:rPr>
                <w:lang w:bidi="ar-SA"/>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6296AC8C" w14:textId="77777777" w:rsidR="00E55A39" w:rsidRPr="00601619" w:rsidRDefault="000B7715">
            <w:pPr>
              <w:widowControl/>
              <w:autoSpaceDE/>
              <w:autoSpaceDN/>
              <w:jc w:val="center"/>
              <w:rPr>
                <w:lang w:bidi="ar-SA"/>
              </w:rPr>
            </w:pPr>
            <w:r w:rsidRPr="00601619">
              <w:rPr>
                <w:lang w:bidi="ar-SA"/>
              </w:rPr>
              <w:t> </w:t>
            </w:r>
          </w:p>
        </w:tc>
        <w:tc>
          <w:tcPr>
            <w:tcW w:w="58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49665771" w14:textId="77777777" w:rsidR="00E55A39" w:rsidRPr="00601619" w:rsidRDefault="000B7715">
            <w:pPr>
              <w:widowControl/>
              <w:autoSpaceDE/>
              <w:autoSpaceDN/>
              <w:jc w:val="center"/>
              <w:rPr>
                <w:lang w:bidi="ar-SA"/>
              </w:rPr>
            </w:pPr>
            <w:r w:rsidRPr="00601619">
              <w:rPr>
                <w:lang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7635690F" w14:textId="77777777" w:rsidR="00E55A39" w:rsidRPr="00601619" w:rsidRDefault="000B7715">
            <w:pPr>
              <w:widowControl/>
              <w:autoSpaceDE/>
              <w:autoSpaceDN/>
              <w:jc w:val="center"/>
              <w:rPr>
                <w:lang w:bidi="ar-SA"/>
              </w:rPr>
            </w:pPr>
            <w:r w:rsidRPr="00601619">
              <w:rPr>
                <w:lang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7A0C4A93" w14:textId="77777777" w:rsidR="00E55A39" w:rsidRPr="00601619" w:rsidRDefault="000B7715">
            <w:pPr>
              <w:widowControl/>
              <w:autoSpaceDE/>
              <w:autoSpaceDN/>
              <w:jc w:val="center"/>
              <w:rPr>
                <w:lang w:bidi="ar-SA"/>
              </w:rPr>
            </w:pPr>
            <w:r w:rsidRPr="00601619">
              <w:rPr>
                <w:lang w:bidi="ar-SA"/>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495D96C" w14:textId="77777777" w:rsidR="00E55A39" w:rsidRPr="00601619" w:rsidRDefault="000B7715">
            <w:pPr>
              <w:widowControl/>
              <w:autoSpaceDE/>
              <w:autoSpaceDN/>
              <w:jc w:val="center"/>
              <w:rPr>
                <w:lang w:bidi="ar-SA"/>
              </w:rPr>
            </w:pPr>
            <w:r w:rsidRPr="00601619">
              <w:rPr>
                <w:lang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43C2CCFD" w14:textId="77777777" w:rsidR="00E55A39" w:rsidRPr="00601619" w:rsidRDefault="000B7715">
            <w:pPr>
              <w:widowControl/>
              <w:autoSpaceDE/>
              <w:autoSpaceDN/>
              <w:jc w:val="center"/>
              <w:rPr>
                <w:lang w:bidi="ar-SA"/>
              </w:rPr>
            </w:pPr>
            <w:r w:rsidRPr="00601619">
              <w:rPr>
                <w:lang w:bidi="ar-SA"/>
              </w:rPr>
              <w:t>2 </w:t>
            </w:r>
          </w:p>
        </w:tc>
      </w:tr>
      <w:tr w:rsidR="00E55A39" w:rsidRPr="00601619" w14:paraId="6343B96A" w14:textId="7777777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14:paraId="403FA1B9" w14:textId="77777777" w:rsidR="00E55A39" w:rsidRPr="00601619" w:rsidRDefault="000B7715">
            <w:pPr>
              <w:widowControl/>
              <w:autoSpaceDE/>
              <w:autoSpaceDN/>
              <w:jc w:val="center"/>
              <w:rPr>
                <w:bCs/>
                <w:iCs/>
                <w:lang w:bidi="ar-SA"/>
              </w:rPr>
            </w:pPr>
            <w:r w:rsidRPr="00601619">
              <w:rPr>
                <w:bCs/>
                <w:iCs/>
                <w:lang w:bidi="ar-SA"/>
              </w:rPr>
              <w:t>ИА.04.02.01.</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tcPr>
          <w:p w14:paraId="642BFBBD" w14:textId="77777777" w:rsidR="00E55A39" w:rsidRPr="00601619" w:rsidRDefault="000B7715">
            <w:pPr>
              <w:widowControl/>
              <w:autoSpaceDE/>
              <w:autoSpaceDN/>
              <w:rPr>
                <w:bCs/>
                <w:iCs/>
                <w:lang w:bidi="ar-SA"/>
              </w:rPr>
            </w:pPr>
            <w:r w:rsidRPr="00601619">
              <w:rPr>
                <w:bCs/>
                <w:iCs/>
                <w:lang w:bidi="ar-SA"/>
              </w:rPr>
              <w:t>Хоровое пение</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06657115" w14:textId="77777777" w:rsidR="00E55A39" w:rsidRPr="00601619" w:rsidRDefault="000B7715">
            <w:pPr>
              <w:widowControl/>
              <w:autoSpaceDE/>
              <w:autoSpaceDN/>
              <w:jc w:val="center"/>
              <w:rPr>
                <w:bCs/>
                <w:iCs/>
                <w:lang w:bidi="ar-SA"/>
              </w:rPr>
            </w:pPr>
            <w:r w:rsidRPr="00601619">
              <w:rPr>
                <w:bCs/>
                <w:iCs/>
                <w:lang w:bidi="ar-SA"/>
              </w:rPr>
              <w:t xml:space="preserve">0,5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7CAFE9EC" w14:textId="77777777" w:rsidR="00E55A39" w:rsidRPr="00601619" w:rsidRDefault="00E55A39">
            <w:pPr>
              <w:widowControl/>
              <w:autoSpaceDE/>
              <w:autoSpaceDN/>
              <w:jc w:val="center"/>
              <w:rPr>
                <w:bCs/>
                <w:iCs/>
                <w:lang w:bidi="ar-SA"/>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03AE04E4" w14:textId="77777777" w:rsidR="00E55A39" w:rsidRPr="00601619" w:rsidRDefault="00E55A39">
            <w:pPr>
              <w:widowControl/>
              <w:autoSpaceDE/>
              <w:autoSpaceDN/>
              <w:jc w:val="center"/>
              <w:rPr>
                <w:bCs/>
                <w:iCs/>
                <w:lang w:bidi="ar-SA"/>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45FE3F92" w14:textId="77777777" w:rsidR="00E55A39" w:rsidRPr="00601619" w:rsidRDefault="00E55A39">
            <w:pPr>
              <w:widowControl/>
              <w:autoSpaceDE/>
              <w:autoSpaceDN/>
              <w:jc w:val="center"/>
              <w:rPr>
                <w:bCs/>
                <w:iCs/>
                <w:lang w:bidi="ar-SA"/>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45D9AC57" w14:textId="77777777" w:rsidR="00E55A39" w:rsidRPr="00601619" w:rsidRDefault="00E55A39">
            <w:pPr>
              <w:widowControl/>
              <w:autoSpaceDE/>
              <w:autoSpaceDN/>
              <w:jc w:val="center"/>
              <w:rPr>
                <w:bCs/>
                <w:iCs/>
                <w:lang w:bidi="ar-SA"/>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14:paraId="4AB55973" w14:textId="77777777" w:rsidR="00E55A39" w:rsidRPr="00601619" w:rsidRDefault="00E55A39">
            <w:pPr>
              <w:widowControl/>
              <w:autoSpaceDE/>
              <w:autoSpaceDN/>
              <w:jc w:val="center"/>
              <w:rPr>
                <w:bCs/>
                <w:iCs/>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A35746F" w14:textId="77777777" w:rsidR="00E55A39" w:rsidRPr="00601619" w:rsidRDefault="00E55A39">
            <w:pPr>
              <w:widowControl/>
              <w:autoSpaceDE/>
              <w:autoSpaceDN/>
              <w:jc w:val="center"/>
              <w:rPr>
                <w:bCs/>
                <w:iCs/>
                <w:lang w:bidi="ar-SA"/>
              </w:rPr>
            </w:pPr>
          </w:p>
        </w:tc>
        <w:tc>
          <w:tcPr>
            <w:tcW w:w="582" w:type="dxa"/>
            <w:tcBorders>
              <w:top w:val="single" w:sz="4" w:space="0" w:color="auto"/>
              <w:left w:val="single" w:sz="4" w:space="0" w:color="auto"/>
              <w:bottom w:val="single" w:sz="4" w:space="0" w:color="auto"/>
              <w:right w:val="single" w:sz="4" w:space="0" w:color="auto"/>
            </w:tcBorders>
            <w:shd w:val="clear" w:color="auto" w:fill="EAEAEA"/>
            <w:vAlign w:val="center"/>
          </w:tcPr>
          <w:p w14:paraId="5FC09021" w14:textId="77777777" w:rsidR="00E55A39" w:rsidRPr="00601619" w:rsidRDefault="00E55A39">
            <w:pPr>
              <w:widowControl/>
              <w:autoSpaceDE/>
              <w:autoSpaceDN/>
              <w:jc w:val="center"/>
              <w:rPr>
                <w:lang w:bidi="ar-SA"/>
              </w:rPr>
            </w:pPr>
          </w:p>
        </w:tc>
        <w:tc>
          <w:tcPr>
            <w:tcW w:w="552" w:type="dxa"/>
            <w:tcBorders>
              <w:top w:val="single" w:sz="4" w:space="0" w:color="auto"/>
              <w:left w:val="single" w:sz="4" w:space="0" w:color="auto"/>
              <w:bottom w:val="single" w:sz="4" w:space="0" w:color="auto"/>
              <w:right w:val="single" w:sz="4" w:space="0" w:color="auto"/>
            </w:tcBorders>
            <w:shd w:val="clear" w:color="auto" w:fill="EAEAEA"/>
            <w:vAlign w:val="center"/>
          </w:tcPr>
          <w:p w14:paraId="7966189A" w14:textId="77777777" w:rsidR="00E55A39" w:rsidRPr="00601619" w:rsidRDefault="00E55A39">
            <w:pPr>
              <w:widowControl/>
              <w:autoSpaceDE/>
              <w:autoSpaceDN/>
              <w:jc w:val="center"/>
              <w:rPr>
                <w:lang w:bidi="ar-SA"/>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5CCACB3F" w14:textId="77777777" w:rsidR="00E55A39" w:rsidRPr="00601619" w:rsidRDefault="00E55A39">
            <w:pPr>
              <w:widowControl/>
              <w:autoSpaceDE/>
              <w:autoSpaceDN/>
              <w:jc w:val="center"/>
              <w:rPr>
                <w:lang w:bidi="ar-SA"/>
              </w:rPr>
            </w:pPr>
          </w:p>
        </w:tc>
        <w:tc>
          <w:tcPr>
            <w:tcW w:w="58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6AE4211A" w14:textId="77777777" w:rsidR="00E55A39" w:rsidRPr="00601619" w:rsidRDefault="00E55A39">
            <w:pPr>
              <w:widowControl/>
              <w:autoSpaceDE/>
              <w:autoSpaceDN/>
              <w:jc w:val="center"/>
              <w:rPr>
                <w:lang w:bidi="ar-SA"/>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4CD6CDE4" w14:textId="77777777" w:rsidR="00E55A39" w:rsidRPr="00601619" w:rsidRDefault="00E55A39">
            <w:pPr>
              <w:widowControl/>
              <w:autoSpaceDE/>
              <w:autoSpaceDN/>
              <w:jc w:val="center"/>
              <w:rPr>
                <w:lang w:bidi="ar-SA"/>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67A58FF3" w14:textId="77777777" w:rsidR="00E55A39" w:rsidRPr="00601619" w:rsidRDefault="00E55A39">
            <w:pPr>
              <w:widowControl/>
              <w:autoSpaceDE/>
              <w:autoSpaceDN/>
              <w:jc w:val="center"/>
              <w:rPr>
                <w:lang w:bidi="ar-SA"/>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5903B3D" w14:textId="77777777" w:rsidR="00E55A39" w:rsidRPr="00601619" w:rsidRDefault="00E55A39">
            <w:pPr>
              <w:widowControl/>
              <w:autoSpaceDE/>
              <w:autoSpaceDN/>
              <w:jc w:val="center"/>
              <w:rPr>
                <w:lang w:bidi="ar-SA"/>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193D6476" w14:textId="77777777" w:rsidR="00E55A39" w:rsidRPr="00601619" w:rsidRDefault="00E55A39">
            <w:pPr>
              <w:widowControl/>
              <w:autoSpaceDE/>
              <w:autoSpaceDN/>
              <w:jc w:val="center"/>
              <w:rPr>
                <w:lang w:bidi="ar-SA"/>
              </w:rPr>
            </w:pPr>
          </w:p>
        </w:tc>
      </w:tr>
      <w:tr w:rsidR="00E55A39" w:rsidRPr="00601619" w14:paraId="777C62D4" w14:textId="7777777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14:paraId="382CFA57" w14:textId="77777777" w:rsidR="00E55A39" w:rsidRPr="00601619" w:rsidRDefault="000B7715">
            <w:pPr>
              <w:widowControl/>
              <w:autoSpaceDE/>
              <w:autoSpaceDN/>
              <w:jc w:val="center"/>
              <w:rPr>
                <w:bCs/>
                <w:iCs/>
                <w:lang w:bidi="ar-SA"/>
              </w:rPr>
            </w:pPr>
            <w:r w:rsidRPr="00601619">
              <w:rPr>
                <w:bCs/>
                <w:iCs/>
                <w:lang w:bidi="ar-SA"/>
              </w:rPr>
              <w:t>ИА.04.02.02.</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tcPr>
          <w:p w14:paraId="308CA57C" w14:textId="77777777" w:rsidR="00E55A39" w:rsidRPr="00601619" w:rsidRDefault="000B7715">
            <w:pPr>
              <w:widowControl/>
              <w:autoSpaceDE/>
              <w:autoSpaceDN/>
              <w:rPr>
                <w:bCs/>
                <w:iCs/>
                <w:lang w:bidi="ar-SA"/>
              </w:rPr>
            </w:pPr>
            <w:r w:rsidRPr="00601619">
              <w:rPr>
                <w:bCs/>
                <w:iCs/>
                <w:lang w:bidi="ar-SA"/>
              </w:rPr>
              <w:t>Сольфеджио</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1EB563A2" w14:textId="77777777" w:rsidR="00E55A39" w:rsidRPr="00601619" w:rsidRDefault="000B7715">
            <w:pPr>
              <w:widowControl/>
              <w:autoSpaceDE/>
              <w:autoSpaceDN/>
              <w:jc w:val="center"/>
              <w:rPr>
                <w:bCs/>
                <w:iCs/>
                <w:lang w:bidi="ar-SA"/>
              </w:rPr>
            </w:pPr>
            <w:r w:rsidRPr="00601619">
              <w:rPr>
                <w:bCs/>
                <w:iCs/>
                <w:lang w:bidi="ar-SA"/>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2FBC12AC" w14:textId="77777777" w:rsidR="00E55A39" w:rsidRPr="00601619" w:rsidRDefault="00E55A39">
            <w:pPr>
              <w:widowControl/>
              <w:autoSpaceDE/>
              <w:autoSpaceDN/>
              <w:jc w:val="center"/>
              <w:rPr>
                <w:bCs/>
                <w:iCs/>
                <w:lang w:bidi="ar-SA"/>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5D251BA3" w14:textId="77777777" w:rsidR="00E55A39" w:rsidRPr="00601619" w:rsidRDefault="00E55A39">
            <w:pPr>
              <w:widowControl/>
              <w:autoSpaceDE/>
              <w:autoSpaceDN/>
              <w:jc w:val="center"/>
              <w:rPr>
                <w:bCs/>
                <w:iCs/>
                <w:lang w:bidi="ar-SA"/>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73A21D2B" w14:textId="77777777" w:rsidR="00E55A39" w:rsidRPr="00601619" w:rsidRDefault="00E55A39">
            <w:pPr>
              <w:widowControl/>
              <w:autoSpaceDE/>
              <w:autoSpaceDN/>
              <w:jc w:val="center"/>
              <w:rPr>
                <w:bCs/>
                <w:iCs/>
                <w:lang w:bidi="ar-SA"/>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2D45FC79" w14:textId="77777777" w:rsidR="00E55A39" w:rsidRPr="00601619" w:rsidRDefault="00E55A39">
            <w:pPr>
              <w:widowControl/>
              <w:autoSpaceDE/>
              <w:autoSpaceDN/>
              <w:jc w:val="center"/>
              <w:rPr>
                <w:bCs/>
                <w:iCs/>
                <w:lang w:bidi="ar-SA"/>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14:paraId="70F37F8D" w14:textId="77777777" w:rsidR="00E55A39" w:rsidRPr="00601619" w:rsidRDefault="00E55A39">
            <w:pPr>
              <w:widowControl/>
              <w:autoSpaceDE/>
              <w:autoSpaceDN/>
              <w:jc w:val="center"/>
              <w:rPr>
                <w:bCs/>
                <w:iCs/>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8713D02" w14:textId="77777777" w:rsidR="00E55A39" w:rsidRPr="00601619" w:rsidRDefault="00E55A39">
            <w:pPr>
              <w:widowControl/>
              <w:autoSpaceDE/>
              <w:autoSpaceDN/>
              <w:jc w:val="center"/>
              <w:rPr>
                <w:bCs/>
                <w:iCs/>
                <w:lang w:bidi="ar-SA"/>
              </w:rPr>
            </w:pPr>
          </w:p>
        </w:tc>
        <w:tc>
          <w:tcPr>
            <w:tcW w:w="582" w:type="dxa"/>
            <w:tcBorders>
              <w:top w:val="single" w:sz="4" w:space="0" w:color="auto"/>
              <w:left w:val="single" w:sz="4" w:space="0" w:color="auto"/>
              <w:bottom w:val="single" w:sz="4" w:space="0" w:color="auto"/>
              <w:right w:val="single" w:sz="4" w:space="0" w:color="auto"/>
            </w:tcBorders>
            <w:shd w:val="clear" w:color="auto" w:fill="EAEAEA"/>
            <w:vAlign w:val="center"/>
          </w:tcPr>
          <w:p w14:paraId="3B3E4813" w14:textId="77777777" w:rsidR="00E55A39" w:rsidRPr="00601619" w:rsidRDefault="00E55A39">
            <w:pPr>
              <w:widowControl/>
              <w:autoSpaceDE/>
              <w:autoSpaceDN/>
              <w:jc w:val="center"/>
              <w:rPr>
                <w:lang w:bidi="ar-SA"/>
              </w:rPr>
            </w:pPr>
          </w:p>
        </w:tc>
        <w:tc>
          <w:tcPr>
            <w:tcW w:w="552" w:type="dxa"/>
            <w:tcBorders>
              <w:top w:val="single" w:sz="4" w:space="0" w:color="auto"/>
              <w:left w:val="single" w:sz="4" w:space="0" w:color="auto"/>
              <w:bottom w:val="single" w:sz="4" w:space="0" w:color="auto"/>
              <w:right w:val="single" w:sz="4" w:space="0" w:color="auto"/>
            </w:tcBorders>
            <w:shd w:val="clear" w:color="auto" w:fill="EAEAEA"/>
            <w:vAlign w:val="center"/>
          </w:tcPr>
          <w:p w14:paraId="5F5FCC47" w14:textId="77777777" w:rsidR="00E55A39" w:rsidRPr="00601619" w:rsidRDefault="00E55A39">
            <w:pPr>
              <w:widowControl/>
              <w:autoSpaceDE/>
              <w:autoSpaceDN/>
              <w:jc w:val="center"/>
              <w:rPr>
                <w:lang w:bidi="ar-SA"/>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792CB5A7" w14:textId="77777777" w:rsidR="00E55A39" w:rsidRPr="00601619" w:rsidRDefault="00E55A39">
            <w:pPr>
              <w:widowControl/>
              <w:autoSpaceDE/>
              <w:autoSpaceDN/>
              <w:jc w:val="center"/>
              <w:rPr>
                <w:lang w:bidi="ar-SA"/>
              </w:rPr>
            </w:pPr>
          </w:p>
        </w:tc>
        <w:tc>
          <w:tcPr>
            <w:tcW w:w="58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4341BD28" w14:textId="77777777" w:rsidR="00E55A39" w:rsidRPr="00601619" w:rsidRDefault="00E55A39">
            <w:pPr>
              <w:widowControl/>
              <w:autoSpaceDE/>
              <w:autoSpaceDN/>
              <w:jc w:val="center"/>
              <w:rPr>
                <w:lang w:bidi="ar-SA"/>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4C027A2D" w14:textId="77777777" w:rsidR="00E55A39" w:rsidRPr="00601619" w:rsidRDefault="00E55A39">
            <w:pPr>
              <w:widowControl/>
              <w:autoSpaceDE/>
              <w:autoSpaceDN/>
              <w:jc w:val="center"/>
              <w:rPr>
                <w:lang w:bidi="ar-SA"/>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1615F79A" w14:textId="77777777" w:rsidR="00E55A39" w:rsidRPr="00601619" w:rsidRDefault="00E55A39">
            <w:pPr>
              <w:widowControl/>
              <w:autoSpaceDE/>
              <w:autoSpaceDN/>
              <w:jc w:val="center"/>
              <w:rPr>
                <w:lang w:bidi="ar-SA"/>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63C88DF5" w14:textId="77777777" w:rsidR="00E55A39" w:rsidRPr="00601619" w:rsidRDefault="00E55A39">
            <w:pPr>
              <w:widowControl/>
              <w:autoSpaceDE/>
              <w:autoSpaceDN/>
              <w:jc w:val="center"/>
              <w:rPr>
                <w:lang w:bidi="ar-SA"/>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1FFAE6FE" w14:textId="77777777" w:rsidR="00E55A39" w:rsidRPr="00601619" w:rsidRDefault="00E55A39">
            <w:pPr>
              <w:widowControl/>
              <w:autoSpaceDE/>
              <w:autoSpaceDN/>
              <w:jc w:val="center"/>
              <w:rPr>
                <w:lang w:bidi="ar-SA"/>
              </w:rPr>
            </w:pPr>
          </w:p>
        </w:tc>
      </w:tr>
      <w:tr w:rsidR="00E55A39" w:rsidRPr="00601619" w14:paraId="42BA3DC5" w14:textId="7777777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14:paraId="79E866EF" w14:textId="77777777" w:rsidR="00E55A39" w:rsidRPr="00601619" w:rsidRDefault="000B7715">
            <w:pPr>
              <w:widowControl/>
              <w:autoSpaceDE/>
              <w:autoSpaceDN/>
              <w:jc w:val="center"/>
              <w:rPr>
                <w:bCs/>
                <w:iCs/>
                <w:lang w:bidi="ar-SA"/>
              </w:rPr>
            </w:pPr>
            <w:r w:rsidRPr="00601619">
              <w:rPr>
                <w:bCs/>
                <w:iCs/>
                <w:lang w:bidi="ar-SA"/>
              </w:rPr>
              <w:t>ИА.04.02.03.</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tcPr>
          <w:p w14:paraId="63C1CBD8" w14:textId="77777777" w:rsidR="00E55A39" w:rsidRPr="00601619" w:rsidRDefault="000B7715">
            <w:pPr>
              <w:widowControl/>
              <w:autoSpaceDE/>
              <w:autoSpaceDN/>
              <w:rPr>
                <w:bCs/>
                <w:iCs/>
                <w:lang w:bidi="ar-SA"/>
              </w:rPr>
            </w:pPr>
            <w:r w:rsidRPr="00601619">
              <w:rPr>
                <w:bCs/>
                <w:iCs/>
                <w:lang w:bidi="ar-SA"/>
              </w:rPr>
              <w:t>Фортепиано</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1CB60266" w14:textId="77777777" w:rsidR="00E55A39" w:rsidRPr="00601619" w:rsidRDefault="000B7715">
            <w:pPr>
              <w:widowControl/>
              <w:autoSpaceDE/>
              <w:autoSpaceDN/>
              <w:jc w:val="center"/>
              <w:rPr>
                <w:bCs/>
                <w:iCs/>
                <w:lang w:bidi="ar-SA"/>
              </w:rPr>
            </w:pPr>
            <w:r w:rsidRPr="00601619">
              <w:rPr>
                <w:bCs/>
                <w:iCs/>
                <w:lang w:bidi="ar-SA"/>
              </w:rPr>
              <w:t>1</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0D86D03C" w14:textId="77777777" w:rsidR="00E55A39" w:rsidRPr="00601619" w:rsidRDefault="00E55A39">
            <w:pPr>
              <w:widowControl/>
              <w:autoSpaceDE/>
              <w:autoSpaceDN/>
              <w:jc w:val="center"/>
              <w:rPr>
                <w:bCs/>
                <w:iCs/>
                <w:lang w:bidi="ar-SA"/>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07EF44B9" w14:textId="77777777" w:rsidR="00E55A39" w:rsidRPr="00601619" w:rsidRDefault="00E55A39">
            <w:pPr>
              <w:widowControl/>
              <w:autoSpaceDE/>
              <w:autoSpaceDN/>
              <w:jc w:val="center"/>
              <w:rPr>
                <w:bCs/>
                <w:iCs/>
                <w:lang w:bidi="ar-SA"/>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012C2628" w14:textId="77777777" w:rsidR="00E55A39" w:rsidRPr="00601619" w:rsidRDefault="00E55A39">
            <w:pPr>
              <w:widowControl/>
              <w:autoSpaceDE/>
              <w:autoSpaceDN/>
              <w:jc w:val="center"/>
              <w:rPr>
                <w:bCs/>
                <w:iCs/>
                <w:lang w:bidi="ar-SA"/>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15C081CF" w14:textId="77777777" w:rsidR="00E55A39" w:rsidRPr="00601619" w:rsidRDefault="00E55A39">
            <w:pPr>
              <w:widowControl/>
              <w:autoSpaceDE/>
              <w:autoSpaceDN/>
              <w:jc w:val="center"/>
              <w:rPr>
                <w:bCs/>
                <w:iCs/>
                <w:lang w:bidi="ar-SA"/>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14:paraId="15409B4C" w14:textId="77777777" w:rsidR="00E55A39" w:rsidRPr="00601619" w:rsidRDefault="00E55A39">
            <w:pPr>
              <w:widowControl/>
              <w:autoSpaceDE/>
              <w:autoSpaceDN/>
              <w:jc w:val="center"/>
              <w:rPr>
                <w:bCs/>
                <w:iCs/>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6A928152" w14:textId="77777777" w:rsidR="00E55A39" w:rsidRPr="00601619" w:rsidRDefault="00E55A39">
            <w:pPr>
              <w:widowControl/>
              <w:autoSpaceDE/>
              <w:autoSpaceDN/>
              <w:jc w:val="center"/>
              <w:rPr>
                <w:bCs/>
                <w:iCs/>
                <w:lang w:bidi="ar-SA"/>
              </w:rPr>
            </w:pPr>
          </w:p>
        </w:tc>
        <w:tc>
          <w:tcPr>
            <w:tcW w:w="582" w:type="dxa"/>
            <w:tcBorders>
              <w:top w:val="single" w:sz="4" w:space="0" w:color="auto"/>
              <w:left w:val="single" w:sz="4" w:space="0" w:color="auto"/>
              <w:bottom w:val="single" w:sz="4" w:space="0" w:color="auto"/>
              <w:right w:val="single" w:sz="4" w:space="0" w:color="auto"/>
            </w:tcBorders>
            <w:shd w:val="clear" w:color="auto" w:fill="EAEAEA"/>
            <w:vAlign w:val="center"/>
          </w:tcPr>
          <w:p w14:paraId="11780CA8" w14:textId="77777777" w:rsidR="00E55A39" w:rsidRPr="00601619" w:rsidRDefault="00E55A39">
            <w:pPr>
              <w:widowControl/>
              <w:autoSpaceDE/>
              <w:autoSpaceDN/>
              <w:jc w:val="center"/>
              <w:rPr>
                <w:lang w:bidi="ar-SA"/>
              </w:rPr>
            </w:pPr>
          </w:p>
        </w:tc>
        <w:tc>
          <w:tcPr>
            <w:tcW w:w="552" w:type="dxa"/>
            <w:tcBorders>
              <w:top w:val="single" w:sz="4" w:space="0" w:color="auto"/>
              <w:left w:val="single" w:sz="4" w:space="0" w:color="auto"/>
              <w:bottom w:val="single" w:sz="4" w:space="0" w:color="auto"/>
              <w:right w:val="single" w:sz="4" w:space="0" w:color="auto"/>
            </w:tcBorders>
            <w:shd w:val="clear" w:color="auto" w:fill="EAEAEA"/>
            <w:vAlign w:val="center"/>
          </w:tcPr>
          <w:p w14:paraId="458A4D5E" w14:textId="77777777" w:rsidR="00E55A39" w:rsidRPr="00601619" w:rsidRDefault="00E55A39">
            <w:pPr>
              <w:widowControl/>
              <w:autoSpaceDE/>
              <w:autoSpaceDN/>
              <w:jc w:val="center"/>
              <w:rPr>
                <w:lang w:bidi="ar-SA"/>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65C6DBCC" w14:textId="77777777" w:rsidR="00E55A39" w:rsidRPr="00601619" w:rsidRDefault="00E55A39">
            <w:pPr>
              <w:widowControl/>
              <w:autoSpaceDE/>
              <w:autoSpaceDN/>
              <w:jc w:val="center"/>
              <w:rPr>
                <w:lang w:bidi="ar-SA"/>
              </w:rPr>
            </w:pPr>
          </w:p>
        </w:tc>
        <w:tc>
          <w:tcPr>
            <w:tcW w:w="58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18EB1A59" w14:textId="77777777" w:rsidR="00E55A39" w:rsidRPr="00601619" w:rsidRDefault="00E55A39">
            <w:pPr>
              <w:widowControl/>
              <w:autoSpaceDE/>
              <w:autoSpaceDN/>
              <w:jc w:val="center"/>
              <w:rPr>
                <w:lang w:bidi="ar-SA"/>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0E5E77C4" w14:textId="77777777" w:rsidR="00E55A39" w:rsidRPr="00601619" w:rsidRDefault="00E55A39">
            <w:pPr>
              <w:widowControl/>
              <w:autoSpaceDE/>
              <w:autoSpaceDN/>
              <w:jc w:val="center"/>
              <w:rPr>
                <w:lang w:bidi="ar-SA"/>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59254CDA" w14:textId="77777777" w:rsidR="00E55A39" w:rsidRPr="00601619" w:rsidRDefault="00E55A39">
            <w:pPr>
              <w:widowControl/>
              <w:autoSpaceDE/>
              <w:autoSpaceDN/>
              <w:jc w:val="center"/>
              <w:rPr>
                <w:lang w:bidi="ar-SA"/>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7023F4F" w14:textId="77777777" w:rsidR="00E55A39" w:rsidRPr="00601619" w:rsidRDefault="00E55A39">
            <w:pPr>
              <w:widowControl/>
              <w:autoSpaceDE/>
              <w:autoSpaceDN/>
              <w:jc w:val="center"/>
              <w:rPr>
                <w:lang w:bidi="ar-SA"/>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7C4373B1" w14:textId="77777777" w:rsidR="00E55A39" w:rsidRPr="00601619" w:rsidRDefault="00E55A39">
            <w:pPr>
              <w:widowControl/>
              <w:autoSpaceDE/>
              <w:autoSpaceDN/>
              <w:jc w:val="center"/>
              <w:rPr>
                <w:lang w:bidi="ar-SA"/>
              </w:rPr>
            </w:pPr>
          </w:p>
        </w:tc>
      </w:tr>
      <w:tr w:rsidR="00E55A39" w:rsidRPr="00601619" w14:paraId="07E56FD7" w14:textId="77777777">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DE07AC4" w14:textId="77777777" w:rsidR="00E55A39" w:rsidRPr="00601619" w:rsidRDefault="000B7715">
            <w:pPr>
              <w:widowControl/>
              <w:autoSpaceDE/>
              <w:autoSpaceDN/>
              <w:jc w:val="center"/>
              <w:rPr>
                <w:b/>
                <w:bCs/>
                <w:iCs/>
                <w:vertAlign w:val="superscript"/>
                <w:lang w:bidi="ar-SA"/>
              </w:rPr>
            </w:pPr>
            <w:r w:rsidRPr="00601619">
              <w:rPr>
                <w:b/>
                <w:bCs/>
                <w:iCs/>
                <w:lang w:bidi="ar-SA"/>
              </w:rPr>
              <w:lastRenderedPageBreak/>
              <w:t>Резерв учебного времени</w:t>
            </w:r>
            <w:r w:rsidRPr="00601619">
              <w:rPr>
                <w:b/>
                <w:bCs/>
                <w:iCs/>
                <w:vertAlign w:val="superscript"/>
                <w:lang w:bidi="ar-SA"/>
              </w:rPr>
              <w:t>5)</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27D2A6FE" w14:textId="77777777" w:rsidR="00E55A39" w:rsidRPr="00601619" w:rsidRDefault="000B7715">
            <w:pPr>
              <w:widowControl/>
              <w:autoSpaceDE/>
              <w:autoSpaceDN/>
              <w:jc w:val="center"/>
              <w:rPr>
                <w:b/>
                <w:bCs/>
                <w:iCs/>
                <w:lang w:bidi="ar-SA"/>
              </w:rPr>
            </w:pPr>
            <w:r w:rsidRPr="00601619">
              <w:rPr>
                <w:b/>
                <w:bCs/>
                <w:iCs/>
                <w:lang w:bidi="ar-SA"/>
              </w:rPr>
              <w:t>8</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575D266E" w14:textId="77777777" w:rsidR="00E55A39" w:rsidRPr="00601619" w:rsidRDefault="00E55A39">
            <w:pPr>
              <w:widowControl/>
              <w:autoSpaceDE/>
              <w:autoSpaceDN/>
              <w:jc w:val="center"/>
              <w:rPr>
                <w:b/>
                <w:bCs/>
                <w:iCs/>
                <w:lang w:bidi="ar-SA"/>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2B9820BB" w14:textId="77777777" w:rsidR="00E55A39" w:rsidRPr="00601619" w:rsidRDefault="00E55A39">
            <w:pPr>
              <w:widowControl/>
              <w:autoSpaceDE/>
              <w:autoSpaceDN/>
              <w:jc w:val="center"/>
              <w:rPr>
                <w:b/>
                <w:bCs/>
                <w:iCs/>
                <w:lang w:bidi="ar-SA"/>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062C6673" w14:textId="77777777" w:rsidR="00E55A39" w:rsidRPr="00601619" w:rsidRDefault="00E55A39">
            <w:pPr>
              <w:widowControl/>
              <w:autoSpaceDE/>
              <w:autoSpaceDN/>
              <w:jc w:val="center"/>
              <w:rPr>
                <w:b/>
                <w:bCs/>
                <w:iCs/>
                <w:lang w:bidi="ar-SA"/>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70630C50" w14:textId="77777777" w:rsidR="00E55A39" w:rsidRPr="00601619" w:rsidRDefault="00E55A39">
            <w:pPr>
              <w:widowControl/>
              <w:autoSpaceDE/>
              <w:autoSpaceDN/>
              <w:jc w:val="center"/>
              <w:rPr>
                <w:b/>
                <w:bCs/>
                <w:iCs/>
                <w:lang w:bidi="ar-SA"/>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14:paraId="22DC3E4B" w14:textId="77777777" w:rsidR="00E55A39" w:rsidRPr="00601619" w:rsidRDefault="00E55A39">
            <w:pPr>
              <w:widowControl/>
              <w:autoSpaceDE/>
              <w:autoSpaceDN/>
              <w:jc w:val="center"/>
              <w:rPr>
                <w:b/>
                <w:bCs/>
                <w:iCs/>
                <w:lang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64E8601" w14:textId="77777777" w:rsidR="00E55A39" w:rsidRPr="00601619" w:rsidRDefault="00E55A39">
            <w:pPr>
              <w:widowControl/>
              <w:autoSpaceDE/>
              <w:autoSpaceDN/>
              <w:jc w:val="center"/>
              <w:rPr>
                <w:b/>
                <w:bCs/>
                <w:iCs/>
                <w:lang w:bidi="ar-SA"/>
              </w:rPr>
            </w:pPr>
          </w:p>
        </w:tc>
        <w:tc>
          <w:tcPr>
            <w:tcW w:w="582" w:type="dxa"/>
            <w:tcBorders>
              <w:top w:val="single" w:sz="4" w:space="0" w:color="auto"/>
              <w:left w:val="single" w:sz="4" w:space="0" w:color="auto"/>
              <w:bottom w:val="single" w:sz="4" w:space="0" w:color="auto"/>
              <w:right w:val="single" w:sz="4" w:space="0" w:color="auto"/>
            </w:tcBorders>
            <w:shd w:val="clear" w:color="auto" w:fill="EAEAEA"/>
            <w:vAlign w:val="center"/>
          </w:tcPr>
          <w:p w14:paraId="3D77CE7F" w14:textId="77777777" w:rsidR="00E55A39" w:rsidRPr="00601619" w:rsidRDefault="000B7715">
            <w:pPr>
              <w:widowControl/>
              <w:autoSpaceDE/>
              <w:autoSpaceDN/>
              <w:jc w:val="center"/>
              <w:rPr>
                <w:lang w:bidi="ar-SA"/>
              </w:rPr>
            </w:pPr>
            <w:r w:rsidRPr="00601619">
              <w:rPr>
                <w:lang w:bidi="ar-SA"/>
              </w:rPr>
              <w:t>1</w:t>
            </w:r>
          </w:p>
        </w:tc>
        <w:tc>
          <w:tcPr>
            <w:tcW w:w="552" w:type="dxa"/>
            <w:tcBorders>
              <w:top w:val="single" w:sz="4" w:space="0" w:color="auto"/>
              <w:left w:val="single" w:sz="4" w:space="0" w:color="auto"/>
              <w:bottom w:val="single" w:sz="4" w:space="0" w:color="auto"/>
              <w:right w:val="single" w:sz="4" w:space="0" w:color="auto"/>
            </w:tcBorders>
            <w:shd w:val="clear" w:color="auto" w:fill="EAEAEA"/>
            <w:vAlign w:val="center"/>
          </w:tcPr>
          <w:p w14:paraId="3839BAF9" w14:textId="77777777" w:rsidR="00E55A39" w:rsidRPr="00601619" w:rsidRDefault="000B7715">
            <w:pPr>
              <w:widowControl/>
              <w:autoSpaceDE/>
              <w:autoSpaceDN/>
              <w:jc w:val="center"/>
              <w:rPr>
                <w:lang w:bidi="ar-SA"/>
              </w:rPr>
            </w:pPr>
            <w:r w:rsidRPr="00601619">
              <w:rPr>
                <w:lang w:bidi="ar-SA"/>
              </w:rPr>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19C6BE52" w14:textId="77777777" w:rsidR="00E55A39" w:rsidRPr="00601619" w:rsidRDefault="000B7715">
            <w:pPr>
              <w:widowControl/>
              <w:autoSpaceDE/>
              <w:autoSpaceDN/>
              <w:jc w:val="center"/>
              <w:rPr>
                <w:lang w:bidi="ar-SA"/>
              </w:rPr>
            </w:pPr>
            <w:r w:rsidRPr="00601619">
              <w:rPr>
                <w:lang w:bidi="ar-SA"/>
              </w:rPr>
              <w:t>1</w:t>
            </w:r>
          </w:p>
        </w:tc>
        <w:tc>
          <w:tcPr>
            <w:tcW w:w="58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78801DC9" w14:textId="77777777" w:rsidR="00E55A39" w:rsidRPr="00601619" w:rsidRDefault="000B7715">
            <w:pPr>
              <w:widowControl/>
              <w:autoSpaceDE/>
              <w:autoSpaceDN/>
              <w:jc w:val="center"/>
              <w:rPr>
                <w:lang w:bidi="ar-SA"/>
              </w:rPr>
            </w:pPr>
            <w:r w:rsidRPr="00601619">
              <w:rPr>
                <w:lang w:bidi="ar-SA"/>
              </w:rPr>
              <w:t>1</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6603AB97" w14:textId="77777777" w:rsidR="00E55A39" w:rsidRPr="00601619" w:rsidRDefault="000B7715">
            <w:pPr>
              <w:widowControl/>
              <w:autoSpaceDE/>
              <w:autoSpaceDN/>
              <w:jc w:val="center"/>
              <w:rPr>
                <w:lang w:bidi="ar-SA"/>
              </w:rPr>
            </w:pPr>
            <w:r w:rsidRPr="00601619">
              <w:rPr>
                <w:lang w:bidi="ar-SA"/>
              </w:rPr>
              <w:t>1</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35DABE8F" w14:textId="77777777" w:rsidR="00E55A39" w:rsidRPr="00601619" w:rsidRDefault="000B7715">
            <w:pPr>
              <w:widowControl/>
              <w:autoSpaceDE/>
              <w:autoSpaceDN/>
              <w:jc w:val="center"/>
              <w:rPr>
                <w:lang w:bidi="ar-SA"/>
              </w:rPr>
            </w:pPr>
            <w:r w:rsidRPr="00601619">
              <w:rPr>
                <w:lang w:bidi="ar-SA"/>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3CD53B6" w14:textId="77777777" w:rsidR="00E55A39" w:rsidRPr="00601619" w:rsidRDefault="000B7715">
            <w:pPr>
              <w:widowControl/>
              <w:autoSpaceDE/>
              <w:autoSpaceDN/>
              <w:jc w:val="center"/>
              <w:rPr>
                <w:lang w:bidi="ar-SA"/>
              </w:rPr>
            </w:pPr>
            <w:r w:rsidRPr="00601619">
              <w:rPr>
                <w:lang w:bidi="ar-SA"/>
              </w:rPr>
              <w:t>1</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171125D7" w14:textId="77777777" w:rsidR="00E55A39" w:rsidRPr="00601619" w:rsidRDefault="000B7715">
            <w:pPr>
              <w:widowControl/>
              <w:autoSpaceDE/>
              <w:autoSpaceDN/>
              <w:jc w:val="center"/>
              <w:rPr>
                <w:lang w:bidi="ar-SA"/>
              </w:rPr>
            </w:pPr>
            <w:r w:rsidRPr="00601619">
              <w:rPr>
                <w:lang w:bidi="ar-SA"/>
              </w:rPr>
              <w:t>1</w:t>
            </w:r>
          </w:p>
        </w:tc>
      </w:tr>
    </w:tbl>
    <w:p w14:paraId="08005091" w14:textId="77777777" w:rsidR="00E55A39" w:rsidRPr="00601619" w:rsidRDefault="00E55A39">
      <w:pPr>
        <w:widowControl/>
        <w:autoSpaceDE/>
        <w:autoSpaceDN/>
        <w:ind w:left="426"/>
        <w:jc w:val="both"/>
        <w:rPr>
          <w:bCs/>
          <w:vertAlign w:val="superscript"/>
          <w:lang w:bidi="ar-SA"/>
        </w:rPr>
      </w:pPr>
    </w:p>
    <w:p w14:paraId="0F1F8CC4" w14:textId="77777777" w:rsidR="00E55A39" w:rsidRDefault="000B7715" w:rsidP="000B7715">
      <w:pPr>
        <w:widowControl/>
        <w:tabs>
          <w:tab w:val="left" w:pos="1080"/>
        </w:tabs>
        <w:autoSpaceDE/>
        <w:autoSpaceDN/>
        <w:ind w:firstLine="426"/>
        <w:jc w:val="both"/>
        <w:rPr>
          <w:bCs/>
          <w:sz w:val="20"/>
          <w:szCs w:val="20"/>
          <w:vertAlign w:val="superscript"/>
          <w:lang w:bidi="ar-SA"/>
        </w:rPr>
      </w:pPr>
      <w:r>
        <w:rPr>
          <w:bCs/>
          <w:sz w:val="20"/>
          <w:szCs w:val="20"/>
          <w:lang w:bidi="ar-SA"/>
        </w:rPr>
        <w:t xml:space="preserve">1. В общей трудоемкости ОП предлагается минимальное и максимальное количество часов (без учета и с учетом вариативной части). При </w:t>
      </w:r>
      <w:proofErr w:type="gramStart"/>
      <w:r>
        <w:rPr>
          <w:bCs/>
          <w:sz w:val="20"/>
          <w:szCs w:val="20"/>
          <w:lang w:bidi="ar-SA"/>
        </w:rPr>
        <w:t>формировании  вариативной</w:t>
      </w:r>
      <w:proofErr w:type="gramEnd"/>
      <w:r>
        <w:rPr>
          <w:bCs/>
          <w:sz w:val="20"/>
          <w:szCs w:val="20"/>
          <w:lang w:bidi="ar-SA"/>
        </w:rPr>
        <w:t xml:space="preserve"> части, а также при введении в данный раздел индивидуальных занятий  учитываются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14:paraId="4867F69F" w14:textId="77777777" w:rsidR="00E55A39" w:rsidRDefault="000B7715" w:rsidP="000B7715">
      <w:pPr>
        <w:widowControl/>
        <w:tabs>
          <w:tab w:val="left" w:pos="1080"/>
        </w:tabs>
        <w:autoSpaceDE/>
        <w:autoSpaceDN/>
        <w:ind w:firstLine="426"/>
        <w:jc w:val="both"/>
        <w:rPr>
          <w:bCs/>
          <w:sz w:val="20"/>
          <w:szCs w:val="20"/>
          <w:vertAlign w:val="superscript"/>
          <w:lang w:bidi="ar-SA"/>
        </w:rPr>
      </w:pPr>
      <w:r>
        <w:rPr>
          <w:bCs/>
          <w:sz w:val="20"/>
          <w:szCs w:val="20"/>
          <w:lang w:bidi="ar-SA"/>
        </w:rPr>
        <w:t xml:space="preserve">2. 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учебных полугодий за 8 лет. При выставлении многоточия после </w:t>
      </w:r>
      <w:proofErr w:type="gramStart"/>
      <w:r>
        <w:rPr>
          <w:bCs/>
          <w:sz w:val="20"/>
          <w:szCs w:val="20"/>
          <w:lang w:bidi="ar-SA"/>
        </w:rPr>
        <w:t>цифр  необходимо</w:t>
      </w:r>
      <w:proofErr w:type="gramEnd"/>
      <w:r>
        <w:rPr>
          <w:bCs/>
          <w:sz w:val="20"/>
          <w:szCs w:val="20"/>
          <w:lang w:bidi="ar-SA"/>
        </w:rPr>
        <w:t xml:space="preserve"> считать «и так далее» (например «1,3,5… 15» имеются в виду все нечетные учебные полугодия, включая 15-й; «9–12» – и четные и нечетные учебные полугодия с 9-го по 12-й).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ДМШ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ДМШ. По усмотрению ДМШ оценки по учебным предметам могут выставляться и по окончании учебной четверти.</w:t>
      </w:r>
    </w:p>
    <w:p w14:paraId="576D0D2C" w14:textId="77777777" w:rsidR="00E55A39" w:rsidRDefault="000B7715" w:rsidP="000B7715">
      <w:pPr>
        <w:widowControl/>
        <w:tabs>
          <w:tab w:val="left" w:pos="1080"/>
        </w:tabs>
        <w:autoSpaceDE/>
        <w:autoSpaceDN/>
        <w:ind w:firstLine="426"/>
        <w:jc w:val="both"/>
        <w:rPr>
          <w:sz w:val="20"/>
          <w:szCs w:val="20"/>
          <w:lang w:bidi="ar-SA"/>
        </w:rPr>
      </w:pPr>
      <w:r>
        <w:rPr>
          <w:sz w:val="20"/>
          <w:szCs w:val="20"/>
          <w:lang w:bidi="ar-SA"/>
        </w:rPr>
        <w:t>3. В случае если по учебному предмету «Хор» промежуточная аттестация проходит в форме академических концертов, их можно приравнивать к зачетам или контрольным урокам. По учебному предмету «Хор» и консультациям «Сводный хор» предусматриваются аудиторные часы для концертмейстера не менее 80% от объема аудиторного времени по данному учебному предмету.</w:t>
      </w:r>
    </w:p>
    <w:p w14:paraId="0D9F41E8" w14:textId="77777777" w:rsidR="00E55A39" w:rsidRDefault="000B7715" w:rsidP="000B7715">
      <w:pPr>
        <w:widowControl/>
        <w:tabs>
          <w:tab w:val="left" w:pos="1080"/>
        </w:tabs>
        <w:autoSpaceDE/>
        <w:autoSpaceDN/>
        <w:ind w:firstLine="426"/>
        <w:jc w:val="both"/>
        <w:rPr>
          <w:sz w:val="20"/>
          <w:szCs w:val="20"/>
          <w:lang w:bidi="ar-SA"/>
        </w:rPr>
      </w:pPr>
      <w:r>
        <w:rPr>
          <w:sz w:val="20"/>
          <w:szCs w:val="20"/>
          <w:lang w:bidi="ar-SA"/>
        </w:rPr>
        <w:t>4. Аудиторные часы для концертмейстера предусматриваются: по учебному предмету «Ритмика» – до 100% аудиторного времени; по учебным предметам «Основы дирижирования» и «Постановка голоса» – до 100% аудиторного времени.</w:t>
      </w:r>
    </w:p>
    <w:p w14:paraId="09B5351A" w14:textId="77777777" w:rsidR="00E55A39" w:rsidRDefault="000B7715" w:rsidP="000B7715">
      <w:pPr>
        <w:widowControl/>
        <w:tabs>
          <w:tab w:val="left" w:pos="1080"/>
        </w:tabs>
        <w:autoSpaceDE/>
        <w:autoSpaceDN/>
        <w:ind w:firstLine="426"/>
        <w:jc w:val="both"/>
        <w:rPr>
          <w:sz w:val="20"/>
          <w:szCs w:val="20"/>
          <w:lang w:bidi="ar-SA"/>
        </w:rPr>
      </w:pPr>
      <w:r>
        <w:rPr>
          <w:sz w:val="20"/>
          <w:szCs w:val="20"/>
          <w:lang w:bidi="ar-SA"/>
        </w:rPr>
        <w:t>5. 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14:paraId="4EE4479C" w14:textId="2542606C" w:rsidR="00E55A39" w:rsidRPr="000B7715" w:rsidRDefault="000B7715" w:rsidP="000B7715">
      <w:pPr>
        <w:widowControl/>
        <w:tabs>
          <w:tab w:val="left" w:pos="1080"/>
        </w:tabs>
        <w:autoSpaceDE/>
        <w:autoSpaceDN/>
        <w:spacing w:after="200"/>
        <w:ind w:firstLine="426"/>
        <w:jc w:val="center"/>
        <w:rPr>
          <w:sz w:val="20"/>
          <w:szCs w:val="20"/>
          <w:lang w:bidi="ar-SA"/>
        </w:rPr>
      </w:pPr>
      <w:r>
        <w:rPr>
          <w:b/>
          <w:i/>
          <w:sz w:val="20"/>
          <w:szCs w:val="20"/>
          <w:lang w:bidi="ar-SA"/>
        </w:rPr>
        <w:t>Примечание к учебному плану</w:t>
      </w:r>
    </w:p>
    <w:p w14:paraId="269C0D88" w14:textId="77777777" w:rsidR="00E55A39" w:rsidRDefault="000B7715" w:rsidP="000B7715">
      <w:pPr>
        <w:widowControl/>
        <w:tabs>
          <w:tab w:val="left" w:pos="1080"/>
        </w:tabs>
        <w:autoSpaceDE/>
        <w:autoSpaceDN/>
        <w:ind w:firstLine="426"/>
        <w:jc w:val="both"/>
        <w:rPr>
          <w:sz w:val="20"/>
          <w:szCs w:val="20"/>
          <w:lang w:bidi="ar-SA"/>
        </w:rPr>
      </w:pPr>
      <w:r>
        <w:rPr>
          <w:sz w:val="20"/>
          <w:szCs w:val="20"/>
          <w:lang w:bidi="ar-SA"/>
        </w:rPr>
        <w:t>1. 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14:paraId="4BBFD66C" w14:textId="77777777" w:rsidR="00E55A39" w:rsidRDefault="000B7715" w:rsidP="000B7715">
      <w:pPr>
        <w:widowControl/>
        <w:tabs>
          <w:tab w:val="left" w:pos="1080"/>
        </w:tabs>
        <w:autoSpaceDE/>
        <w:autoSpaceDN/>
        <w:ind w:firstLine="426"/>
        <w:jc w:val="both"/>
        <w:rPr>
          <w:sz w:val="20"/>
          <w:szCs w:val="20"/>
          <w:lang w:bidi="ar-SA"/>
        </w:rPr>
      </w:pPr>
      <w:r>
        <w:rPr>
          <w:sz w:val="20"/>
          <w:szCs w:val="20"/>
          <w:lang w:bidi="ar-SA"/>
        </w:rPr>
        <w:t>2. Учебный предмет «Хор» может проводиться следующим образом: хор из обучающихся первых классов; хор из обучающихся 2–5-х классов; хор из обучающихся 6–8-х классов. В зависимости от количества обучающихся возможно перераспределение хоровых групп.</w:t>
      </w:r>
    </w:p>
    <w:p w14:paraId="1991DA08" w14:textId="77777777" w:rsidR="00E55A39" w:rsidRDefault="000B7715" w:rsidP="000B7715">
      <w:pPr>
        <w:widowControl/>
        <w:tabs>
          <w:tab w:val="left" w:pos="1080"/>
        </w:tabs>
        <w:autoSpaceDE/>
        <w:autoSpaceDN/>
        <w:ind w:firstLine="426"/>
        <w:jc w:val="both"/>
        <w:rPr>
          <w:sz w:val="20"/>
          <w:szCs w:val="20"/>
          <w:lang w:bidi="ar-SA"/>
        </w:rPr>
      </w:pPr>
      <w:r>
        <w:rPr>
          <w:sz w:val="20"/>
          <w:szCs w:val="20"/>
          <w:lang w:bidi="ar-SA"/>
        </w:rPr>
        <w:t xml:space="preserve">3. По учебному предмету «Ансамбль» к занятиям могут привлекаться как обучающиеся по данной ОП, так и других ОП в области музыкального искусства. </w:t>
      </w:r>
    </w:p>
    <w:p w14:paraId="0B6634DC" w14:textId="77777777" w:rsidR="00E55A39" w:rsidRDefault="000B7715" w:rsidP="000B7715">
      <w:pPr>
        <w:widowControl/>
        <w:tabs>
          <w:tab w:val="left" w:pos="1080"/>
        </w:tabs>
        <w:autoSpaceDE/>
        <w:autoSpaceDN/>
        <w:ind w:firstLine="426"/>
        <w:jc w:val="both"/>
        <w:rPr>
          <w:sz w:val="20"/>
          <w:szCs w:val="20"/>
          <w:lang w:bidi="ar-SA"/>
        </w:rPr>
      </w:pPr>
      <w:r>
        <w:rPr>
          <w:sz w:val="20"/>
          <w:szCs w:val="20"/>
          <w:lang w:bidi="ar-SA"/>
        </w:rPr>
        <w:t>4. 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объем самостоятельной нагрузки обучающихся планируется следующим образом:</w:t>
      </w:r>
    </w:p>
    <w:p w14:paraId="6B068821" w14:textId="77777777" w:rsidR="00E55A39" w:rsidRDefault="000B7715" w:rsidP="000B7715">
      <w:pPr>
        <w:widowControl/>
        <w:tabs>
          <w:tab w:val="left" w:pos="426"/>
        </w:tabs>
        <w:autoSpaceDE/>
        <w:autoSpaceDN/>
        <w:ind w:firstLine="426"/>
        <w:jc w:val="both"/>
        <w:rPr>
          <w:sz w:val="20"/>
          <w:szCs w:val="20"/>
          <w:lang w:bidi="ar-SA"/>
        </w:rPr>
      </w:pPr>
      <w:r>
        <w:rPr>
          <w:sz w:val="20"/>
          <w:szCs w:val="20"/>
          <w:lang w:bidi="ar-SA"/>
        </w:rPr>
        <w:t>5. «Хор» – 1-5 классы – по 1 часу в неделю, 6-8 классы  – по 2 часа в неделю; «Фортепиано» – 2 часа в неделю в первом классе, со второго по четвертый классы по 3 часа в неделю, с пятого по восьмой классы по 4 часа в неделю; «Основы дирижирования» – 1 час в неделю; «Сольфеджио» – 1 час в неделю в первом и во втором классах, с третьего по восьмой – 2 часа в неделю; «Слушание музыки» – 0,5 часа в неделю; «Музыкальная литература (зарубежная, отечественная)» – 1 час в неделю; «Постановка голоса» - 1 час в неделю.</w:t>
      </w:r>
    </w:p>
    <w:p w14:paraId="74A13A45" w14:textId="77777777" w:rsidR="00E55A39" w:rsidRDefault="00E55A39" w:rsidP="000B7715">
      <w:pPr>
        <w:widowControl/>
        <w:autoSpaceDE/>
        <w:autoSpaceDN/>
        <w:spacing w:after="200"/>
        <w:ind w:firstLine="426"/>
        <w:rPr>
          <w:rFonts w:ascii="Calibri" w:hAnsi="Calibri"/>
          <w:sz w:val="20"/>
          <w:szCs w:val="20"/>
          <w:lang w:bidi="ar-SA"/>
        </w:rPr>
      </w:pPr>
    </w:p>
    <w:p w14:paraId="2E71F595" w14:textId="49BC7CC0" w:rsidR="00E55A39" w:rsidRDefault="00E55A39">
      <w:pPr>
        <w:jc w:val="center"/>
        <w:rPr>
          <w:b/>
        </w:rPr>
      </w:pPr>
    </w:p>
    <w:p w14:paraId="5F0A9B8E" w14:textId="77777777" w:rsidR="000B7715" w:rsidRDefault="000B7715">
      <w:pPr>
        <w:jc w:val="center"/>
        <w:rPr>
          <w:b/>
        </w:rPr>
      </w:pPr>
    </w:p>
    <w:p w14:paraId="486FA1DB" w14:textId="77777777" w:rsidR="00E55A39" w:rsidRPr="00601619" w:rsidRDefault="000B7715">
      <w:pPr>
        <w:jc w:val="center"/>
        <w:rPr>
          <w:b/>
        </w:rPr>
      </w:pPr>
      <w:r w:rsidRPr="00601619">
        <w:rPr>
          <w:b/>
        </w:rPr>
        <w:lastRenderedPageBreak/>
        <w:t xml:space="preserve">УЧЕБНЫЙ ПЛАН </w:t>
      </w:r>
    </w:p>
    <w:p w14:paraId="4A163B0B" w14:textId="51D890A6" w:rsidR="00E55A39" w:rsidRPr="00601619" w:rsidRDefault="000B7715" w:rsidP="00601619">
      <w:pPr>
        <w:spacing w:line="216" w:lineRule="auto"/>
        <w:jc w:val="center"/>
        <w:rPr>
          <w:b/>
        </w:rPr>
      </w:pPr>
      <w:r w:rsidRPr="00601619">
        <w:rPr>
          <w:b/>
        </w:rPr>
        <w:t>по дополнительной предпрофессиональной программе</w:t>
      </w:r>
      <w:r w:rsidR="00601619" w:rsidRPr="00601619">
        <w:rPr>
          <w:b/>
        </w:rPr>
        <w:t xml:space="preserve"> </w:t>
      </w:r>
      <w:r w:rsidRPr="00601619">
        <w:rPr>
          <w:b/>
        </w:rPr>
        <w:t>в области музыкального искусства</w:t>
      </w:r>
    </w:p>
    <w:p w14:paraId="0D843021" w14:textId="77777777" w:rsidR="00E55A39" w:rsidRPr="00601619" w:rsidRDefault="000B7715">
      <w:pPr>
        <w:spacing w:line="216" w:lineRule="auto"/>
        <w:jc w:val="center"/>
        <w:rPr>
          <w:b/>
        </w:rPr>
      </w:pPr>
      <w:r w:rsidRPr="00601619">
        <w:rPr>
          <w:b/>
        </w:rPr>
        <w:t>«Музыкальный фольклор»</w:t>
      </w:r>
    </w:p>
    <w:p w14:paraId="7CD2C423" w14:textId="77777777" w:rsidR="00E55A39" w:rsidRPr="00601619" w:rsidRDefault="000B7715">
      <w:pPr>
        <w:spacing w:line="216" w:lineRule="auto"/>
        <w:jc w:val="right"/>
      </w:pPr>
      <w:r w:rsidRPr="00601619">
        <w:t>Срок обучения – 8 лет</w:t>
      </w:r>
    </w:p>
    <w:tbl>
      <w:tblPr>
        <w:tblW w:w="14927" w:type="dxa"/>
        <w:tblInd w:w="94" w:type="dxa"/>
        <w:tblLayout w:type="fixed"/>
        <w:tblLook w:val="04A0" w:firstRow="1" w:lastRow="0" w:firstColumn="1" w:lastColumn="0" w:noHBand="0" w:noVBand="1"/>
      </w:tblPr>
      <w:tblGrid>
        <w:gridCol w:w="1572"/>
        <w:gridCol w:w="3122"/>
        <w:gridCol w:w="1121"/>
        <w:gridCol w:w="1134"/>
        <w:gridCol w:w="709"/>
        <w:gridCol w:w="567"/>
        <w:gridCol w:w="153"/>
        <w:gridCol w:w="556"/>
        <w:gridCol w:w="850"/>
        <w:gridCol w:w="11"/>
        <w:gridCol w:w="556"/>
        <w:gridCol w:w="11"/>
        <w:gridCol w:w="567"/>
        <w:gridCol w:w="567"/>
        <w:gridCol w:w="567"/>
        <w:gridCol w:w="567"/>
        <w:gridCol w:w="425"/>
        <w:gridCol w:w="426"/>
        <w:gridCol w:w="425"/>
        <w:gridCol w:w="1021"/>
      </w:tblGrid>
      <w:tr w:rsidR="00E55A39" w:rsidRPr="00601619" w14:paraId="218922A5" w14:textId="77777777">
        <w:trPr>
          <w:trHeight w:val="1904"/>
        </w:trPr>
        <w:tc>
          <w:tcPr>
            <w:tcW w:w="1572" w:type="dxa"/>
            <w:vMerge w:val="restart"/>
            <w:tcBorders>
              <w:top w:val="single" w:sz="4" w:space="0" w:color="auto"/>
              <w:left w:val="single" w:sz="4" w:space="0" w:color="auto"/>
              <w:right w:val="single" w:sz="4" w:space="0" w:color="auto"/>
            </w:tcBorders>
            <w:noWrap/>
            <w:vAlign w:val="center"/>
          </w:tcPr>
          <w:p w14:paraId="0DDFDA59" w14:textId="77777777" w:rsidR="00E55A39" w:rsidRPr="00601619" w:rsidRDefault="000B7715">
            <w:pPr>
              <w:jc w:val="center"/>
            </w:pPr>
            <w:r w:rsidRPr="00601619">
              <w:t>Индекс предметных областей, разделов  и учебных предметов</w:t>
            </w:r>
          </w:p>
        </w:tc>
        <w:tc>
          <w:tcPr>
            <w:tcW w:w="3122" w:type="dxa"/>
            <w:vMerge w:val="restart"/>
            <w:tcBorders>
              <w:top w:val="single" w:sz="4" w:space="0" w:color="auto"/>
              <w:left w:val="single" w:sz="4" w:space="0" w:color="auto"/>
              <w:right w:val="single" w:sz="4" w:space="0" w:color="auto"/>
            </w:tcBorders>
            <w:vAlign w:val="center"/>
          </w:tcPr>
          <w:p w14:paraId="5167D621" w14:textId="77777777" w:rsidR="00E55A39" w:rsidRPr="00601619" w:rsidRDefault="000B7715">
            <w:pPr>
              <w:jc w:val="center"/>
            </w:pPr>
            <w:r w:rsidRPr="00601619">
              <w:t>Наименование частей, предметных областей, разделов, учебных предметов</w:t>
            </w:r>
          </w:p>
          <w:p w14:paraId="64EF14D0" w14:textId="77777777" w:rsidR="00E55A39" w:rsidRPr="00601619" w:rsidRDefault="000B7715">
            <w:pPr>
              <w:jc w:val="center"/>
            </w:pPr>
            <w:r w:rsidRPr="00601619">
              <w:t> </w:t>
            </w:r>
          </w:p>
        </w:tc>
        <w:tc>
          <w:tcPr>
            <w:tcW w:w="1121" w:type="dxa"/>
            <w:tcBorders>
              <w:top w:val="single" w:sz="4" w:space="0" w:color="auto"/>
              <w:left w:val="single" w:sz="4" w:space="0" w:color="auto"/>
              <w:right w:val="single" w:sz="4" w:space="0" w:color="auto"/>
            </w:tcBorders>
            <w:vAlign w:val="center"/>
          </w:tcPr>
          <w:p w14:paraId="4BFF1EE5" w14:textId="77777777" w:rsidR="00E55A39" w:rsidRPr="00601619" w:rsidRDefault="000B7715">
            <w:pPr>
              <w:jc w:val="center"/>
            </w:pPr>
            <w:r w:rsidRPr="00601619">
              <w:t>Максимальная учебная нагрузка</w:t>
            </w:r>
          </w:p>
        </w:tc>
        <w:tc>
          <w:tcPr>
            <w:tcW w:w="1134" w:type="dxa"/>
            <w:tcBorders>
              <w:top w:val="single" w:sz="4" w:space="0" w:color="auto"/>
              <w:left w:val="single" w:sz="4" w:space="0" w:color="auto"/>
              <w:bottom w:val="single" w:sz="4" w:space="0" w:color="auto"/>
              <w:right w:val="single" w:sz="4" w:space="0" w:color="auto"/>
            </w:tcBorders>
            <w:noWrap/>
            <w:vAlign w:val="center"/>
          </w:tcPr>
          <w:p w14:paraId="668FA307" w14:textId="77777777" w:rsidR="00E55A39" w:rsidRPr="00601619" w:rsidRDefault="000B7715">
            <w:pPr>
              <w:jc w:val="center"/>
            </w:pPr>
            <w:proofErr w:type="spellStart"/>
            <w:r w:rsidRPr="00601619">
              <w:t>Самосто-ятельная</w:t>
            </w:r>
            <w:proofErr w:type="spellEnd"/>
            <w:r w:rsidRPr="00601619">
              <w:t xml:space="preserve"> работа</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32D4D6C3" w14:textId="77777777" w:rsidR="00E55A39" w:rsidRPr="00601619" w:rsidRDefault="000B7715">
            <w:pPr>
              <w:jc w:val="center"/>
            </w:pPr>
            <w:r w:rsidRPr="00601619">
              <w:t>Аудиторные занятия</w:t>
            </w:r>
          </w:p>
          <w:p w14:paraId="090DEF98" w14:textId="77777777" w:rsidR="00E55A39" w:rsidRPr="00601619" w:rsidRDefault="000B7715">
            <w:pPr>
              <w:jc w:val="center"/>
            </w:pPr>
            <w:r w:rsidRPr="00601619">
              <w:t>(в часах)</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136CBF2" w14:textId="77777777" w:rsidR="00E55A39" w:rsidRPr="00601619" w:rsidRDefault="000B7715">
            <w:pPr>
              <w:ind w:right="-98"/>
              <w:jc w:val="center"/>
            </w:pPr>
            <w:r w:rsidRPr="00601619">
              <w:t>Промежуточная аттестация</w:t>
            </w:r>
          </w:p>
          <w:p w14:paraId="6895C05F" w14:textId="77777777" w:rsidR="00E55A39" w:rsidRPr="00601619" w:rsidRDefault="000B7715">
            <w:pPr>
              <w:ind w:right="-98"/>
              <w:jc w:val="center"/>
              <w:rPr>
                <w:vertAlign w:val="superscript"/>
              </w:rPr>
            </w:pPr>
            <w:r w:rsidRPr="00601619">
              <w:t>(по полугодиям)</w:t>
            </w:r>
            <w:r w:rsidRPr="00601619">
              <w:rPr>
                <w:b/>
                <w:vertAlign w:val="superscript"/>
              </w:rPr>
              <w:t>2)</w:t>
            </w:r>
          </w:p>
        </w:tc>
        <w:tc>
          <w:tcPr>
            <w:tcW w:w="4576" w:type="dxa"/>
            <w:gridSpan w:val="9"/>
            <w:tcBorders>
              <w:top w:val="single" w:sz="4" w:space="0" w:color="auto"/>
              <w:left w:val="single" w:sz="4" w:space="0" w:color="auto"/>
              <w:bottom w:val="single" w:sz="4" w:space="0" w:color="auto"/>
              <w:right w:val="single" w:sz="4" w:space="0" w:color="auto"/>
            </w:tcBorders>
            <w:noWrap/>
            <w:vAlign w:val="center"/>
          </w:tcPr>
          <w:p w14:paraId="6CB3FA32" w14:textId="77777777" w:rsidR="00E55A39" w:rsidRPr="00601619" w:rsidRDefault="000B7715">
            <w:pPr>
              <w:jc w:val="center"/>
            </w:pPr>
            <w:r w:rsidRPr="00601619">
              <w:t>Распределение по годам обучения</w:t>
            </w:r>
          </w:p>
        </w:tc>
      </w:tr>
      <w:tr w:rsidR="00E55A39" w:rsidRPr="00601619" w14:paraId="091525C4" w14:textId="77777777">
        <w:trPr>
          <w:trHeight w:val="1435"/>
        </w:trPr>
        <w:tc>
          <w:tcPr>
            <w:tcW w:w="1572" w:type="dxa"/>
            <w:vMerge/>
            <w:tcBorders>
              <w:left w:val="single" w:sz="4" w:space="0" w:color="auto"/>
              <w:right w:val="single" w:sz="4" w:space="0" w:color="auto"/>
            </w:tcBorders>
            <w:noWrap/>
            <w:vAlign w:val="bottom"/>
          </w:tcPr>
          <w:p w14:paraId="1DD5B011" w14:textId="77777777" w:rsidR="00E55A39" w:rsidRPr="00601619" w:rsidRDefault="00E55A39">
            <w:pPr>
              <w:jc w:val="center"/>
              <w:rPr>
                <w:b/>
                <w:bCs/>
              </w:rPr>
            </w:pPr>
          </w:p>
        </w:tc>
        <w:tc>
          <w:tcPr>
            <w:tcW w:w="3122" w:type="dxa"/>
            <w:vMerge/>
            <w:tcBorders>
              <w:left w:val="single" w:sz="4" w:space="0" w:color="auto"/>
              <w:right w:val="single" w:sz="4" w:space="0" w:color="auto"/>
            </w:tcBorders>
            <w:vAlign w:val="bottom"/>
          </w:tcPr>
          <w:p w14:paraId="427048DD" w14:textId="77777777" w:rsidR="00E55A39" w:rsidRPr="00601619" w:rsidRDefault="00E55A39">
            <w:pPr>
              <w:jc w:val="center"/>
            </w:pPr>
          </w:p>
        </w:tc>
        <w:tc>
          <w:tcPr>
            <w:tcW w:w="1121" w:type="dxa"/>
            <w:tcBorders>
              <w:top w:val="single" w:sz="4" w:space="0" w:color="auto"/>
              <w:left w:val="single" w:sz="4" w:space="0" w:color="auto"/>
              <w:bottom w:val="single" w:sz="4" w:space="0" w:color="auto"/>
              <w:right w:val="single" w:sz="4" w:space="0" w:color="auto"/>
            </w:tcBorders>
            <w:textDirection w:val="btLr"/>
            <w:vAlign w:val="center"/>
          </w:tcPr>
          <w:p w14:paraId="305A5676" w14:textId="77777777" w:rsidR="00E55A39" w:rsidRPr="00601619" w:rsidRDefault="000B7715">
            <w:pPr>
              <w:jc w:val="center"/>
            </w:pPr>
            <w:r w:rsidRPr="00601619">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5E3C45DB" w14:textId="77777777" w:rsidR="00E55A39" w:rsidRPr="00601619" w:rsidRDefault="000B7715">
            <w:pPr>
              <w:jc w:val="center"/>
            </w:pPr>
            <w:r w:rsidRPr="00601619">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5EA88BA6" w14:textId="77777777" w:rsidR="00E55A39" w:rsidRPr="00601619" w:rsidRDefault="000B7715">
            <w:pPr>
              <w:ind w:right="113"/>
              <w:jc w:val="center"/>
            </w:pPr>
            <w:r w:rsidRPr="00601619">
              <w:t>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2BAF154" w14:textId="77777777" w:rsidR="00E55A39" w:rsidRPr="00601619" w:rsidRDefault="000B7715">
            <w:pPr>
              <w:ind w:right="113"/>
              <w:jc w:val="center"/>
            </w:pPr>
            <w:r w:rsidRPr="00601619">
              <w:t>Мелкогрупповые занятия</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tcPr>
          <w:p w14:paraId="047E91B4" w14:textId="77777777" w:rsidR="00E55A39" w:rsidRPr="00601619" w:rsidRDefault="000B7715">
            <w:pPr>
              <w:ind w:right="113"/>
              <w:jc w:val="center"/>
            </w:pPr>
            <w:r w:rsidRPr="00601619">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2EAB3DA5" w14:textId="77777777" w:rsidR="00E55A39" w:rsidRPr="00601619" w:rsidRDefault="000B7715">
            <w:pPr>
              <w:ind w:right="-98"/>
              <w:jc w:val="center"/>
              <w:rPr>
                <w:vertAlign w:val="superscript"/>
              </w:rPr>
            </w:pPr>
            <w:r w:rsidRPr="00601619">
              <w:t xml:space="preserve">Зачеты, контрольные уроки </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583B387D" w14:textId="77777777" w:rsidR="00E55A39" w:rsidRPr="00601619" w:rsidRDefault="000B7715">
            <w:pPr>
              <w:ind w:right="-98"/>
              <w:jc w:val="center"/>
              <w:rPr>
                <w:vertAlign w:val="superscript"/>
              </w:rPr>
            </w:pPr>
            <w:r w:rsidRPr="00601619">
              <w:t xml:space="preserve">Экзамены </w:t>
            </w:r>
          </w:p>
        </w:tc>
        <w:tc>
          <w:tcPr>
            <w:tcW w:w="578" w:type="dxa"/>
            <w:gridSpan w:val="2"/>
            <w:tcBorders>
              <w:top w:val="single" w:sz="4" w:space="0" w:color="auto"/>
              <w:left w:val="single" w:sz="4" w:space="0" w:color="auto"/>
              <w:bottom w:val="single" w:sz="4" w:space="0" w:color="auto"/>
              <w:right w:val="single" w:sz="4" w:space="0" w:color="auto"/>
            </w:tcBorders>
            <w:noWrap/>
            <w:textDirection w:val="btLr"/>
            <w:vAlign w:val="bottom"/>
          </w:tcPr>
          <w:p w14:paraId="4ADFCE24" w14:textId="77777777" w:rsidR="00E55A39" w:rsidRPr="00601619" w:rsidRDefault="000B7715">
            <w:pPr>
              <w:jc w:val="center"/>
            </w:pPr>
            <w:r w:rsidRPr="00601619">
              <w:t>1-й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14:paraId="1483F717" w14:textId="77777777" w:rsidR="00E55A39" w:rsidRPr="00601619" w:rsidRDefault="000B7715">
            <w:pPr>
              <w:jc w:val="center"/>
            </w:pPr>
            <w:r w:rsidRPr="00601619">
              <w:t> 2-й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14:paraId="2E2CAE29" w14:textId="77777777" w:rsidR="00E55A39" w:rsidRPr="00601619" w:rsidRDefault="000B7715">
            <w:pPr>
              <w:jc w:val="center"/>
            </w:pPr>
            <w:r w:rsidRPr="00601619">
              <w:t>3-й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14:paraId="2353C887" w14:textId="77777777" w:rsidR="00E55A39" w:rsidRPr="00601619" w:rsidRDefault="000B7715">
            <w:pPr>
              <w:jc w:val="center"/>
            </w:pPr>
            <w:r w:rsidRPr="00601619">
              <w:t> 4-й класс</w:t>
            </w:r>
          </w:p>
        </w:tc>
        <w:tc>
          <w:tcPr>
            <w:tcW w:w="425" w:type="dxa"/>
            <w:tcBorders>
              <w:top w:val="single" w:sz="4" w:space="0" w:color="auto"/>
              <w:left w:val="single" w:sz="4" w:space="0" w:color="auto"/>
              <w:bottom w:val="single" w:sz="4" w:space="0" w:color="auto"/>
              <w:right w:val="single" w:sz="4" w:space="0" w:color="auto"/>
            </w:tcBorders>
            <w:noWrap/>
            <w:textDirection w:val="btLr"/>
            <w:vAlign w:val="bottom"/>
          </w:tcPr>
          <w:p w14:paraId="4745C759" w14:textId="77777777" w:rsidR="00E55A39" w:rsidRPr="00601619" w:rsidRDefault="000B7715">
            <w:pPr>
              <w:jc w:val="center"/>
            </w:pPr>
            <w:r w:rsidRPr="00601619">
              <w:t>5-й класс</w:t>
            </w:r>
          </w:p>
        </w:tc>
        <w:tc>
          <w:tcPr>
            <w:tcW w:w="426" w:type="dxa"/>
            <w:tcBorders>
              <w:top w:val="single" w:sz="4" w:space="0" w:color="auto"/>
              <w:left w:val="single" w:sz="4" w:space="0" w:color="auto"/>
              <w:bottom w:val="single" w:sz="4" w:space="0" w:color="auto"/>
              <w:right w:val="single" w:sz="4" w:space="0" w:color="auto"/>
            </w:tcBorders>
            <w:noWrap/>
            <w:textDirection w:val="btLr"/>
            <w:vAlign w:val="bottom"/>
          </w:tcPr>
          <w:p w14:paraId="7CE4833A" w14:textId="77777777" w:rsidR="00E55A39" w:rsidRPr="00601619" w:rsidRDefault="000B7715">
            <w:pPr>
              <w:jc w:val="center"/>
            </w:pPr>
            <w:r w:rsidRPr="00601619">
              <w:t> 6-й класс</w:t>
            </w:r>
          </w:p>
        </w:tc>
        <w:tc>
          <w:tcPr>
            <w:tcW w:w="425" w:type="dxa"/>
            <w:tcBorders>
              <w:top w:val="single" w:sz="4" w:space="0" w:color="auto"/>
              <w:left w:val="single" w:sz="4" w:space="0" w:color="auto"/>
              <w:bottom w:val="single" w:sz="4" w:space="0" w:color="auto"/>
              <w:right w:val="single" w:sz="4" w:space="0" w:color="auto"/>
            </w:tcBorders>
            <w:noWrap/>
            <w:textDirection w:val="btLr"/>
            <w:vAlign w:val="center"/>
          </w:tcPr>
          <w:p w14:paraId="322CBE02" w14:textId="77777777" w:rsidR="00E55A39" w:rsidRPr="00601619" w:rsidRDefault="000B7715">
            <w:pPr>
              <w:jc w:val="center"/>
            </w:pPr>
            <w:r w:rsidRPr="00601619">
              <w:t>7-й класс</w:t>
            </w:r>
          </w:p>
        </w:tc>
        <w:tc>
          <w:tcPr>
            <w:tcW w:w="1021" w:type="dxa"/>
            <w:tcBorders>
              <w:top w:val="single" w:sz="4" w:space="0" w:color="auto"/>
              <w:left w:val="single" w:sz="4" w:space="0" w:color="auto"/>
              <w:bottom w:val="single" w:sz="4" w:space="0" w:color="auto"/>
              <w:right w:val="single" w:sz="4" w:space="0" w:color="auto"/>
            </w:tcBorders>
            <w:textDirection w:val="btLr"/>
            <w:vAlign w:val="center"/>
          </w:tcPr>
          <w:p w14:paraId="2BE04DF3" w14:textId="77777777" w:rsidR="00E55A39" w:rsidRPr="00601619" w:rsidRDefault="000B7715">
            <w:pPr>
              <w:jc w:val="center"/>
            </w:pPr>
            <w:r w:rsidRPr="00601619">
              <w:t>8-й класс</w:t>
            </w:r>
          </w:p>
          <w:p w14:paraId="7F84294B" w14:textId="77777777" w:rsidR="00E55A39" w:rsidRPr="00601619" w:rsidRDefault="00E55A39">
            <w:pPr>
              <w:jc w:val="center"/>
            </w:pPr>
          </w:p>
        </w:tc>
      </w:tr>
      <w:tr w:rsidR="00E55A39" w:rsidRPr="00601619" w14:paraId="4E29C02A" w14:textId="77777777">
        <w:trPr>
          <w:trHeight w:val="253"/>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36BF43EA" w14:textId="77777777" w:rsidR="00E55A39" w:rsidRPr="00601619" w:rsidRDefault="000B7715">
            <w:pPr>
              <w:jc w:val="center"/>
            </w:pPr>
            <w:r w:rsidRPr="00601619">
              <w:t>1</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513E2DCC" w14:textId="77777777" w:rsidR="00E55A39" w:rsidRPr="00601619" w:rsidRDefault="000B7715">
            <w:pPr>
              <w:jc w:val="center"/>
            </w:pPr>
            <w:r w:rsidRPr="00601619">
              <w:t>2</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7EE52F6E" w14:textId="77777777" w:rsidR="00E55A39" w:rsidRPr="00601619" w:rsidRDefault="000B7715">
            <w:pPr>
              <w:jc w:val="center"/>
            </w:pPr>
            <w:r w:rsidRPr="00601619">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681798" w14:textId="77777777" w:rsidR="00E55A39" w:rsidRPr="00601619" w:rsidRDefault="000B7715">
            <w:pPr>
              <w:jc w:val="center"/>
            </w:pPr>
            <w:r w:rsidRPr="00601619">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9C0D07" w14:textId="77777777" w:rsidR="00E55A39" w:rsidRPr="00601619" w:rsidRDefault="000B7715">
            <w:pPr>
              <w:jc w:val="center"/>
            </w:pPr>
            <w:r w:rsidRPr="00601619">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6AFED3" w14:textId="77777777" w:rsidR="00E55A39" w:rsidRPr="00601619" w:rsidRDefault="000B7715">
            <w:pPr>
              <w:jc w:val="center"/>
            </w:pPr>
            <w:r w:rsidRPr="00601619">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BE9009" w14:textId="77777777" w:rsidR="00E55A39" w:rsidRPr="00601619" w:rsidRDefault="000B7715">
            <w:pPr>
              <w:jc w:val="center"/>
            </w:pPr>
            <w:r w:rsidRPr="00601619">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11D41C" w14:textId="77777777" w:rsidR="00E55A39" w:rsidRPr="00601619" w:rsidRDefault="000B7715">
            <w:pPr>
              <w:jc w:val="center"/>
            </w:pPr>
            <w:r w:rsidRPr="00601619">
              <w:t>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695394" w14:textId="77777777" w:rsidR="00E55A39" w:rsidRPr="00601619" w:rsidRDefault="000B7715">
            <w:pPr>
              <w:jc w:val="center"/>
            </w:pPr>
            <w:r w:rsidRPr="00601619">
              <w:t>9</w:t>
            </w: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8E5852" w14:textId="77777777" w:rsidR="00E55A39" w:rsidRPr="00601619" w:rsidRDefault="000B7715">
            <w:pPr>
              <w:jc w:val="center"/>
            </w:pPr>
            <w:r w:rsidRPr="00601619">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05F0D" w14:textId="77777777" w:rsidR="00E55A39" w:rsidRPr="00601619" w:rsidRDefault="000B7715">
            <w:pPr>
              <w:jc w:val="center"/>
            </w:pPr>
            <w:r w:rsidRPr="00601619">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A6F8C" w14:textId="77777777" w:rsidR="00E55A39" w:rsidRPr="00601619" w:rsidRDefault="000B7715">
            <w:pPr>
              <w:jc w:val="center"/>
            </w:pPr>
            <w:r w:rsidRPr="00601619">
              <w:t>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86AF0" w14:textId="77777777" w:rsidR="00E55A39" w:rsidRPr="00601619" w:rsidRDefault="000B7715">
            <w:pPr>
              <w:jc w:val="center"/>
            </w:pPr>
            <w:r w:rsidRPr="00601619">
              <w:t>13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8E9FD" w14:textId="77777777" w:rsidR="00E55A39" w:rsidRPr="00601619" w:rsidRDefault="000B7715">
            <w:pPr>
              <w:jc w:val="center"/>
            </w:pPr>
            <w:r w:rsidRPr="00601619">
              <w:t>14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38961" w14:textId="77777777" w:rsidR="00E55A39" w:rsidRPr="00601619" w:rsidRDefault="000B7715">
            <w:pPr>
              <w:jc w:val="center"/>
            </w:pPr>
            <w:r w:rsidRPr="00601619">
              <w:t>15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15637" w14:textId="77777777" w:rsidR="00E55A39" w:rsidRPr="00601619" w:rsidRDefault="000B7715">
            <w:pPr>
              <w:jc w:val="center"/>
            </w:pPr>
            <w:r w:rsidRPr="00601619">
              <w:t>16</w:t>
            </w:r>
          </w:p>
        </w:tc>
        <w:tc>
          <w:tcPr>
            <w:tcW w:w="1021" w:type="dxa"/>
            <w:tcBorders>
              <w:left w:val="single" w:sz="4" w:space="0" w:color="auto"/>
              <w:bottom w:val="single" w:sz="4" w:space="0" w:color="auto"/>
              <w:right w:val="single" w:sz="4" w:space="0" w:color="auto"/>
            </w:tcBorders>
            <w:shd w:val="clear" w:color="auto" w:fill="auto"/>
            <w:noWrap/>
            <w:vAlign w:val="center"/>
          </w:tcPr>
          <w:p w14:paraId="57BB2E76" w14:textId="77777777" w:rsidR="00E55A39" w:rsidRPr="00601619" w:rsidRDefault="000B7715">
            <w:pPr>
              <w:jc w:val="center"/>
            </w:pPr>
            <w:r w:rsidRPr="00601619">
              <w:t>17</w:t>
            </w:r>
          </w:p>
        </w:tc>
      </w:tr>
      <w:tr w:rsidR="00E55A39" w:rsidRPr="00601619" w14:paraId="084CB6A8" w14:textId="77777777">
        <w:trPr>
          <w:trHeight w:val="413"/>
        </w:trPr>
        <w:tc>
          <w:tcPr>
            <w:tcW w:w="1572" w:type="dxa"/>
            <w:vMerge w:val="restart"/>
            <w:tcBorders>
              <w:top w:val="single" w:sz="4" w:space="0" w:color="auto"/>
              <w:left w:val="single" w:sz="4" w:space="0" w:color="auto"/>
              <w:right w:val="single" w:sz="4" w:space="0" w:color="auto"/>
            </w:tcBorders>
            <w:shd w:val="clear" w:color="auto" w:fill="auto"/>
            <w:vAlign w:val="bottom"/>
          </w:tcPr>
          <w:p w14:paraId="4741C2AC" w14:textId="77777777" w:rsidR="00E55A39" w:rsidRPr="00601619" w:rsidRDefault="00E55A39">
            <w:pPr>
              <w:jc w:val="center"/>
            </w:pPr>
          </w:p>
        </w:tc>
        <w:tc>
          <w:tcPr>
            <w:tcW w:w="3122" w:type="dxa"/>
            <w:vMerge w:val="restart"/>
            <w:tcBorders>
              <w:top w:val="single" w:sz="4" w:space="0" w:color="auto"/>
              <w:left w:val="single" w:sz="4" w:space="0" w:color="auto"/>
              <w:right w:val="single" w:sz="4" w:space="0" w:color="auto"/>
            </w:tcBorders>
            <w:shd w:val="clear" w:color="auto" w:fill="auto"/>
            <w:vAlign w:val="bottom"/>
          </w:tcPr>
          <w:p w14:paraId="48F393B0" w14:textId="77777777" w:rsidR="00E55A39" w:rsidRPr="00601619" w:rsidRDefault="000B7715">
            <w:pPr>
              <w:jc w:val="center"/>
              <w:rPr>
                <w:b/>
                <w:bCs/>
              </w:rPr>
            </w:pPr>
            <w:r w:rsidRPr="00601619">
              <w:rPr>
                <w:b/>
                <w:bCs/>
              </w:rPr>
              <w:t>Структура и объем ОП</w:t>
            </w:r>
          </w:p>
          <w:p w14:paraId="3FF0FBB0" w14:textId="77777777" w:rsidR="00E55A39" w:rsidRPr="00601619" w:rsidRDefault="00E55A39">
            <w:pPr>
              <w:jc w:val="center"/>
            </w:pPr>
          </w:p>
        </w:tc>
        <w:tc>
          <w:tcPr>
            <w:tcW w:w="1121" w:type="dxa"/>
            <w:vMerge w:val="restart"/>
            <w:tcBorders>
              <w:top w:val="single" w:sz="4" w:space="0" w:color="auto"/>
              <w:left w:val="single" w:sz="4" w:space="0" w:color="auto"/>
              <w:right w:val="single" w:sz="4" w:space="0" w:color="auto"/>
            </w:tcBorders>
            <w:shd w:val="clear" w:color="auto" w:fill="auto"/>
            <w:vAlign w:val="center"/>
          </w:tcPr>
          <w:p w14:paraId="1C1DEB18" w14:textId="77777777" w:rsidR="00E55A39" w:rsidRPr="00601619" w:rsidRDefault="000B7715">
            <w:pPr>
              <w:jc w:val="center"/>
              <w:rPr>
                <w:b/>
                <w:vertAlign w:val="superscript"/>
              </w:rPr>
            </w:pPr>
            <w:r w:rsidRPr="00601619">
              <w:rPr>
                <w:b/>
              </w:rPr>
              <w:t>3694,5-4287,5</w:t>
            </w:r>
            <w:r w:rsidRPr="00601619">
              <w:rPr>
                <w:b/>
                <w:vertAlign w:val="superscript"/>
              </w:rPr>
              <w:t>1)</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088D400E" w14:textId="77777777" w:rsidR="00E55A39" w:rsidRPr="00601619" w:rsidRDefault="000B7715">
            <w:pPr>
              <w:jc w:val="center"/>
              <w:rPr>
                <w:b/>
              </w:rPr>
            </w:pPr>
            <w:r w:rsidRPr="00601619">
              <w:rPr>
                <w:b/>
              </w:rPr>
              <w:t>1513,5-1678,5</w:t>
            </w:r>
          </w:p>
        </w:tc>
        <w:tc>
          <w:tcPr>
            <w:tcW w:w="1985" w:type="dxa"/>
            <w:gridSpan w:val="4"/>
            <w:vMerge w:val="restart"/>
            <w:tcBorders>
              <w:top w:val="single" w:sz="4" w:space="0" w:color="auto"/>
              <w:left w:val="single" w:sz="4" w:space="0" w:color="auto"/>
              <w:right w:val="single" w:sz="4" w:space="0" w:color="auto"/>
            </w:tcBorders>
            <w:shd w:val="clear" w:color="auto" w:fill="auto"/>
            <w:vAlign w:val="center"/>
          </w:tcPr>
          <w:p w14:paraId="317C5927" w14:textId="77777777" w:rsidR="00E55A39" w:rsidRPr="00601619" w:rsidRDefault="000B7715">
            <w:pPr>
              <w:jc w:val="center"/>
              <w:rPr>
                <w:b/>
              </w:rPr>
            </w:pPr>
            <w:r w:rsidRPr="00601619">
              <w:rPr>
                <w:b/>
              </w:rPr>
              <w:t>2181-2609</w:t>
            </w:r>
          </w:p>
        </w:tc>
        <w:tc>
          <w:tcPr>
            <w:tcW w:w="850" w:type="dxa"/>
            <w:vMerge w:val="restart"/>
            <w:tcBorders>
              <w:top w:val="single" w:sz="4" w:space="0" w:color="auto"/>
              <w:left w:val="single" w:sz="4" w:space="0" w:color="auto"/>
              <w:right w:val="single" w:sz="4" w:space="0" w:color="auto"/>
            </w:tcBorders>
            <w:shd w:val="clear" w:color="auto" w:fill="auto"/>
            <w:vAlign w:val="bottom"/>
          </w:tcPr>
          <w:p w14:paraId="3D512327" w14:textId="77777777" w:rsidR="00E55A39" w:rsidRPr="00601619" w:rsidRDefault="00E55A39">
            <w:pPr>
              <w:jc w:val="center"/>
            </w:pPr>
          </w:p>
        </w:tc>
        <w:tc>
          <w:tcPr>
            <w:tcW w:w="567" w:type="dxa"/>
            <w:gridSpan w:val="2"/>
            <w:vMerge w:val="restart"/>
            <w:tcBorders>
              <w:top w:val="single" w:sz="4" w:space="0" w:color="auto"/>
              <w:left w:val="single" w:sz="4" w:space="0" w:color="auto"/>
              <w:right w:val="single" w:sz="4" w:space="0" w:color="auto"/>
            </w:tcBorders>
            <w:shd w:val="clear" w:color="auto" w:fill="auto"/>
            <w:vAlign w:val="bottom"/>
          </w:tcPr>
          <w:p w14:paraId="72C73036" w14:textId="77777777" w:rsidR="00E55A39" w:rsidRPr="00601619" w:rsidRDefault="00E55A39">
            <w:pPr>
              <w:jc w:val="center"/>
            </w:pPr>
          </w:p>
        </w:tc>
        <w:tc>
          <w:tcPr>
            <w:tcW w:w="4576"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5189D96F" w14:textId="77777777" w:rsidR="00E55A39" w:rsidRPr="00601619" w:rsidRDefault="000B7715">
            <w:pPr>
              <w:jc w:val="center"/>
            </w:pPr>
            <w:r w:rsidRPr="00601619">
              <w:t>Количество недель аудиторных занятий</w:t>
            </w:r>
          </w:p>
        </w:tc>
      </w:tr>
      <w:tr w:rsidR="00E55A39" w:rsidRPr="00601619" w14:paraId="0F7A7491" w14:textId="77777777">
        <w:trPr>
          <w:trHeight w:val="413"/>
        </w:trPr>
        <w:tc>
          <w:tcPr>
            <w:tcW w:w="1572" w:type="dxa"/>
            <w:vMerge/>
            <w:tcBorders>
              <w:left w:val="single" w:sz="4" w:space="0" w:color="auto"/>
              <w:bottom w:val="single" w:sz="4" w:space="0" w:color="auto"/>
              <w:right w:val="single" w:sz="4" w:space="0" w:color="auto"/>
            </w:tcBorders>
            <w:shd w:val="clear" w:color="auto" w:fill="auto"/>
            <w:vAlign w:val="bottom"/>
          </w:tcPr>
          <w:p w14:paraId="4EE88316" w14:textId="77777777" w:rsidR="00E55A39" w:rsidRPr="00601619" w:rsidRDefault="00E55A39">
            <w:pPr>
              <w:jc w:val="center"/>
            </w:pPr>
          </w:p>
        </w:tc>
        <w:tc>
          <w:tcPr>
            <w:tcW w:w="3122" w:type="dxa"/>
            <w:vMerge/>
            <w:tcBorders>
              <w:left w:val="single" w:sz="4" w:space="0" w:color="auto"/>
              <w:bottom w:val="single" w:sz="4" w:space="0" w:color="auto"/>
              <w:right w:val="single" w:sz="4" w:space="0" w:color="auto"/>
            </w:tcBorders>
            <w:shd w:val="clear" w:color="auto" w:fill="auto"/>
            <w:vAlign w:val="bottom"/>
          </w:tcPr>
          <w:p w14:paraId="5698DF4A" w14:textId="77777777" w:rsidR="00E55A39" w:rsidRPr="00601619" w:rsidRDefault="00E55A39">
            <w:pPr>
              <w:jc w:val="center"/>
              <w:rPr>
                <w:b/>
                <w:bCs/>
              </w:rPr>
            </w:pPr>
          </w:p>
        </w:tc>
        <w:tc>
          <w:tcPr>
            <w:tcW w:w="1121" w:type="dxa"/>
            <w:vMerge/>
            <w:tcBorders>
              <w:left w:val="single" w:sz="4" w:space="0" w:color="auto"/>
              <w:bottom w:val="single" w:sz="4" w:space="0" w:color="auto"/>
              <w:right w:val="single" w:sz="4" w:space="0" w:color="auto"/>
            </w:tcBorders>
            <w:shd w:val="clear" w:color="auto" w:fill="auto"/>
            <w:vAlign w:val="bottom"/>
          </w:tcPr>
          <w:p w14:paraId="5ABA0648" w14:textId="77777777" w:rsidR="00E55A39" w:rsidRPr="00601619" w:rsidRDefault="00E55A39">
            <w:pPr>
              <w:jc w:val="center"/>
              <w:rPr>
                <w:b/>
              </w:rPr>
            </w:pPr>
          </w:p>
        </w:tc>
        <w:tc>
          <w:tcPr>
            <w:tcW w:w="1134" w:type="dxa"/>
            <w:vMerge/>
            <w:tcBorders>
              <w:left w:val="single" w:sz="4" w:space="0" w:color="auto"/>
              <w:bottom w:val="single" w:sz="4" w:space="0" w:color="auto"/>
              <w:right w:val="single" w:sz="4" w:space="0" w:color="auto"/>
            </w:tcBorders>
            <w:shd w:val="clear" w:color="auto" w:fill="auto"/>
            <w:vAlign w:val="bottom"/>
          </w:tcPr>
          <w:p w14:paraId="30FFC6F4" w14:textId="77777777" w:rsidR="00E55A39" w:rsidRPr="00601619" w:rsidRDefault="00E55A39">
            <w:pPr>
              <w:jc w:val="center"/>
              <w:rPr>
                <w:b/>
              </w:rPr>
            </w:pPr>
          </w:p>
        </w:tc>
        <w:tc>
          <w:tcPr>
            <w:tcW w:w="1985" w:type="dxa"/>
            <w:gridSpan w:val="4"/>
            <w:vMerge/>
            <w:tcBorders>
              <w:left w:val="single" w:sz="4" w:space="0" w:color="auto"/>
              <w:bottom w:val="single" w:sz="4" w:space="0" w:color="auto"/>
              <w:right w:val="single" w:sz="4" w:space="0" w:color="auto"/>
            </w:tcBorders>
            <w:shd w:val="clear" w:color="auto" w:fill="auto"/>
            <w:vAlign w:val="bottom"/>
          </w:tcPr>
          <w:p w14:paraId="06A5D357" w14:textId="77777777" w:rsidR="00E55A39" w:rsidRPr="00601619" w:rsidRDefault="00E55A39">
            <w:pPr>
              <w:jc w:val="center"/>
              <w:rPr>
                <w:b/>
              </w:rPr>
            </w:pPr>
          </w:p>
        </w:tc>
        <w:tc>
          <w:tcPr>
            <w:tcW w:w="850" w:type="dxa"/>
            <w:vMerge/>
            <w:tcBorders>
              <w:left w:val="single" w:sz="4" w:space="0" w:color="auto"/>
              <w:bottom w:val="single" w:sz="4" w:space="0" w:color="auto"/>
              <w:right w:val="single" w:sz="4" w:space="0" w:color="auto"/>
            </w:tcBorders>
            <w:shd w:val="clear" w:color="auto" w:fill="auto"/>
            <w:vAlign w:val="bottom"/>
          </w:tcPr>
          <w:p w14:paraId="1C0CC05B" w14:textId="77777777" w:rsidR="00E55A39" w:rsidRPr="00601619" w:rsidRDefault="00E55A39">
            <w:pPr>
              <w:jc w:val="center"/>
            </w:pPr>
          </w:p>
        </w:tc>
        <w:tc>
          <w:tcPr>
            <w:tcW w:w="567" w:type="dxa"/>
            <w:gridSpan w:val="2"/>
            <w:vMerge/>
            <w:tcBorders>
              <w:left w:val="single" w:sz="4" w:space="0" w:color="auto"/>
              <w:bottom w:val="single" w:sz="4" w:space="0" w:color="auto"/>
              <w:right w:val="single" w:sz="4" w:space="0" w:color="auto"/>
            </w:tcBorders>
            <w:shd w:val="clear" w:color="auto" w:fill="auto"/>
            <w:vAlign w:val="bottom"/>
          </w:tcPr>
          <w:p w14:paraId="1B992F74" w14:textId="77777777" w:rsidR="00E55A39" w:rsidRPr="00601619" w:rsidRDefault="00E55A39">
            <w:pPr>
              <w:jc w:val="cente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29C072" w14:textId="77777777" w:rsidR="00E55A39" w:rsidRPr="00601619" w:rsidRDefault="000B7715">
            <w:pPr>
              <w:jc w:val="center"/>
            </w:pPr>
            <w:r w:rsidRPr="00601619">
              <w:t>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2BF6F1" w14:textId="77777777" w:rsidR="00E55A39" w:rsidRPr="00601619" w:rsidRDefault="000B7715">
            <w:pPr>
              <w:jc w:val="center"/>
            </w:pPr>
            <w:r w:rsidRPr="00601619">
              <w:t>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E89FBE" w14:textId="77777777" w:rsidR="00E55A39" w:rsidRPr="00601619" w:rsidRDefault="000B7715">
            <w:pPr>
              <w:jc w:val="center"/>
            </w:pPr>
            <w:r w:rsidRPr="00601619">
              <w:t>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7292A5" w14:textId="77777777" w:rsidR="00E55A39" w:rsidRPr="00601619" w:rsidRDefault="000B7715">
            <w:pPr>
              <w:jc w:val="center"/>
            </w:pPr>
            <w:r w:rsidRPr="00601619">
              <w:t>33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5A476C7" w14:textId="77777777" w:rsidR="00E55A39" w:rsidRPr="00601619" w:rsidRDefault="000B7715">
            <w:pPr>
              <w:jc w:val="center"/>
            </w:pPr>
            <w:r w:rsidRPr="00601619">
              <w:t>33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543C5C" w14:textId="77777777" w:rsidR="00E55A39" w:rsidRPr="00601619" w:rsidRDefault="000B7715">
            <w:pPr>
              <w:jc w:val="center"/>
            </w:pPr>
            <w:r w:rsidRPr="00601619">
              <w:t>33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DA28F42" w14:textId="77777777" w:rsidR="00E55A39" w:rsidRPr="00601619" w:rsidRDefault="000B7715">
            <w:pPr>
              <w:jc w:val="center"/>
            </w:pPr>
            <w:r w:rsidRPr="00601619">
              <w:t>33</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503CFE0" w14:textId="77777777" w:rsidR="00E55A39" w:rsidRPr="00601619" w:rsidRDefault="000B7715">
            <w:pPr>
              <w:jc w:val="center"/>
            </w:pPr>
            <w:r w:rsidRPr="00601619">
              <w:t>33</w:t>
            </w:r>
          </w:p>
        </w:tc>
      </w:tr>
      <w:tr w:rsidR="00E55A39" w:rsidRPr="00601619" w14:paraId="7CECDAB5" w14:textId="77777777">
        <w:trPr>
          <w:trHeight w:val="253"/>
        </w:trPr>
        <w:tc>
          <w:tcPr>
            <w:tcW w:w="1572" w:type="dxa"/>
            <w:tcBorders>
              <w:top w:val="single" w:sz="4" w:space="0" w:color="auto"/>
              <w:left w:val="single" w:sz="4" w:space="0" w:color="auto"/>
              <w:bottom w:val="single" w:sz="4" w:space="0" w:color="auto"/>
              <w:right w:val="single" w:sz="4" w:space="0" w:color="auto"/>
            </w:tcBorders>
            <w:shd w:val="clear" w:color="auto" w:fill="auto"/>
            <w:vAlign w:val="bottom"/>
          </w:tcPr>
          <w:p w14:paraId="0F01F376" w14:textId="77777777" w:rsidR="00E55A39" w:rsidRPr="00601619" w:rsidRDefault="00E55A39">
            <w:pPr>
              <w:jc w:val="center"/>
            </w:pPr>
          </w:p>
        </w:tc>
        <w:tc>
          <w:tcPr>
            <w:tcW w:w="3122" w:type="dxa"/>
            <w:tcBorders>
              <w:top w:val="single" w:sz="4" w:space="0" w:color="auto"/>
              <w:left w:val="single" w:sz="4" w:space="0" w:color="auto"/>
              <w:bottom w:val="single" w:sz="4" w:space="0" w:color="auto"/>
              <w:right w:val="single" w:sz="4" w:space="0" w:color="auto"/>
            </w:tcBorders>
            <w:shd w:val="clear" w:color="auto" w:fill="auto"/>
            <w:vAlign w:val="bottom"/>
          </w:tcPr>
          <w:p w14:paraId="1D0974A2" w14:textId="77777777" w:rsidR="00E55A39" w:rsidRPr="00601619" w:rsidRDefault="000B7715">
            <w:pPr>
              <w:jc w:val="center"/>
              <w:rPr>
                <w:b/>
                <w:bCs/>
              </w:rPr>
            </w:pPr>
            <w:r w:rsidRPr="00601619">
              <w:rPr>
                <w:b/>
                <w:bCs/>
              </w:rPr>
              <w:t>Обязательная часть</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4F615FF0" w14:textId="77777777" w:rsidR="00E55A39" w:rsidRPr="00601619" w:rsidRDefault="000B7715">
            <w:pPr>
              <w:jc w:val="center"/>
              <w:rPr>
                <w:b/>
                <w:bCs/>
              </w:rPr>
            </w:pPr>
            <w:r w:rsidRPr="00601619">
              <w:rPr>
                <w:b/>
              </w:rPr>
              <w:t>3694,5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9D63C4" w14:textId="77777777" w:rsidR="00E55A39" w:rsidRPr="00601619" w:rsidRDefault="000B7715">
            <w:pPr>
              <w:jc w:val="center"/>
              <w:rPr>
                <w:b/>
                <w:bCs/>
              </w:rPr>
            </w:pPr>
            <w:r w:rsidRPr="00601619">
              <w:rPr>
                <w:b/>
              </w:rPr>
              <w:t>1513,5</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BC774C7" w14:textId="77777777" w:rsidR="00E55A39" w:rsidRPr="00601619" w:rsidRDefault="000B7715">
            <w:pPr>
              <w:jc w:val="center"/>
              <w:rPr>
                <w:b/>
              </w:rPr>
            </w:pPr>
            <w:r w:rsidRPr="00601619">
              <w:rPr>
                <w:b/>
              </w:rPr>
              <w:t>2181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F05254C" w14:textId="77777777" w:rsidR="00E55A39" w:rsidRPr="00601619" w:rsidRDefault="00E55A39">
            <w:pPr>
              <w:jc w:val="cente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4EAE104" w14:textId="77777777" w:rsidR="00E55A39" w:rsidRPr="00601619" w:rsidRDefault="00E55A39">
            <w:pPr>
              <w:jc w:val="center"/>
            </w:pPr>
          </w:p>
        </w:tc>
        <w:tc>
          <w:tcPr>
            <w:tcW w:w="4576"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03ECFDE3" w14:textId="77777777" w:rsidR="00E55A39" w:rsidRPr="00601619" w:rsidRDefault="000B7715">
            <w:pPr>
              <w:jc w:val="center"/>
            </w:pPr>
            <w:r w:rsidRPr="00601619">
              <w:t>Недельная нагрузка в часах</w:t>
            </w:r>
          </w:p>
        </w:tc>
      </w:tr>
      <w:tr w:rsidR="00E55A39" w:rsidRPr="00601619" w14:paraId="09A63FE5" w14:textId="7777777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635A3974" w14:textId="77777777" w:rsidR="00E55A39" w:rsidRPr="00601619" w:rsidRDefault="000B7715">
            <w:pPr>
              <w:jc w:val="center"/>
              <w:rPr>
                <w:b/>
                <w:bCs/>
                <w:iCs/>
              </w:rPr>
            </w:pPr>
            <w:r w:rsidRPr="00601619">
              <w:rPr>
                <w:b/>
                <w:bCs/>
                <w:iCs/>
              </w:rPr>
              <w:t>ПО.01.</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2C80CA07" w14:textId="77777777" w:rsidR="00E55A39" w:rsidRPr="00601619" w:rsidRDefault="000B7715">
            <w:pPr>
              <w:jc w:val="center"/>
              <w:rPr>
                <w:b/>
                <w:bCs/>
                <w:iCs/>
              </w:rPr>
            </w:pPr>
            <w:r w:rsidRPr="00601619">
              <w:rPr>
                <w:b/>
                <w:bCs/>
                <w:iCs/>
              </w:rPr>
              <w:t>Музыкальное исполнительство</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106D775F" w14:textId="77777777" w:rsidR="00E55A39" w:rsidRPr="00601619" w:rsidRDefault="000B7715">
            <w:pPr>
              <w:jc w:val="center"/>
              <w:rPr>
                <w:b/>
                <w:bCs/>
                <w:iCs/>
              </w:rPr>
            </w:pPr>
            <w:r w:rsidRPr="00601619">
              <w:rPr>
                <w:b/>
                <w:bCs/>
                <w:iCs/>
              </w:rPr>
              <w:t>2533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EC763" w14:textId="77777777" w:rsidR="00E55A39" w:rsidRPr="00601619" w:rsidRDefault="000B7715">
            <w:pPr>
              <w:jc w:val="center"/>
              <w:rPr>
                <w:b/>
                <w:bCs/>
                <w:iCs/>
              </w:rPr>
            </w:pPr>
            <w:r w:rsidRPr="00601619">
              <w:rPr>
                <w:b/>
                <w:bCs/>
                <w:iCs/>
              </w:rPr>
              <w:t>1020</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852039" w14:textId="77777777" w:rsidR="00E55A39" w:rsidRPr="00601619" w:rsidRDefault="000B7715">
            <w:pPr>
              <w:jc w:val="center"/>
              <w:rPr>
                <w:b/>
                <w:bCs/>
                <w:iCs/>
              </w:rPr>
            </w:pPr>
            <w:r w:rsidRPr="00601619">
              <w:rPr>
                <w:b/>
                <w:bCs/>
                <w:iCs/>
              </w:rPr>
              <w:t>1513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199FE3" w14:textId="77777777" w:rsidR="00E55A39" w:rsidRPr="00601619" w:rsidRDefault="00E55A39">
            <w:pPr>
              <w:jc w:val="center"/>
              <w:rPr>
                <w:b/>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56944" w14:textId="77777777" w:rsidR="00E55A39" w:rsidRPr="00601619" w:rsidRDefault="00E55A39">
            <w:pPr>
              <w:jc w:val="center"/>
              <w:rPr>
                <w:b/>
                <w:bCs/>
                <w:iCs/>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2B125" w14:textId="77777777" w:rsidR="00E55A39" w:rsidRPr="00601619" w:rsidRDefault="00E55A39">
            <w:pPr>
              <w:jc w:val="center"/>
              <w:rPr>
                <w:b/>
                <w:bCs/>
                <w:i/>
                <w:i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93F397" w14:textId="77777777" w:rsidR="00E55A39" w:rsidRPr="00601619" w:rsidRDefault="00E55A39">
            <w:pPr>
              <w:jc w:val="center"/>
              <w:rPr>
                <w:b/>
                <w:bCs/>
                <w:i/>
                <w:i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BFF77A" w14:textId="77777777" w:rsidR="00E55A39" w:rsidRPr="00601619" w:rsidRDefault="00E55A39">
            <w:pPr>
              <w:jc w:val="center"/>
              <w:rPr>
                <w:b/>
                <w:bCs/>
                <w:i/>
                <w:i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9FCC35" w14:textId="77777777" w:rsidR="00E55A39" w:rsidRPr="00601619" w:rsidRDefault="00E55A39">
            <w:pPr>
              <w:jc w:val="center"/>
              <w:rPr>
                <w:b/>
                <w:bCs/>
                <w:i/>
                <w:i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EC24191" w14:textId="77777777" w:rsidR="00E55A39" w:rsidRPr="00601619" w:rsidRDefault="00E55A39">
            <w:pPr>
              <w:jc w:val="center"/>
              <w:rPr>
                <w:b/>
                <w:bCs/>
                <w:i/>
                <w:iCs/>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B93900" w14:textId="77777777" w:rsidR="00E55A39" w:rsidRPr="00601619" w:rsidRDefault="00E55A39">
            <w:pPr>
              <w:jc w:val="center"/>
              <w:rPr>
                <w:b/>
                <w:bCs/>
                <w:i/>
                <w:i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4B693C7" w14:textId="77777777" w:rsidR="00E55A39" w:rsidRPr="00601619" w:rsidRDefault="00E55A39">
            <w:pPr>
              <w:jc w:val="center"/>
              <w:rPr>
                <w:b/>
                <w:bCs/>
                <w:i/>
                <w:iCs/>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67CAB49" w14:textId="77777777" w:rsidR="00E55A39" w:rsidRPr="00601619" w:rsidRDefault="00E55A39">
            <w:pPr>
              <w:jc w:val="center"/>
              <w:rPr>
                <w:b/>
                <w:bCs/>
                <w:i/>
                <w:iCs/>
              </w:rPr>
            </w:pPr>
          </w:p>
        </w:tc>
      </w:tr>
      <w:tr w:rsidR="00E55A39" w:rsidRPr="00601619" w14:paraId="5D2CECBD" w14:textId="77777777">
        <w:trPr>
          <w:trHeight w:val="300"/>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14CE0D6C" w14:textId="77777777" w:rsidR="00E55A39" w:rsidRPr="00601619" w:rsidRDefault="000B7715">
            <w:pPr>
              <w:jc w:val="center"/>
            </w:pPr>
            <w:r w:rsidRPr="00601619">
              <w:t>ПО.01.УП.01.</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466180F7" w14:textId="77777777" w:rsidR="00E55A39" w:rsidRPr="00601619" w:rsidRDefault="000B7715">
            <w:pPr>
              <w:rPr>
                <w:vertAlign w:val="superscript"/>
              </w:rPr>
            </w:pPr>
            <w:r w:rsidRPr="00601619">
              <w:t>Фольклорный ансамбль</w:t>
            </w:r>
            <w:r w:rsidRPr="00601619">
              <w:rPr>
                <w:b/>
                <w:vertAlign w:val="superscript"/>
              </w:rPr>
              <w:t>3</w:t>
            </w:r>
            <w:r w:rsidRPr="00601619">
              <w:rPr>
                <w:vertAlign w:val="superscript"/>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67DA4169" w14:textId="77777777" w:rsidR="00E55A39" w:rsidRPr="00601619" w:rsidRDefault="000B7715">
            <w:pPr>
              <w:jc w:val="center"/>
            </w:pPr>
            <w:r w:rsidRPr="00601619">
              <w:t>1546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EC9B77" w14:textId="77777777" w:rsidR="00E55A39" w:rsidRPr="00601619" w:rsidRDefault="000B7715">
            <w:pPr>
              <w:jc w:val="center"/>
            </w:pPr>
            <w:r w:rsidRPr="00601619">
              <w:t>362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E8C2D2" w14:textId="77777777" w:rsidR="00E55A39" w:rsidRPr="00601619" w:rsidRDefault="00E55A39">
            <w:pPr>
              <w:jc w:val="cente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D446F" w14:textId="77777777" w:rsidR="00E55A39" w:rsidRPr="00601619" w:rsidRDefault="000B7715">
            <w:pPr>
              <w:jc w:val="center"/>
            </w:pPr>
            <w:r w:rsidRPr="00601619">
              <w:t>1184</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8E1D3B7" w14:textId="77777777" w:rsidR="00E55A39" w:rsidRPr="00601619" w:rsidRDefault="00E55A39">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11134F" w14:textId="77777777" w:rsidR="00E55A39" w:rsidRPr="00601619" w:rsidRDefault="000B7715">
            <w:pPr>
              <w:jc w:val="center"/>
            </w:pPr>
            <w:r w:rsidRPr="00601619">
              <w:t>2,4…-12,15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C4EE7A" w14:textId="77777777" w:rsidR="00E55A39" w:rsidRPr="00601619" w:rsidRDefault="000B7715">
            <w:pPr>
              <w:jc w:val="center"/>
            </w:pPr>
            <w:r w:rsidRPr="00601619">
              <w:rPr>
                <w:bCs/>
              </w:rPr>
              <w:t>14</w:t>
            </w: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EC51CD" w14:textId="77777777" w:rsidR="00E55A39" w:rsidRPr="00601619" w:rsidRDefault="000B7715">
            <w:pPr>
              <w:jc w:val="center"/>
            </w:pPr>
            <w:r w:rsidRPr="00601619">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5BB7EA" w14:textId="77777777" w:rsidR="00E55A39" w:rsidRPr="00601619" w:rsidRDefault="000B7715">
            <w:pPr>
              <w:jc w:val="center"/>
            </w:pPr>
            <w:r w:rsidRPr="00601619">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230719" w14:textId="77777777" w:rsidR="00E55A39" w:rsidRPr="00601619" w:rsidRDefault="000B7715">
            <w:pPr>
              <w:jc w:val="center"/>
            </w:pPr>
            <w:r w:rsidRPr="00601619">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1DD6FD" w14:textId="77777777" w:rsidR="00E55A39" w:rsidRPr="00601619" w:rsidRDefault="000B7715">
            <w:pPr>
              <w:jc w:val="center"/>
            </w:pPr>
            <w:r w:rsidRPr="00601619">
              <w:t>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8FC5E5E" w14:textId="77777777" w:rsidR="00E55A39" w:rsidRPr="00601619" w:rsidRDefault="000B7715">
            <w:pPr>
              <w:jc w:val="center"/>
            </w:pPr>
            <w:r w:rsidRPr="00601619">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548F3A" w14:textId="77777777" w:rsidR="00E55A39" w:rsidRPr="00601619" w:rsidRDefault="000B7715">
            <w:pPr>
              <w:jc w:val="center"/>
            </w:pPr>
            <w:r w:rsidRPr="00601619">
              <w:t>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0E16C37" w14:textId="77777777" w:rsidR="00E55A39" w:rsidRPr="00601619" w:rsidRDefault="000B7715">
            <w:pPr>
              <w:jc w:val="center"/>
            </w:pPr>
            <w:r w:rsidRPr="00601619">
              <w:t>5</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B020F3" w14:textId="77777777" w:rsidR="00E55A39" w:rsidRPr="00601619" w:rsidRDefault="000B7715">
            <w:pPr>
              <w:jc w:val="center"/>
            </w:pPr>
            <w:r w:rsidRPr="00601619">
              <w:t>5</w:t>
            </w:r>
          </w:p>
        </w:tc>
      </w:tr>
      <w:tr w:rsidR="00E55A39" w:rsidRPr="00601619" w14:paraId="1EC7CFD6" w14:textId="77777777">
        <w:trPr>
          <w:trHeight w:val="300"/>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11ABD790" w14:textId="77777777" w:rsidR="00E55A39" w:rsidRPr="00601619" w:rsidRDefault="000B7715">
            <w:pPr>
              <w:jc w:val="center"/>
            </w:pPr>
            <w:r w:rsidRPr="00601619">
              <w:t>ПО.01.УП.02.</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70844F82" w14:textId="77777777" w:rsidR="00E55A39" w:rsidRPr="00601619" w:rsidRDefault="000B7715">
            <w:r w:rsidRPr="00601619">
              <w:t>Музыкальный инструмент</w:t>
            </w:r>
            <w:r w:rsidRPr="00601619">
              <w:rPr>
                <w:vertAlign w:val="superscript"/>
              </w:rPr>
              <w:t>4)</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2849E248" w14:textId="77777777" w:rsidR="00E55A39" w:rsidRPr="00601619" w:rsidRDefault="000B7715">
            <w:pPr>
              <w:jc w:val="center"/>
            </w:pPr>
            <w:r w:rsidRPr="00601619">
              <w:t>987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52ED1" w14:textId="77777777" w:rsidR="00E55A39" w:rsidRPr="00601619" w:rsidRDefault="000B7715">
            <w:pPr>
              <w:jc w:val="center"/>
            </w:pPr>
            <w:r w:rsidRPr="00601619">
              <w:t>658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3A2782" w14:textId="77777777" w:rsidR="00E55A39" w:rsidRPr="00601619" w:rsidRDefault="00E55A39">
            <w:pPr>
              <w:jc w:val="cente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5639C" w14:textId="77777777" w:rsidR="00E55A39" w:rsidRPr="00601619" w:rsidRDefault="00E55A39">
            <w:pPr>
              <w:jc w:val="cente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20A941C" w14:textId="77777777" w:rsidR="00E55A39" w:rsidRPr="00601619" w:rsidRDefault="000B7715">
            <w:pPr>
              <w:jc w:val="center"/>
            </w:pPr>
            <w:r w:rsidRPr="00601619">
              <w:t>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4B74B0" w14:textId="77777777" w:rsidR="00E55A39" w:rsidRPr="00601619" w:rsidRDefault="000B7715">
            <w:pPr>
              <w:jc w:val="center"/>
            </w:pPr>
            <w:r w:rsidRPr="00601619">
              <w:t>2,4…-12,15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48018A" w14:textId="77777777" w:rsidR="00E55A39" w:rsidRPr="00601619" w:rsidRDefault="000B7715">
            <w:pPr>
              <w:jc w:val="center"/>
            </w:pPr>
            <w:r w:rsidRPr="00601619">
              <w:t>14</w:t>
            </w: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54E886" w14:textId="77777777" w:rsidR="00E55A39" w:rsidRPr="00601619" w:rsidRDefault="000B7715">
            <w:pPr>
              <w:jc w:val="center"/>
            </w:pPr>
            <w:r w:rsidRPr="00601619">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ACD54A" w14:textId="77777777" w:rsidR="00E55A39" w:rsidRPr="00601619" w:rsidRDefault="000B7715">
            <w:pPr>
              <w:jc w:val="center"/>
            </w:pPr>
            <w:r w:rsidRPr="00601619">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A286A7" w14:textId="77777777" w:rsidR="00E55A39" w:rsidRPr="00601619" w:rsidRDefault="000B7715">
            <w:pPr>
              <w:jc w:val="center"/>
            </w:pPr>
            <w:r w:rsidRPr="00601619">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E24046" w14:textId="77777777" w:rsidR="00E55A39" w:rsidRPr="00601619" w:rsidRDefault="000B7715">
            <w:pPr>
              <w:jc w:val="center"/>
            </w:pPr>
            <w:r w:rsidRPr="00601619">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E2CB95C" w14:textId="77777777" w:rsidR="00E55A39" w:rsidRPr="00601619" w:rsidRDefault="000B7715">
            <w:pPr>
              <w:jc w:val="center"/>
            </w:pPr>
            <w:r w:rsidRPr="00601619">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3079AA" w14:textId="77777777" w:rsidR="00E55A39" w:rsidRPr="00601619" w:rsidRDefault="000B7715">
            <w:pPr>
              <w:jc w:val="center"/>
            </w:pPr>
            <w:r w:rsidRPr="00601619">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CC932E5" w14:textId="77777777" w:rsidR="00E55A39" w:rsidRPr="00601619" w:rsidRDefault="000B7715">
            <w:pPr>
              <w:jc w:val="center"/>
            </w:pPr>
            <w:r w:rsidRPr="00601619">
              <w:t>2</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4F02B86" w14:textId="77777777" w:rsidR="00E55A39" w:rsidRPr="00601619" w:rsidRDefault="000B7715">
            <w:pPr>
              <w:jc w:val="center"/>
            </w:pPr>
            <w:r w:rsidRPr="00601619">
              <w:t>2</w:t>
            </w:r>
          </w:p>
        </w:tc>
      </w:tr>
      <w:tr w:rsidR="00E55A39" w:rsidRPr="00601619" w14:paraId="6416CB5C" w14:textId="7777777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342AF432" w14:textId="77777777" w:rsidR="00E55A39" w:rsidRPr="00601619" w:rsidRDefault="000B7715">
            <w:pPr>
              <w:jc w:val="center"/>
              <w:rPr>
                <w:b/>
                <w:bCs/>
                <w:iCs/>
              </w:rPr>
            </w:pPr>
            <w:r w:rsidRPr="00601619">
              <w:rPr>
                <w:b/>
                <w:bCs/>
                <w:iCs/>
              </w:rPr>
              <w:t>ПО.02.</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16E02A5C" w14:textId="77777777" w:rsidR="00E55A39" w:rsidRPr="00601619" w:rsidRDefault="000B7715">
            <w:pPr>
              <w:jc w:val="center"/>
              <w:rPr>
                <w:b/>
                <w:bCs/>
                <w:iCs/>
              </w:rPr>
            </w:pPr>
            <w:r w:rsidRPr="00601619">
              <w:rPr>
                <w:b/>
                <w:bCs/>
                <w:iCs/>
              </w:rPr>
              <w:t>Теория и история музыки</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4718CE59" w14:textId="77777777" w:rsidR="00E55A39" w:rsidRPr="00601619" w:rsidRDefault="000B7715">
            <w:pPr>
              <w:jc w:val="center"/>
              <w:rPr>
                <w:b/>
                <w:bCs/>
                <w:iCs/>
              </w:rPr>
            </w:pPr>
            <w:r w:rsidRPr="00601619">
              <w:rPr>
                <w:b/>
                <w:bCs/>
                <w:iCs/>
              </w:rPr>
              <w:t>1019,5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DCD64F" w14:textId="77777777" w:rsidR="00E55A39" w:rsidRPr="00601619" w:rsidRDefault="000B7715">
            <w:pPr>
              <w:jc w:val="center"/>
              <w:rPr>
                <w:b/>
                <w:bCs/>
                <w:iCs/>
              </w:rPr>
            </w:pPr>
            <w:r w:rsidRPr="00601619">
              <w:rPr>
                <w:b/>
                <w:bCs/>
                <w:iCs/>
              </w:rPr>
              <w:t>493,5</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30DED3" w14:textId="77777777" w:rsidR="00E55A39" w:rsidRPr="00601619" w:rsidRDefault="000B7715">
            <w:pPr>
              <w:jc w:val="center"/>
              <w:rPr>
                <w:b/>
                <w:bCs/>
                <w:iCs/>
              </w:rPr>
            </w:pPr>
            <w:r w:rsidRPr="00601619">
              <w:rPr>
                <w:b/>
                <w:bCs/>
                <w:iCs/>
              </w:rPr>
              <w:t>526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7EBD5C" w14:textId="77777777" w:rsidR="00E55A39" w:rsidRPr="00601619" w:rsidRDefault="00E55A39">
            <w:pPr>
              <w:jc w:val="center"/>
              <w:rPr>
                <w:b/>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E54B3CD" w14:textId="77777777" w:rsidR="00E55A39" w:rsidRPr="00601619" w:rsidRDefault="00E55A39">
            <w:pPr>
              <w:jc w:val="center"/>
              <w:rPr>
                <w:b/>
                <w:bCs/>
                <w:iCs/>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6650B" w14:textId="77777777" w:rsidR="00E55A39" w:rsidRPr="00601619" w:rsidRDefault="000B7715">
            <w:pPr>
              <w:jc w:val="center"/>
              <w:rPr>
                <w:b/>
                <w:bCs/>
                <w:i/>
                <w:iCs/>
              </w:rPr>
            </w:pPr>
            <w:r w:rsidRPr="00601619">
              <w:rPr>
                <w:b/>
                <w:bCs/>
                <w:i/>
                <w:iC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636407" w14:textId="77777777" w:rsidR="00E55A39" w:rsidRPr="00601619" w:rsidRDefault="000B7715">
            <w:pPr>
              <w:jc w:val="center"/>
              <w:rPr>
                <w:b/>
                <w:bCs/>
                <w:i/>
                <w:iCs/>
              </w:rPr>
            </w:pPr>
            <w:r w:rsidRPr="00601619">
              <w:rPr>
                <w:b/>
                <w:bCs/>
                <w:i/>
                <w:iC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CDFD94" w14:textId="77777777" w:rsidR="00E55A39" w:rsidRPr="00601619" w:rsidRDefault="000B7715">
            <w:pPr>
              <w:jc w:val="center"/>
              <w:rPr>
                <w:b/>
                <w:bCs/>
                <w:i/>
                <w:iCs/>
              </w:rPr>
            </w:pPr>
            <w:r w:rsidRPr="00601619">
              <w:rPr>
                <w:b/>
                <w:bCs/>
                <w:i/>
                <w:iC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78C499" w14:textId="77777777" w:rsidR="00E55A39" w:rsidRPr="00601619" w:rsidRDefault="000B7715">
            <w:pPr>
              <w:jc w:val="center"/>
              <w:rPr>
                <w:b/>
                <w:bCs/>
                <w:i/>
                <w:iCs/>
              </w:rPr>
            </w:pPr>
            <w:r w:rsidRPr="00601619">
              <w:rPr>
                <w:b/>
                <w:bCs/>
                <w:i/>
                <w:iCs/>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086068B" w14:textId="77777777" w:rsidR="00E55A39" w:rsidRPr="00601619" w:rsidRDefault="000B7715">
            <w:pPr>
              <w:jc w:val="center"/>
              <w:rPr>
                <w:b/>
                <w:bCs/>
                <w:i/>
                <w:iCs/>
              </w:rPr>
            </w:pPr>
            <w:r w:rsidRPr="00601619">
              <w:rPr>
                <w:b/>
                <w:bCs/>
                <w:i/>
                <w:iCs/>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0A9535E" w14:textId="77777777" w:rsidR="00E55A39" w:rsidRPr="00601619" w:rsidRDefault="000B7715">
            <w:pPr>
              <w:jc w:val="center"/>
              <w:rPr>
                <w:b/>
                <w:bCs/>
                <w:i/>
                <w:iCs/>
              </w:rPr>
            </w:pPr>
            <w:r w:rsidRPr="00601619">
              <w:rPr>
                <w:b/>
                <w:bCs/>
                <w:i/>
                <w:iCs/>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CA97616" w14:textId="77777777" w:rsidR="00E55A39" w:rsidRPr="00601619" w:rsidRDefault="000B7715">
            <w:pPr>
              <w:jc w:val="center"/>
              <w:rPr>
                <w:b/>
                <w:bCs/>
                <w:i/>
                <w:iCs/>
              </w:rPr>
            </w:pPr>
            <w:r w:rsidRPr="00601619">
              <w:rPr>
                <w:b/>
                <w:bCs/>
                <w:i/>
                <w:iCs/>
              </w:rPr>
              <w:t> </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4F60703" w14:textId="77777777" w:rsidR="00E55A39" w:rsidRPr="00601619" w:rsidRDefault="000B7715">
            <w:pPr>
              <w:jc w:val="center"/>
              <w:rPr>
                <w:b/>
                <w:bCs/>
                <w:i/>
                <w:iCs/>
              </w:rPr>
            </w:pPr>
            <w:r w:rsidRPr="00601619">
              <w:rPr>
                <w:b/>
                <w:bCs/>
                <w:i/>
                <w:iCs/>
              </w:rPr>
              <w:t> </w:t>
            </w:r>
          </w:p>
        </w:tc>
      </w:tr>
      <w:tr w:rsidR="00E55A39" w:rsidRPr="00601619" w14:paraId="136CE0BE" w14:textId="77777777">
        <w:trPr>
          <w:trHeight w:val="300"/>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2012F029" w14:textId="77777777" w:rsidR="00E55A39" w:rsidRPr="00601619" w:rsidRDefault="000B7715">
            <w:pPr>
              <w:jc w:val="center"/>
            </w:pPr>
            <w:r w:rsidRPr="00601619">
              <w:t>ПО.02.УП.01.</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0D18F3F3" w14:textId="77777777" w:rsidR="00E55A39" w:rsidRPr="00601619" w:rsidRDefault="000B7715">
            <w:r w:rsidRPr="00601619">
              <w:t>Сольфеджио</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06DD924D" w14:textId="77777777" w:rsidR="00E55A39" w:rsidRPr="00601619" w:rsidRDefault="000B7715">
            <w:pPr>
              <w:jc w:val="center"/>
            </w:pPr>
            <w:r w:rsidRPr="00601619">
              <w:t>493,5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F199E4" w14:textId="77777777" w:rsidR="00E55A39" w:rsidRPr="00601619" w:rsidRDefault="000B7715">
            <w:pPr>
              <w:jc w:val="center"/>
            </w:pPr>
            <w:r w:rsidRPr="00601619">
              <w:t>230,5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716372"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03F2EC" w14:textId="77777777" w:rsidR="00E55A39" w:rsidRPr="00601619" w:rsidRDefault="000B7715">
            <w:pPr>
              <w:jc w:val="center"/>
            </w:pPr>
            <w:r w:rsidRPr="00601619">
              <w:t>263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127B9" w14:textId="77777777" w:rsidR="00E55A39" w:rsidRPr="00601619" w:rsidRDefault="00E55A39">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144E83" w14:textId="77777777" w:rsidR="00E55A39" w:rsidRPr="00601619" w:rsidRDefault="000B7715">
            <w:pPr>
              <w:jc w:val="center"/>
            </w:pPr>
            <w:r w:rsidRPr="00601619">
              <w:t>2,4…-10,14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C7A2A1" w14:textId="77777777" w:rsidR="00E55A39" w:rsidRPr="00601619" w:rsidRDefault="000B7715">
            <w:pPr>
              <w:jc w:val="center"/>
            </w:pPr>
            <w:r w:rsidRPr="00601619">
              <w:t>12</w:t>
            </w: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1F842" w14:textId="77777777" w:rsidR="00E55A39" w:rsidRPr="00601619" w:rsidRDefault="000B7715">
            <w:pPr>
              <w:jc w:val="center"/>
            </w:pPr>
            <w:r w:rsidRPr="00601619">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98FDD9" w14:textId="77777777" w:rsidR="00E55A39" w:rsidRPr="00601619" w:rsidRDefault="000B7715">
            <w:pPr>
              <w:jc w:val="center"/>
            </w:pPr>
            <w:r w:rsidRPr="00601619">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CBB730" w14:textId="77777777" w:rsidR="00E55A39" w:rsidRPr="00601619" w:rsidRDefault="000B7715">
            <w:pPr>
              <w:jc w:val="center"/>
            </w:pPr>
            <w:r w:rsidRPr="00601619">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AD58DF" w14:textId="77777777" w:rsidR="00E55A39" w:rsidRPr="00601619" w:rsidRDefault="000B7715">
            <w:pPr>
              <w:jc w:val="center"/>
            </w:pPr>
            <w:r w:rsidRPr="00601619">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68A8934" w14:textId="77777777" w:rsidR="00E55A39" w:rsidRPr="00601619" w:rsidRDefault="000B7715">
            <w:pPr>
              <w:jc w:val="center"/>
            </w:pPr>
            <w:r w:rsidRPr="00601619">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81569E1" w14:textId="77777777" w:rsidR="00E55A39" w:rsidRPr="00601619" w:rsidRDefault="000B7715">
            <w:pPr>
              <w:jc w:val="center"/>
            </w:pPr>
            <w:r w:rsidRPr="00601619">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179E02B" w14:textId="77777777" w:rsidR="00E55A39" w:rsidRPr="00601619" w:rsidRDefault="000B7715">
            <w:pPr>
              <w:jc w:val="center"/>
            </w:pPr>
            <w:r w:rsidRPr="00601619">
              <w:t>1</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85AB938" w14:textId="77777777" w:rsidR="00E55A39" w:rsidRPr="00601619" w:rsidRDefault="000B7715">
            <w:pPr>
              <w:jc w:val="center"/>
            </w:pPr>
            <w:r w:rsidRPr="00601619">
              <w:t>1</w:t>
            </w:r>
          </w:p>
        </w:tc>
      </w:tr>
      <w:tr w:rsidR="00E55A39" w:rsidRPr="00601619" w14:paraId="499E2EE7" w14:textId="77777777">
        <w:trPr>
          <w:trHeight w:val="300"/>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5443DE6E" w14:textId="77777777" w:rsidR="00E55A39" w:rsidRPr="00601619" w:rsidRDefault="000B7715">
            <w:pPr>
              <w:jc w:val="center"/>
            </w:pPr>
            <w:r w:rsidRPr="00601619">
              <w:t>ПО.02.УП.02.</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79629621" w14:textId="77777777" w:rsidR="00E55A39" w:rsidRPr="00601619" w:rsidRDefault="000B7715">
            <w:r w:rsidRPr="00601619">
              <w:t xml:space="preserve">Народное музыкальное творчество </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7DED1B7E" w14:textId="77777777" w:rsidR="00E55A39" w:rsidRPr="00601619" w:rsidRDefault="000B7715">
            <w:pPr>
              <w:jc w:val="center"/>
            </w:pPr>
            <w:r w:rsidRPr="00601619">
              <w:t>262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E2B35" w14:textId="77777777" w:rsidR="00E55A39" w:rsidRPr="00601619" w:rsidRDefault="000B7715">
            <w:pPr>
              <w:jc w:val="center"/>
            </w:pPr>
            <w:r w:rsidRPr="00601619">
              <w:t>131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9C02DD"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DB4AD2" w14:textId="77777777" w:rsidR="00E55A39" w:rsidRPr="00601619" w:rsidRDefault="000B7715">
            <w:pPr>
              <w:jc w:val="center"/>
            </w:pPr>
            <w:r w:rsidRPr="00601619">
              <w:t>131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9B2397" w14:textId="77777777" w:rsidR="00E55A39" w:rsidRPr="00601619" w:rsidRDefault="00E55A39">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4FA7F7" w14:textId="77777777" w:rsidR="00E55A39" w:rsidRPr="00601619" w:rsidRDefault="000B7715">
            <w:pPr>
              <w:jc w:val="center"/>
            </w:pPr>
            <w:r w:rsidRPr="00601619">
              <w:t>2…-8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5A0FE4" w14:textId="77777777" w:rsidR="00E55A39" w:rsidRPr="00601619" w:rsidRDefault="00E55A39">
            <w:pPr>
              <w:jc w:val="cente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606D4" w14:textId="77777777" w:rsidR="00E55A39" w:rsidRPr="00601619" w:rsidRDefault="000B7715">
            <w:pPr>
              <w:jc w:val="center"/>
            </w:pPr>
            <w:r w:rsidRPr="00601619">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CDA790" w14:textId="77777777" w:rsidR="00E55A39" w:rsidRPr="00601619" w:rsidRDefault="000B7715">
            <w:pPr>
              <w:jc w:val="center"/>
            </w:pPr>
            <w:r w:rsidRPr="00601619">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9B5CCB" w14:textId="77777777" w:rsidR="00E55A39" w:rsidRPr="00601619" w:rsidRDefault="000B7715">
            <w:pPr>
              <w:jc w:val="center"/>
            </w:pPr>
            <w:r w:rsidRPr="00601619">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40E2DC" w14:textId="77777777" w:rsidR="00E55A39" w:rsidRPr="00601619" w:rsidRDefault="000B7715">
            <w:pPr>
              <w:jc w:val="center"/>
            </w:pPr>
            <w:r w:rsidRPr="00601619">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16A44B0" w14:textId="77777777" w:rsidR="00E55A39" w:rsidRPr="00601619" w:rsidRDefault="00E55A39">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D7757DB" w14:textId="77777777" w:rsidR="00E55A39" w:rsidRPr="00601619" w:rsidRDefault="00E55A3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765BD4C" w14:textId="77777777" w:rsidR="00E55A39" w:rsidRPr="00601619" w:rsidRDefault="00E55A39">
            <w:pPr>
              <w:jc w:val="cente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616825" w14:textId="77777777" w:rsidR="00E55A39" w:rsidRPr="00601619" w:rsidRDefault="00E55A39">
            <w:pPr>
              <w:jc w:val="center"/>
            </w:pPr>
          </w:p>
        </w:tc>
      </w:tr>
      <w:tr w:rsidR="00E55A39" w:rsidRPr="00601619" w14:paraId="217F464B" w14:textId="77777777">
        <w:trPr>
          <w:trHeight w:val="300"/>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1066FBBE" w14:textId="77777777" w:rsidR="00E55A39" w:rsidRPr="00601619" w:rsidRDefault="000B7715">
            <w:pPr>
              <w:jc w:val="center"/>
            </w:pPr>
            <w:r w:rsidRPr="00601619">
              <w:t>ПО.02.УП.03.</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06AD2A0E" w14:textId="77777777" w:rsidR="00E55A39" w:rsidRPr="00601619" w:rsidRDefault="000B7715">
            <w:r w:rsidRPr="00601619">
              <w:rPr>
                <w:bCs/>
              </w:rPr>
              <w:t xml:space="preserve">Музыкальная литература </w:t>
            </w:r>
            <w:r w:rsidRPr="00601619">
              <w:rPr>
                <w:bCs/>
              </w:rPr>
              <w:lastRenderedPageBreak/>
              <w:t>(зарубежная, отечественная)</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743E270A" w14:textId="77777777" w:rsidR="00E55A39" w:rsidRPr="00601619" w:rsidRDefault="000B7715">
            <w:pPr>
              <w:jc w:val="center"/>
            </w:pPr>
            <w:r w:rsidRPr="00601619">
              <w:lastRenderedPageBreak/>
              <w:t>264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50FDA" w14:textId="77777777" w:rsidR="00E55A39" w:rsidRPr="00601619" w:rsidRDefault="000B7715">
            <w:pPr>
              <w:jc w:val="center"/>
            </w:pPr>
            <w:r w:rsidRPr="00601619">
              <w:t>132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10AB5E"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E7CE71" w14:textId="77777777" w:rsidR="00E55A39" w:rsidRPr="00601619" w:rsidRDefault="000B7715">
            <w:pPr>
              <w:jc w:val="center"/>
            </w:pPr>
            <w:r w:rsidRPr="00601619">
              <w:t>132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DCA92" w14:textId="77777777" w:rsidR="00E55A39" w:rsidRPr="00601619" w:rsidRDefault="00E55A39">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7D0435" w14:textId="77777777" w:rsidR="00E55A39" w:rsidRPr="00601619" w:rsidRDefault="000B7715">
            <w:pPr>
              <w:jc w:val="center"/>
            </w:pPr>
            <w:r w:rsidRPr="00601619">
              <w:t>10…-</w:t>
            </w:r>
            <w:r w:rsidRPr="00601619">
              <w:lastRenderedPageBreak/>
              <w:t>16</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D99F91" w14:textId="77777777" w:rsidR="00E55A39" w:rsidRPr="00601619" w:rsidRDefault="00E55A39">
            <w:pPr>
              <w:jc w:val="cente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EB3F8B"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4BC837"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30C2F3"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E08392" w14:textId="77777777" w:rsidR="00E55A39" w:rsidRPr="00601619" w:rsidRDefault="00E55A3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AB3100D" w14:textId="77777777" w:rsidR="00E55A39" w:rsidRPr="00601619" w:rsidRDefault="000B7715">
            <w:pPr>
              <w:jc w:val="center"/>
            </w:pPr>
            <w:r w:rsidRPr="00601619">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B967BC2" w14:textId="77777777" w:rsidR="00E55A39" w:rsidRPr="00601619" w:rsidRDefault="000B7715">
            <w:pPr>
              <w:jc w:val="center"/>
            </w:pPr>
            <w:r w:rsidRPr="00601619">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6FBCC1D" w14:textId="77777777" w:rsidR="00E55A39" w:rsidRPr="00601619" w:rsidRDefault="000B7715">
            <w:pPr>
              <w:jc w:val="center"/>
            </w:pPr>
            <w:r w:rsidRPr="00601619">
              <w:t>1</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1145010" w14:textId="77777777" w:rsidR="00E55A39" w:rsidRPr="00601619" w:rsidRDefault="000B7715">
            <w:pPr>
              <w:jc w:val="center"/>
            </w:pPr>
            <w:r w:rsidRPr="00601619">
              <w:t>1</w:t>
            </w:r>
          </w:p>
        </w:tc>
      </w:tr>
      <w:tr w:rsidR="00E55A39" w:rsidRPr="00601619" w14:paraId="11010E26" w14:textId="77777777">
        <w:trPr>
          <w:trHeight w:val="300"/>
        </w:trPr>
        <w:tc>
          <w:tcPr>
            <w:tcW w:w="4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BFC001" w14:textId="77777777" w:rsidR="00E55A39" w:rsidRPr="00601619" w:rsidRDefault="000B7715">
            <w:pPr>
              <w:jc w:val="center"/>
              <w:rPr>
                <w:b/>
                <w:bCs/>
              </w:rPr>
            </w:pPr>
            <w:r w:rsidRPr="00601619">
              <w:rPr>
                <w:b/>
                <w:bCs/>
              </w:rPr>
              <w:t>Аудиторная нагрузка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0100E11A" w14:textId="77777777" w:rsidR="00E55A39" w:rsidRPr="00601619" w:rsidRDefault="00E55A39">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3A1AC4" w14:textId="77777777" w:rsidR="00E55A39" w:rsidRPr="00601619" w:rsidRDefault="00E55A39">
            <w:pPr>
              <w:jc w:val="center"/>
              <w:rPr>
                <w:b/>
                <w:bCs/>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FDC0F0" w14:textId="77777777" w:rsidR="00E55A39" w:rsidRPr="00601619" w:rsidRDefault="000B7715">
            <w:pPr>
              <w:jc w:val="center"/>
              <w:rPr>
                <w:b/>
                <w:bCs/>
              </w:rPr>
            </w:pPr>
            <w:r w:rsidRPr="00601619">
              <w:rPr>
                <w:b/>
                <w:bCs/>
              </w:rPr>
              <w:t>2039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318BAE" w14:textId="77777777" w:rsidR="00E55A39" w:rsidRPr="00601619" w:rsidRDefault="00E55A39">
            <w:pPr>
              <w:jc w:val="center"/>
              <w:rPr>
                <w:b/>
                <w:b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4BB33" w14:textId="77777777" w:rsidR="00E55A39" w:rsidRPr="00601619" w:rsidRDefault="00E55A39">
            <w:pPr>
              <w:jc w:val="center"/>
              <w:rPr>
                <w:b/>
                <w:bCs/>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3722F2" w14:textId="77777777" w:rsidR="00E55A39" w:rsidRPr="00601619" w:rsidRDefault="000B7715">
            <w:pPr>
              <w:jc w:val="center"/>
              <w:rPr>
                <w:b/>
              </w:rPr>
            </w:pPr>
            <w:r w:rsidRPr="00601619">
              <w:rPr>
                <w:b/>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0A4858" w14:textId="77777777" w:rsidR="00E55A39" w:rsidRPr="00601619" w:rsidRDefault="000B7715">
            <w:pPr>
              <w:jc w:val="center"/>
              <w:rPr>
                <w:b/>
              </w:rPr>
            </w:pPr>
            <w:r w:rsidRPr="00601619">
              <w:rPr>
                <w:b/>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33FCA" w14:textId="77777777" w:rsidR="00E55A39" w:rsidRPr="00601619" w:rsidRDefault="000B7715">
            <w:pPr>
              <w:jc w:val="center"/>
              <w:rPr>
                <w:b/>
              </w:rPr>
            </w:pPr>
            <w:r w:rsidRPr="00601619">
              <w:rPr>
                <w:b/>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BD65DE" w14:textId="77777777" w:rsidR="00E55A39" w:rsidRPr="00601619" w:rsidRDefault="000B7715">
            <w:pPr>
              <w:jc w:val="center"/>
              <w:rPr>
                <w:b/>
              </w:rPr>
            </w:pPr>
            <w:r w:rsidRPr="00601619">
              <w:rPr>
                <w:b/>
              </w:rPr>
              <w:t>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CA89964" w14:textId="77777777" w:rsidR="00E55A39" w:rsidRPr="00601619" w:rsidRDefault="000B7715">
            <w:pPr>
              <w:jc w:val="center"/>
              <w:rPr>
                <w:b/>
              </w:rPr>
            </w:pPr>
            <w:r w:rsidRPr="00601619">
              <w:rPr>
                <w:b/>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DB39707" w14:textId="77777777" w:rsidR="00E55A39" w:rsidRPr="00601619" w:rsidRDefault="000B7715">
            <w:pPr>
              <w:jc w:val="center"/>
              <w:rPr>
                <w:b/>
              </w:rPr>
            </w:pPr>
            <w:r w:rsidRPr="00601619">
              <w:rPr>
                <w:b/>
              </w:rPr>
              <w:t>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A92266D" w14:textId="77777777" w:rsidR="00E55A39" w:rsidRPr="00601619" w:rsidRDefault="000B7715">
            <w:pPr>
              <w:jc w:val="center"/>
              <w:rPr>
                <w:b/>
              </w:rPr>
            </w:pPr>
            <w:r w:rsidRPr="00601619">
              <w:rPr>
                <w:b/>
              </w:rPr>
              <w:t>9</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D060CB" w14:textId="77777777" w:rsidR="00E55A39" w:rsidRPr="00601619" w:rsidRDefault="000B7715">
            <w:pPr>
              <w:jc w:val="center"/>
              <w:rPr>
                <w:b/>
              </w:rPr>
            </w:pPr>
            <w:r w:rsidRPr="00601619">
              <w:rPr>
                <w:b/>
              </w:rPr>
              <w:t>9</w:t>
            </w:r>
          </w:p>
        </w:tc>
      </w:tr>
      <w:tr w:rsidR="00E55A39" w:rsidRPr="00601619" w14:paraId="213983DF" w14:textId="77777777">
        <w:trPr>
          <w:trHeight w:val="300"/>
        </w:trPr>
        <w:tc>
          <w:tcPr>
            <w:tcW w:w="4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B30D03" w14:textId="77777777" w:rsidR="00E55A39" w:rsidRPr="00601619" w:rsidRDefault="000B7715">
            <w:pPr>
              <w:jc w:val="center"/>
              <w:rPr>
                <w:b/>
                <w:bCs/>
              </w:rPr>
            </w:pPr>
            <w:r w:rsidRPr="00601619">
              <w:rPr>
                <w:b/>
                <w:bCs/>
              </w:rPr>
              <w:t>Максимальная нагрузка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38494A9F" w14:textId="77777777" w:rsidR="00E55A39" w:rsidRPr="00601619" w:rsidRDefault="000B7715">
            <w:pPr>
              <w:jc w:val="center"/>
              <w:rPr>
                <w:b/>
                <w:bCs/>
              </w:rPr>
            </w:pPr>
            <w:r w:rsidRPr="00601619">
              <w:rPr>
                <w:b/>
                <w:bCs/>
              </w:rPr>
              <w:t>3552,5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A4ED37" w14:textId="77777777" w:rsidR="00E55A39" w:rsidRPr="00601619" w:rsidRDefault="000B7715">
            <w:pPr>
              <w:jc w:val="center"/>
              <w:rPr>
                <w:b/>
                <w:bCs/>
              </w:rPr>
            </w:pPr>
            <w:r w:rsidRPr="00601619">
              <w:rPr>
                <w:b/>
                <w:bCs/>
              </w:rPr>
              <w:t>1513,5</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7E3F50" w14:textId="77777777" w:rsidR="00E55A39" w:rsidRPr="00601619" w:rsidRDefault="000B7715">
            <w:pPr>
              <w:jc w:val="center"/>
              <w:rPr>
                <w:b/>
                <w:bCs/>
              </w:rPr>
            </w:pPr>
            <w:r w:rsidRPr="00601619">
              <w:rPr>
                <w:b/>
                <w:bCs/>
              </w:rPr>
              <w:t>2039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25DB34" w14:textId="77777777" w:rsidR="00E55A39" w:rsidRPr="00601619" w:rsidRDefault="00E55A39">
            <w:pPr>
              <w:jc w:val="center"/>
              <w:rPr>
                <w:b/>
                <w:b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8EF163" w14:textId="77777777" w:rsidR="00E55A39" w:rsidRPr="00601619" w:rsidRDefault="00E55A39">
            <w:pPr>
              <w:jc w:val="center"/>
              <w:rPr>
                <w:b/>
                <w:bCs/>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2CA6A2" w14:textId="77777777" w:rsidR="00E55A39" w:rsidRPr="00601619" w:rsidRDefault="000B7715">
            <w:pPr>
              <w:jc w:val="center"/>
              <w:rPr>
                <w:b/>
              </w:rPr>
            </w:pPr>
            <w:r w:rsidRPr="00601619">
              <w:rPr>
                <w:b/>
              </w:rPr>
              <w:t>11,5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C4A404" w14:textId="77777777" w:rsidR="00E55A39" w:rsidRPr="00601619" w:rsidRDefault="000B7715">
            <w:pPr>
              <w:jc w:val="center"/>
              <w:rPr>
                <w:b/>
              </w:rPr>
            </w:pPr>
            <w:r w:rsidRPr="00601619">
              <w:rPr>
                <w:b/>
              </w:rPr>
              <w:t>11,5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D47AF8" w14:textId="77777777" w:rsidR="00E55A39" w:rsidRPr="00601619" w:rsidRDefault="000B7715">
            <w:pPr>
              <w:jc w:val="center"/>
              <w:rPr>
                <w:b/>
              </w:rPr>
            </w:pPr>
            <w:r w:rsidRPr="00601619">
              <w:rPr>
                <w:b/>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7C15B8" w14:textId="77777777" w:rsidR="00E55A39" w:rsidRPr="00601619" w:rsidRDefault="000B7715">
            <w:pPr>
              <w:jc w:val="center"/>
              <w:rPr>
                <w:b/>
              </w:rPr>
            </w:pPr>
            <w:r w:rsidRPr="00601619">
              <w:rPr>
                <w:b/>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3819433" w14:textId="77777777" w:rsidR="00E55A39" w:rsidRPr="00601619" w:rsidRDefault="000B7715">
            <w:pPr>
              <w:jc w:val="center"/>
              <w:rPr>
                <w:b/>
              </w:rPr>
            </w:pPr>
            <w:r w:rsidRPr="00601619">
              <w:rPr>
                <w:b/>
              </w:rPr>
              <w:t>14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69CFAB" w14:textId="77777777" w:rsidR="00E55A39" w:rsidRPr="00601619" w:rsidRDefault="000B7715">
            <w:pPr>
              <w:jc w:val="center"/>
              <w:rPr>
                <w:b/>
              </w:rPr>
            </w:pPr>
            <w:r w:rsidRPr="00601619">
              <w:rPr>
                <w:b/>
              </w:rPr>
              <w:t>15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715A103" w14:textId="77777777" w:rsidR="00E55A39" w:rsidRPr="00601619" w:rsidRDefault="000B7715">
            <w:pPr>
              <w:jc w:val="center"/>
              <w:rPr>
                <w:b/>
              </w:rPr>
            </w:pPr>
            <w:r w:rsidRPr="00601619">
              <w:rPr>
                <w:b/>
              </w:rPr>
              <w:t>16</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DBDB17" w14:textId="77777777" w:rsidR="00E55A39" w:rsidRPr="00601619" w:rsidRDefault="000B7715">
            <w:pPr>
              <w:jc w:val="center"/>
              <w:rPr>
                <w:b/>
              </w:rPr>
            </w:pPr>
            <w:r w:rsidRPr="00601619">
              <w:rPr>
                <w:b/>
              </w:rPr>
              <w:t>16</w:t>
            </w:r>
          </w:p>
        </w:tc>
      </w:tr>
      <w:tr w:rsidR="00E55A39" w:rsidRPr="00601619" w14:paraId="18138B8C" w14:textId="77777777">
        <w:trPr>
          <w:trHeight w:val="300"/>
        </w:trPr>
        <w:tc>
          <w:tcPr>
            <w:tcW w:w="4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4E209" w14:textId="77777777" w:rsidR="00E55A39" w:rsidRPr="00601619" w:rsidRDefault="000B7715">
            <w:pPr>
              <w:jc w:val="center"/>
              <w:rPr>
                <w:b/>
                <w:bCs/>
              </w:rPr>
            </w:pPr>
            <w:r w:rsidRPr="00601619">
              <w:rPr>
                <w:b/>
                <w:bCs/>
              </w:rPr>
              <w:t>Количество контрольных уроков, зачетов, экзаменов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036CBFCE" w14:textId="77777777" w:rsidR="00E55A39" w:rsidRPr="00601619" w:rsidRDefault="00E55A39">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D3B69D" w14:textId="77777777" w:rsidR="00E55A39" w:rsidRPr="00601619" w:rsidRDefault="00E55A39">
            <w:pPr>
              <w:jc w:val="center"/>
              <w:rPr>
                <w:b/>
                <w:bCs/>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110C2C" w14:textId="77777777" w:rsidR="00E55A39" w:rsidRPr="00601619" w:rsidRDefault="00E55A39">
            <w:pPr>
              <w:jc w:val="center"/>
              <w:rPr>
                <w:b/>
                <w:bC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B09D3A" w14:textId="77777777" w:rsidR="00E55A39" w:rsidRPr="00601619" w:rsidRDefault="000B7715">
            <w:pPr>
              <w:jc w:val="center"/>
              <w:rPr>
                <w:b/>
                <w:bCs/>
              </w:rPr>
            </w:pPr>
            <w:r w:rsidRPr="00601619">
              <w:rPr>
                <w:b/>
                <w:bCs/>
              </w:rPr>
              <w:t>28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359840" w14:textId="77777777" w:rsidR="00E55A39" w:rsidRPr="00601619" w:rsidRDefault="000B7715">
            <w:pPr>
              <w:jc w:val="center"/>
              <w:rPr>
                <w:b/>
                <w:bCs/>
              </w:rPr>
            </w:pPr>
            <w:r w:rsidRPr="00601619">
              <w:rPr>
                <w:b/>
                <w:bCs/>
              </w:rPr>
              <w:t>3</w:t>
            </w: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B4230" w14:textId="77777777" w:rsidR="00E55A39" w:rsidRPr="00601619" w:rsidRDefault="00E55A39">
            <w:pPr>
              <w:jc w:val="center"/>
              <w:rPr>
                <w:b/>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4848A4" w14:textId="77777777" w:rsidR="00E55A39" w:rsidRPr="00601619" w:rsidRDefault="00E55A39">
            <w:pPr>
              <w:jc w:val="center"/>
              <w:rPr>
                <w:b/>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A7B3F" w14:textId="77777777" w:rsidR="00E55A39" w:rsidRPr="00601619" w:rsidRDefault="00E55A39">
            <w:pPr>
              <w:jc w:val="center"/>
              <w:rPr>
                <w:b/>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28AC59" w14:textId="77777777" w:rsidR="00E55A39" w:rsidRPr="00601619" w:rsidRDefault="00E55A39">
            <w:pPr>
              <w:jc w:val="center"/>
              <w:rPr>
                <w:b/>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22E953A" w14:textId="77777777" w:rsidR="00E55A39" w:rsidRPr="00601619" w:rsidRDefault="00E55A39">
            <w:pPr>
              <w:jc w:val="center"/>
              <w:rPr>
                <w:b/>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089C6A9" w14:textId="77777777" w:rsidR="00E55A39" w:rsidRPr="00601619" w:rsidRDefault="00E55A39">
            <w:pPr>
              <w:jc w:val="center"/>
              <w:rPr>
                <w:b/>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43F8D46" w14:textId="77777777" w:rsidR="00E55A39" w:rsidRPr="00601619" w:rsidRDefault="00E55A39">
            <w:pPr>
              <w:jc w:val="center"/>
              <w:rPr>
                <w:b/>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58AE6" w14:textId="77777777" w:rsidR="00E55A39" w:rsidRPr="00601619" w:rsidRDefault="00E55A39">
            <w:pPr>
              <w:jc w:val="center"/>
              <w:rPr>
                <w:b/>
              </w:rPr>
            </w:pPr>
          </w:p>
        </w:tc>
      </w:tr>
      <w:tr w:rsidR="00E55A39" w:rsidRPr="00601619" w14:paraId="4DE06EBF" w14:textId="7777777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20B97420" w14:textId="77777777" w:rsidR="00E55A39" w:rsidRPr="00601619" w:rsidRDefault="000B7715">
            <w:pPr>
              <w:jc w:val="center"/>
              <w:rPr>
                <w:b/>
                <w:bCs/>
              </w:rPr>
            </w:pPr>
            <w:r w:rsidRPr="00601619">
              <w:rPr>
                <w:b/>
                <w:bCs/>
              </w:rPr>
              <w:t>В.00.</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2D3C7371" w14:textId="77777777" w:rsidR="00E55A39" w:rsidRPr="00601619" w:rsidRDefault="000B7715">
            <w:pPr>
              <w:jc w:val="center"/>
              <w:rPr>
                <w:b/>
                <w:bCs/>
                <w:vertAlign w:val="superscript"/>
              </w:rPr>
            </w:pPr>
            <w:r w:rsidRPr="00601619">
              <w:rPr>
                <w:b/>
                <w:bCs/>
              </w:rPr>
              <w:t>Вариативная часть</w:t>
            </w:r>
            <w:r w:rsidRPr="00601619">
              <w:rPr>
                <w:b/>
                <w:bCs/>
                <w:vertAlign w:val="superscript"/>
              </w:rPr>
              <w:t>5)</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099647BD" w14:textId="77777777" w:rsidR="00E55A39" w:rsidRPr="00601619" w:rsidRDefault="000B7715">
            <w:pPr>
              <w:jc w:val="center"/>
              <w:rPr>
                <w:b/>
                <w:bCs/>
              </w:rPr>
            </w:pPr>
            <w:r w:rsidRPr="00601619">
              <w:rPr>
                <w:b/>
                <w:bCs/>
              </w:rPr>
              <w:t>593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9617FB" w14:textId="77777777" w:rsidR="00E55A39" w:rsidRPr="00601619" w:rsidRDefault="000B7715">
            <w:pPr>
              <w:jc w:val="center"/>
              <w:rPr>
                <w:b/>
                <w:bCs/>
              </w:rPr>
            </w:pPr>
            <w:r w:rsidRPr="00601619">
              <w:rPr>
                <w:b/>
                <w:bCs/>
              </w:rPr>
              <w:t>165</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429F28" w14:textId="77777777" w:rsidR="00E55A39" w:rsidRPr="00601619" w:rsidRDefault="000B7715">
            <w:pPr>
              <w:jc w:val="center"/>
              <w:rPr>
                <w:b/>
                <w:bCs/>
              </w:rPr>
            </w:pPr>
            <w:r w:rsidRPr="00601619">
              <w:rPr>
                <w:b/>
                <w:bCs/>
              </w:rPr>
              <w:t>428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3E21C1" w14:textId="77777777" w:rsidR="00E55A39" w:rsidRPr="00601619" w:rsidRDefault="00E55A39">
            <w:pPr>
              <w:jc w:val="center"/>
              <w:rPr>
                <w:b/>
                <w:b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3F0E1" w14:textId="77777777" w:rsidR="00E55A39" w:rsidRPr="00601619" w:rsidRDefault="00E55A39">
            <w:pPr>
              <w:jc w:val="center"/>
              <w:rPr>
                <w:b/>
                <w:bCs/>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F4A882"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2A7A7F"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6A33D7"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5EEEFA" w14:textId="77777777" w:rsidR="00E55A39" w:rsidRPr="00601619" w:rsidRDefault="00E55A3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4C35327" w14:textId="77777777" w:rsidR="00E55A39" w:rsidRPr="00601619" w:rsidRDefault="00E55A39">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D78C5BF" w14:textId="77777777" w:rsidR="00E55A39" w:rsidRPr="00601619" w:rsidRDefault="00E55A3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7F95483" w14:textId="77777777" w:rsidR="00E55A39" w:rsidRPr="00601619" w:rsidRDefault="00E55A39">
            <w:pPr>
              <w:jc w:val="cente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48473F3" w14:textId="77777777" w:rsidR="00E55A39" w:rsidRPr="00601619" w:rsidRDefault="00E55A39">
            <w:pPr>
              <w:jc w:val="center"/>
            </w:pPr>
          </w:p>
        </w:tc>
      </w:tr>
      <w:tr w:rsidR="00E55A39" w:rsidRPr="00601619" w14:paraId="21193972" w14:textId="7777777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75353B29" w14:textId="77777777" w:rsidR="00E55A39" w:rsidRPr="00601619" w:rsidRDefault="000B7715">
            <w:pPr>
              <w:jc w:val="center"/>
            </w:pPr>
            <w:r w:rsidRPr="00601619">
              <w:t>В.01.</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2FBE5E80" w14:textId="77777777" w:rsidR="00E55A39" w:rsidRPr="00601619" w:rsidRDefault="000B7715">
            <w:pPr>
              <w:rPr>
                <w:vertAlign w:val="superscript"/>
              </w:rPr>
            </w:pPr>
            <w:r w:rsidRPr="00601619">
              <w:t>Фольклорная хореография</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328C1FB7" w14:textId="77777777" w:rsidR="00E55A39" w:rsidRPr="00601619" w:rsidRDefault="000B7715">
            <w:pPr>
              <w:jc w:val="center"/>
            </w:pPr>
            <w:r w:rsidRPr="00601619">
              <w:t>263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68E8F7" w14:textId="77777777" w:rsidR="00E55A39" w:rsidRPr="00601619" w:rsidRDefault="000B7715">
            <w:pPr>
              <w:jc w:val="center"/>
            </w:pPr>
            <w:r w:rsidRPr="00601619">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2CD136"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7011EB" w14:textId="77777777" w:rsidR="00E55A39" w:rsidRPr="00601619" w:rsidRDefault="000B7715">
            <w:pPr>
              <w:jc w:val="center"/>
            </w:pPr>
            <w:r w:rsidRPr="00601619">
              <w:t>263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FAEEA" w14:textId="77777777" w:rsidR="00E55A39" w:rsidRPr="00601619" w:rsidRDefault="00E55A39">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FAF741" w14:textId="77777777" w:rsidR="00E55A39" w:rsidRPr="00601619" w:rsidRDefault="000B7715">
            <w:pPr>
              <w:jc w:val="center"/>
            </w:pPr>
            <w:r w:rsidRPr="00601619">
              <w:t>2,4…-15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DE4E2B" w14:textId="77777777" w:rsidR="00E55A39" w:rsidRPr="00601619" w:rsidRDefault="00E55A39">
            <w:pPr>
              <w:jc w:val="cente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FE6986" w14:textId="77777777" w:rsidR="00E55A39" w:rsidRPr="00601619" w:rsidRDefault="000B7715">
            <w:pPr>
              <w:jc w:val="center"/>
            </w:pPr>
            <w:r w:rsidRPr="00601619">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3284C3" w14:textId="77777777" w:rsidR="00E55A39" w:rsidRPr="00601619" w:rsidRDefault="000B7715">
            <w:pPr>
              <w:jc w:val="center"/>
            </w:pPr>
            <w:r w:rsidRPr="00601619">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E52863" w14:textId="77777777" w:rsidR="00E55A39" w:rsidRPr="00601619" w:rsidRDefault="000B7715">
            <w:pPr>
              <w:jc w:val="center"/>
            </w:pPr>
            <w:r w:rsidRPr="00601619">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DD0DE4" w14:textId="77777777" w:rsidR="00E55A39" w:rsidRPr="00601619" w:rsidRDefault="000B7715">
            <w:pPr>
              <w:jc w:val="center"/>
            </w:pPr>
            <w:r w:rsidRPr="00601619">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63D5F16" w14:textId="77777777" w:rsidR="00E55A39" w:rsidRPr="00601619" w:rsidRDefault="000B7715">
            <w:pPr>
              <w:jc w:val="center"/>
            </w:pPr>
            <w:r w:rsidRPr="00601619">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AFD0572" w14:textId="77777777" w:rsidR="00E55A39" w:rsidRPr="00601619" w:rsidRDefault="000B7715">
            <w:pPr>
              <w:jc w:val="center"/>
            </w:pPr>
            <w:r w:rsidRPr="00601619">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F3CD6C9" w14:textId="77777777" w:rsidR="00E55A39" w:rsidRPr="00601619" w:rsidRDefault="000B7715">
            <w:pPr>
              <w:jc w:val="center"/>
            </w:pPr>
            <w:r w:rsidRPr="00601619">
              <w:t>1</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A283904" w14:textId="77777777" w:rsidR="00E55A39" w:rsidRPr="00601619" w:rsidRDefault="000B7715">
            <w:pPr>
              <w:jc w:val="center"/>
            </w:pPr>
            <w:r w:rsidRPr="00601619">
              <w:t>1</w:t>
            </w:r>
          </w:p>
        </w:tc>
      </w:tr>
      <w:tr w:rsidR="00E55A39" w:rsidRPr="00601619" w14:paraId="76A9433C" w14:textId="7777777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100CC838" w14:textId="77777777" w:rsidR="00E55A39" w:rsidRPr="00601619" w:rsidRDefault="000B7715">
            <w:pPr>
              <w:jc w:val="center"/>
            </w:pPr>
            <w:r w:rsidRPr="00601619">
              <w:t>В.02.</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7E109346" w14:textId="77777777" w:rsidR="00E55A39" w:rsidRPr="00601619" w:rsidRDefault="000B7715">
            <w:r w:rsidRPr="00601619">
              <w:t>Фольклорный театр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7231B095" w14:textId="77777777" w:rsidR="00E55A39" w:rsidRPr="00601619" w:rsidRDefault="000B7715">
            <w:pPr>
              <w:jc w:val="center"/>
            </w:pPr>
            <w:r w:rsidRPr="00601619">
              <w:t>132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C2CA5" w14:textId="77777777" w:rsidR="00E55A39" w:rsidRPr="00601619" w:rsidRDefault="000B7715">
            <w:pPr>
              <w:jc w:val="center"/>
            </w:pPr>
            <w:r w:rsidRPr="00601619">
              <w:t>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430260"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BE4BA4" w14:textId="77777777" w:rsidR="00E55A39" w:rsidRPr="00601619" w:rsidRDefault="000B7715">
            <w:pPr>
              <w:jc w:val="center"/>
            </w:pPr>
            <w:r w:rsidRPr="00601619">
              <w:t>66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8C41D" w14:textId="77777777" w:rsidR="00E55A39" w:rsidRPr="00601619" w:rsidRDefault="00E55A39">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6D1AB3" w14:textId="77777777" w:rsidR="00E55A39" w:rsidRPr="00601619" w:rsidRDefault="000B7715">
            <w:pPr>
              <w:jc w:val="center"/>
            </w:pPr>
            <w:r w:rsidRPr="00601619">
              <w:rPr>
                <w:bCs/>
              </w:rPr>
              <w:t>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3EC06" w14:textId="77777777" w:rsidR="00E55A39" w:rsidRPr="00601619" w:rsidRDefault="00E55A39">
            <w:pPr>
              <w:jc w:val="cente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CDD7F"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58D6C3"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8503C8"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09A754" w14:textId="77777777" w:rsidR="00E55A39" w:rsidRPr="00601619" w:rsidRDefault="00E55A3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CC39255" w14:textId="77777777" w:rsidR="00E55A39" w:rsidRPr="00601619" w:rsidRDefault="00E55A39">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B9B8F2" w14:textId="77777777" w:rsidR="00E55A39" w:rsidRPr="00601619" w:rsidRDefault="00E55A3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F735204" w14:textId="77777777" w:rsidR="00E55A39" w:rsidRPr="00601619" w:rsidRDefault="00E55A39">
            <w:pPr>
              <w:jc w:val="cente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076AA7E" w14:textId="77777777" w:rsidR="00E55A39" w:rsidRPr="00601619" w:rsidRDefault="00E55A39">
            <w:pPr>
              <w:jc w:val="center"/>
            </w:pPr>
          </w:p>
        </w:tc>
      </w:tr>
      <w:tr w:rsidR="00E55A39" w:rsidRPr="00601619" w14:paraId="0B6B370A" w14:textId="77777777">
        <w:trPr>
          <w:trHeight w:val="300"/>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4C5BF282" w14:textId="77777777" w:rsidR="00E55A39" w:rsidRPr="00601619" w:rsidRDefault="000B7715">
            <w:pPr>
              <w:jc w:val="center"/>
            </w:pPr>
            <w:r w:rsidRPr="00601619">
              <w:t>В.03.</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770D91A7" w14:textId="77777777" w:rsidR="00E55A39" w:rsidRPr="00601619" w:rsidRDefault="000B7715">
            <w:r w:rsidRPr="00601619">
              <w:t>Сольное пение</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2171AAB4" w14:textId="77777777" w:rsidR="00E55A39" w:rsidRPr="00601619" w:rsidRDefault="000B7715">
            <w:pPr>
              <w:jc w:val="center"/>
            </w:pPr>
            <w:r w:rsidRPr="00601619">
              <w:t>198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2BEC00" w14:textId="77777777" w:rsidR="00E55A39" w:rsidRPr="00601619" w:rsidRDefault="000B7715">
            <w:pPr>
              <w:jc w:val="center"/>
            </w:pPr>
            <w:r w:rsidRPr="00601619">
              <w:t>99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50188D"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5C118A" w14:textId="77777777" w:rsidR="00E55A39" w:rsidRPr="00601619" w:rsidRDefault="00E55A39">
            <w:pPr>
              <w:jc w:val="cente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50597" w14:textId="77777777" w:rsidR="00E55A39" w:rsidRPr="00601619" w:rsidRDefault="000B7715">
            <w:pPr>
              <w:jc w:val="center"/>
            </w:pPr>
            <w:r w:rsidRPr="00601619">
              <w:t>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EA6D86" w14:textId="77777777" w:rsidR="00E55A39" w:rsidRPr="00601619" w:rsidRDefault="000B7715">
            <w:pPr>
              <w:jc w:val="center"/>
            </w:pPr>
            <w:r w:rsidRPr="00601619">
              <w:t>12,14,16</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AC60B" w14:textId="77777777" w:rsidR="00E55A39" w:rsidRPr="00601619" w:rsidRDefault="00E55A39">
            <w:pPr>
              <w:jc w:val="cente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D610DE" w14:textId="77777777" w:rsidR="00E55A39" w:rsidRPr="00601619" w:rsidRDefault="000B7715">
            <w:pPr>
              <w:jc w:val="center"/>
            </w:pPr>
            <w:r w:rsidRPr="00601619">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F78557" w14:textId="77777777" w:rsidR="00E55A39" w:rsidRPr="00601619" w:rsidRDefault="000B7715">
            <w:pPr>
              <w:jc w:val="center"/>
            </w:pPr>
            <w:r w:rsidRPr="00601619">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F53BD8" w14:textId="77777777" w:rsidR="00E55A39" w:rsidRPr="00601619" w:rsidRDefault="000B7715">
            <w:pPr>
              <w:jc w:val="center"/>
            </w:pPr>
            <w:r w:rsidRPr="00601619">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72EB07" w14:textId="77777777" w:rsidR="00E55A39" w:rsidRPr="00601619" w:rsidRDefault="000B7715">
            <w:pPr>
              <w:jc w:val="center"/>
            </w:pPr>
            <w:r w:rsidRPr="00601619">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D29BA1E" w14:textId="77777777" w:rsidR="00E55A39" w:rsidRPr="00601619" w:rsidRDefault="000B7715">
            <w:pPr>
              <w:jc w:val="center"/>
            </w:pPr>
            <w:r w:rsidRPr="00601619">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A96B4C" w14:textId="77777777" w:rsidR="00E55A39" w:rsidRPr="00601619" w:rsidRDefault="000B7715">
            <w:pPr>
              <w:jc w:val="center"/>
            </w:pPr>
            <w:r w:rsidRPr="00601619">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E7FBD73" w14:textId="77777777" w:rsidR="00E55A39" w:rsidRPr="00601619" w:rsidRDefault="000B7715">
            <w:pPr>
              <w:jc w:val="center"/>
            </w:pPr>
            <w:r w:rsidRPr="00601619">
              <w:t>2</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5019E44" w14:textId="77777777" w:rsidR="00E55A39" w:rsidRPr="00601619" w:rsidRDefault="000B7715">
            <w:pPr>
              <w:jc w:val="center"/>
            </w:pPr>
            <w:r w:rsidRPr="00601619">
              <w:t>2</w:t>
            </w:r>
          </w:p>
        </w:tc>
      </w:tr>
      <w:tr w:rsidR="00E55A39" w:rsidRPr="00601619" w14:paraId="17235033" w14:textId="7777777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32400B53" w14:textId="77777777" w:rsidR="00E55A39" w:rsidRPr="00601619" w:rsidRDefault="000B7715">
            <w:pPr>
              <w:jc w:val="center"/>
            </w:pPr>
            <w:r w:rsidRPr="00601619">
              <w:t>В.04.</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1F24E48C" w14:textId="77777777" w:rsidR="00E55A39" w:rsidRPr="00601619" w:rsidRDefault="000B7715">
            <w:r w:rsidRPr="00601619">
              <w:rPr>
                <w:bCs/>
              </w:rPr>
              <w:t>История искусства (изобразительного, театрального, киноискусства)</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7A1B4F8F" w14:textId="77777777" w:rsidR="00E55A39" w:rsidRPr="00601619"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D43853" w14:textId="77777777" w:rsidR="00E55A39" w:rsidRPr="00601619"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47D85" w14:textId="77777777" w:rsidR="00E55A39" w:rsidRPr="00601619" w:rsidRDefault="000B7715">
            <w:pPr>
              <w:jc w:val="center"/>
            </w:pPr>
            <w:r w:rsidRPr="00601619">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D71FF0" w14:textId="77777777" w:rsidR="00E55A39" w:rsidRPr="00601619" w:rsidRDefault="00E55A39">
            <w:pPr>
              <w:jc w:val="cente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7D49D9" w14:textId="77777777" w:rsidR="00E55A39" w:rsidRPr="00601619" w:rsidRDefault="00E55A39">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8AB67E" w14:textId="77777777" w:rsidR="00E55A39" w:rsidRPr="00601619" w:rsidRDefault="00E55A39">
            <w:pPr>
              <w:jc w:val="cente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711267" w14:textId="77777777" w:rsidR="00E55A39" w:rsidRPr="00601619" w:rsidRDefault="00E55A39">
            <w:pPr>
              <w:jc w:val="cente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B78D5"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597150"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DC1663"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28F743" w14:textId="77777777" w:rsidR="00E55A39" w:rsidRPr="00601619" w:rsidRDefault="00E55A3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9A8F3C2" w14:textId="77777777" w:rsidR="00E55A39" w:rsidRPr="00601619" w:rsidRDefault="00E55A39">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292D9B" w14:textId="77777777" w:rsidR="00E55A39" w:rsidRPr="00601619" w:rsidRDefault="00E55A3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ACADD0B" w14:textId="77777777" w:rsidR="00E55A39" w:rsidRPr="00601619" w:rsidRDefault="00E55A39">
            <w:pPr>
              <w:jc w:val="cente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BB9B795" w14:textId="77777777" w:rsidR="00E55A39" w:rsidRPr="00601619" w:rsidRDefault="00E55A39">
            <w:pPr>
              <w:jc w:val="center"/>
            </w:pPr>
          </w:p>
        </w:tc>
      </w:tr>
      <w:tr w:rsidR="00E55A39" w:rsidRPr="00601619" w14:paraId="14795B1B" w14:textId="7777777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107EF5F0" w14:textId="77777777" w:rsidR="00E55A39" w:rsidRPr="00601619" w:rsidRDefault="000B7715">
            <w:pPr>
              <w:jc w:val="center"/>
            </w:pPr>
            <w:r w:rsidRPr="00601619">
              <w:t>В.05.</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70354687" w14:textId="77777777" w:rsidR="00E55A39" w:rsidRPr="00601619" w:rsidRDefault="000B7715">
            <w:pPr>
              <w:rPr>
                <w:bCs/>
                <w:vertAlign w:val="superscript"/>
              </w:rPr>
            </w:pPr>
            <w:r w:rsidRPr="00601619">
              <w:rPr>
                <w:bCs/>
              </w:rPr>
              <w:t>Дополнительный инструмент</w:t>
            </w:r>
            <w:r w:rsidRPr="00601619">
              <w:rPr>
                <w:b/>
                <w:bCs/>
                <w:vertAlign w:val="superscript"/>
              </w:rPr>
              <w:t>6</w:t>
            </w:r>
            <w:r w:rsidRPr="00601619">
              <w:rPr>
                <w:bCs/>
                <w:vertAlign w:val="superscript"/>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4D0F7440" w14:textId="77777777" w:rsidR="00E55A39" w:rsidRPr="00601619" w:rsidRDefault="00E55A39">
            <w:pPr>
              <w:jc w:val="center"/>
              <w:rPr>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FB5CD3" w14:textId="77777777" w:rsidR="00E55A39" w:rsidRPr="00601619" w:rsidRDefault="00E55A39">
            <w:pPr>
              <w:jc w:val="center"/>
              <w:rPr>
                <w:b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24F6FC" w14:textId="77777777" w:rsidR="00E55A39" w:rsidRPr="00601619" w:rsidRDefault="00E55A39">
            <w:pPr>
              <w:jc w:val="center"/>
              <w:rPr>
                <w:b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24C77D" w14:textId="77777777" w:rsidR="00E55A39" w:rsidRPr="00601619" w:rsidRDefault="00E55A39">
            <w:pPr>
              <w:jc w:val="center"/>
              <w:rPr>
                <w:b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03112C" w14:textId="77777777" w:rsidR="00E55A39" w:rsidRPr="00601619" w:rsidRDefault="000B7715">
            <w:pPr>
              <w:jc w:val="center"/>
              <w:rPr>
                <w:bCs/>
              </w:rPr>
            </w:pPr>
            <w:r w:rsidRPr="00601619">
              <w:rPr>
                <w:bCs/>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3DEF8A" w14:textId="77777777" w:rsidR="00E55A39" w:rsidRPr="00601619" w:rsidRDefault="00E55A39">
            <w:pPr>
              <w:jc w:val="center"/>
              <w:rPr>
                <w:b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7DAABD" w14:textId="77777777" w:rsidR="00E55A39" w:rsidRPr="00601619" w:rsidRDefault="00E55A39">
            <w:pPr>
              <w:jc w:val="center"/>
              <w:rPr>
                <w:bCs/>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221116" w14:textId="77777777" w:rsidR="00E55A39" w:rsidRPr="00601619" w:rsidRDefault="000B7715">
            <w:pPr>
              <w:jc w:val="center"/>
            </w:pPr>
            <w:r w:rsidRPr="00601619">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F14136" w14:textId="77777777" w:rsidR="00E55A39" w:rsidRPr="00601619" w:rsidRDefault="000B7715">
            <w:pPr>
              <w:jc w:val="center"/>
            </w:pPr>
            <w:r w:rsidRPr="00601619">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14BEA4" w14:textId="77777777" w:rsidR="00E55A39" w:rsidRPr="00601619" w:rsidRDefault="000B7715">
            <w:pPr>
              <w:jc w:val="center"/>
            </w:pPr>
            <w:r w:rsidRPr="00601619">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7F1C45" w14:textId="77777777" w:rsidR="00E55A39" w:rsidRPr="00601619" w:rsidRDefault="000B7715">
            <w:pPr>
              <w:jc w:val="center"/>
            </w:pPr>
            <w:r w:rsidRPr="00601619">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AB275A8" w14:textId="77777777" w:rsidR="00E55A39" w:rsidRPr="00601619" w:rsidRDefault="000B7715">
            <w:pPr>
              <w:jc w:val="center"/>
            </w:pPr>
            <w:r w:rsidRPr="00601619">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0891F2" w14:textId="77777777" w:rsidR="00E55A39" w:rsidRPr="00601619" w:rsidRDefault="000B7715">
            <w:pPr>
              <w:jc w:val="center"/>
            </w:pPr>
            <w:r w:rsidRPr="00601619">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542E3C4" w14:textId="77777777" w:rsidR="00E55A39" w:rsidRPr="00601619" w:rsidRDefault="000B7715">
            <w:pPr>
              <w:jc w:val="center"/>
            </w:pPr>
            <w:r w:rsidRPr="00601619">
              <w:t>1</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4240D58" w14:textId="77777777" w:rsidR="00E55A39" w:rsidRPr="00601619" w:rsidRDefault="000B7715">
            <w:pPr>
              <w:jc w:val="center"/>
            </w:pPr>
            <w:r w:rsidRPr="00601619">
              <w:t>1</w:t>
            </w:r>
          </w:p>
        </w:tc>
      </w:tr>
      <w:tr w:rsidR="00E55A39" w:rsidRPr="00601619" w14:paraId="3FC9963E" w14:textId="7777777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09E4A6A0" w14:textId="77777777" w:rsidR="00E55A39" w:rsidRPr="00601619" w:rsidRDefault="000B7715">
            <w:pPr>
              <w:jc w:val="center"/>
            </w:pPr>
            <w:r w:rsidRPr="00601619">
              <w:t>В.06.</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5A7C8D96" w14:textId="77777777" w:rsidR="00E55A39" w:rsidRPr="00601619" w:rsidRDefault="000B7715">
            <w:pPr>
              <w:rPr>
                <w:bCs/>
              </w:rPr>
            </w:pPr>
            <w:r w:rsidRPr="00601619">
              <w:rPr>
                <w:bCs/>
              </w:rPr>
              <w:t>Импровизация</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396A6F75" w14:textId="77777777" w:rsidR="00E55A39" w:rsidRPr="00601619" w:rsidRDefault="00E55A39">
            <w:pPr>
              <w:jc w:val="center"/>
              <w:rPr>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F36A37" w14:textId="77777777" w:rsidR="00E55A39" w:rsidRPr="00601619" w:rsidRDefault="00E55A39">
            <w:pPr>
              <w:jc w:val="center"/>
              <w:rPr>
                <w:b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B34781" w14:textId="77777777" w:rsidR="00E55A39" w:rsidRPr="00601619" w:rsidRDefault="00E55A39">
            <w:pPr>
              <w:jc w:val="center"/>
              <w:rPr>
                <w:b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6BBEDB" w14:textId="77777777" w:rsidR="00E55A39" w:rsidRPr="00601619" w:rsidRDefault="00E55A39">
            <w:pPr>
              <w:jc w:val="center"/>
              <w:rPr>
                <w:b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2C83F" w14:textId="77777777" w:rsidR="00E55A39" w:rsidRPr="00601619" w:rsidRDefault="000B7715">
            <w:pPr>
              <w:jc w:val="center"/>
              <w:rPr>
                <w:bCs/>
              </w:rPr>
            </w:pPr>
            <w:r w:rsidRPr="00601619">
              <w:rPr>
                <w:bCs/>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265B4A" w14:textId="77777777" w:rsidR="00E55A39" w:rsidRPr="00601619" w:rsidRDefault="00E55A39">
            <w:pPr>
              <w:jc w:val="center"/>
              <w:rPr>
                <w:b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63C05" w14:textId="77777777" w:rsidR="00E55A39" w:rsidRPr="00601619" w:rsidRDefault="00E55A39">
            <w:pPr>
              <w:jc w:val="center"/>
              <w:rPr>
                <w:bCs/>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D9B16"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0E1FE7"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E2F59E"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5C0661" w14:textId="77777777" w:rsidR="00E55A39" w:rsidRPr="00601619" w:rsidRDefault="00E55A3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145E0FC" w14:textId="77777777" w:rsidR="00E55A39" w:rsidRPr="00601619" w:rsidRDefault="00E55A39">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F7E63FA" w14:textId="77777777" w:rsidR="00E55A39" w:rsidRPr="00601619" w:rsidRDefault="00E55A3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E086FD7" w14:textId="77777777" w:rsidR="00E55A39" w:rsidRPr="00601619" w:rsidRDefault="00E55A39">
            <w:pPr>
              <w:jc w:val="cente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B45688E" w14:textId="77777777" w:rsidR="00E55A39" w:rsidRPr="00601619" w:rsidRDefault="00E55A39">
            <w:pPr>
              <w:jc w:val="center"/>
            </w:pPr>
          </w:p>
        </w:tc>
      </w:tr>
      <w:tr w:rsidR="00E55A39" w:rsidRPr="00601619" w14:paraId="76A80CB9" w14:textId="7777777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21D81593" w14:textId="77777777" w:rsidR="00E55A39" w:rsidRPr="00601619" w:rsidRDefault="000B7715">
            <w:pPr>
              <w:jc w:val="center"/>
            </w:pPr>
            <w:r w:rsidRPr="00601619">
              <w:t>В.07.</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6BE30A90" w14:textId="77777777" w:rsidR="00E55A39" w:rsidRPr="00601619" w:rsidRDefault="000B7715">
            <w:pPr>
              <w:rPr>
                <w:bCs/>
              </w:rPr>
            </w:pPr>
            <w:r w:rsidRPr="00601619">
              <w:rPr>
                <w:bCs/>
              </w:rPr>
              <w:t>Электронная музыка</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4BEB5FBA" w14:textId="77777777" w:rsidR="00E55A39" w:rsidRPr="00601619" w:rsidRDefault="00E55A39">
            <w:pPr>
              <w:jc w:val="center"/>
              <w:rPr>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793042" w14:textId="77777777" w:rsidR="00E55A39" w:rsidRPr="00601619" w:rsidRDefault="00E55A39">
            <w:pPr>
              <w:jc w:val="center"/>
              <w:rPr>
                <w:b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E9F84F" w14:textId="77777777" w:rsidR="00E55A39" w:rsidRPr="00601619" w:rsidRDefault="00E55A39">
            <w:pPr>
              <w:jc w:val="center"/>
              <w:rPr>
                <w:b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DB34C2" w14:textId="77777777" w:rsidR="00E55A39" w:rsidRPr="00601619" w:rsidRDefault="000B7715">
            <w:pPr>
              <w:jc w:val="center"/>
              <w:rPr>
                <w:bCs/>
              </w:rPr>
            </w:pPr>
            <w:r w:rsidRPr="00601619">
              <w:rPr>
                <w:bCs/>
              </w:rPr>
              <w:t>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D91EB" w14:textId="77777777" w:rsidR="00E55A39" w:rsidRPr="00601619" w:rsidRDefault="00E55A39">
            <w:pPr>
              <w:jc w:val="center"/>
              <w:rPr>
                <w:bC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DA91D3" w14:textId="77777777" w:rsidR="00E55A39" w:rsidRPr="00601619" w:rsidRDefault="00E55A39">
            <w:pPr>
              <w:jc w:val="center"/>
              <w:rPr>
                <w:b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EA8FE1" w14:textId="77777777" w:rsidR="00E55A39" w:rsidRPr="00601619" w:rsidRDefault="00E55A39">
            <w:pPr>
              <w:jc w:val="center"/>
              <w:rPr>
                <w:bCs/>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B09C3D"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7F7D7E"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B28D4C"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1BE36B" w14:textId="77777777" w:rsidR="00E55A39" w:rsidRPr="00601619" w:rsidRDefault="00E55A3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30B9EF2" w14:textId="77777777" w:rsidR="00E55A39" w:rsidRPr="00601619" w:rsidRDefault="00E55A39">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E9AF6" w14:textId="77777777" w:rsidR="00E55A39" w:rsidRPr="00601619" w:rsidRDefault="00E55A3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9F6A87D" w14:textId="77777777" w:rsidR="00E55A39" w:rsidRPr="00601619" w:rsidRDefault="00E55A39">
            <w:pPr>
              <w:jc w:val="cente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773E6A9" w14:textId="77777777" w:rsidR="00E55A39" w:rsidRPr="00601619" w:rsidRDefault="00E55A39">
            <w:pPr>
              <w:jc w:val="center"/>
            </w:pPr>
          </w:p>
        </w:tc>
      </w:tr>
      <w:tr w:rsidR="00E55A39" w:rsidRPr="00601619" w14:paraId="52A93127" w14:textId="7777777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00BF1521" w14:textId="77777777" w:rsidR="00E55A39" w:rsidRPr="00601619" w:rsidRDefault="000B7715">
            <w:pPr>
              <w:jc w:val="center"/>
            </w:pPr>
            <w:r w:rsidRPr="00601619">
              <w:t>В.08.</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29C7212E" w14:textId="77777777" w:rsidR="00E55A39" w:rsidRPr="00601619" w:rsidRDefault="000B7715">
            <w:pPr>
              <w:rPr>
                <w:bCs/>
              </w:rPr>
            </w:pPr>
            <w:r w:rsidRPr="00601619">
              <w:rPr>
                <w:bCs/>
              </w:rPr>
              <w:t>Музыкальная информатика</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714B3CC0" w14:textId="77777777" w:rsidR="00E55A39" w:rsidRPr="00601619" w:rsidRDefault="00E55A39">
            <w:pPr>
              <w:jc w:val="center"/>
              <w:rPr>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D452E5" w14:textId="77777777" w:rsidR="00E55A39" w:rsidRPr="00601619" w:rsidRDefault="00E55A39">
            <w:pPr>
              <w:jc w:val="center"/>
              <w:rPr>
                <w:b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2E22DD" w14:textId="77777777" w:rsidR="00E55A39" w:rsidRPr="00601619" w:rsidRDefault="00E55A39">
            <w:pPr>
              <w:jc w:val="center"/>
              <w:rPr>
                <w:b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E347E" w14:textId="77777777" w:rsidR="00E55A39" w:rsidRPr="00601619" w:rsidRDefault="000B7715">
            <w:pPr>
              <w:jc w:val="center"/>
              <w:rPr>
                <w:bCs/>
              </w:rPr>
            </w:pPr>
            <w:r w:rsidRPr="00601619">
              <w:rPr>
                <w:bCs/>
              </w:rPr>
              <w:t>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24B01" w14:textId="77777777" w:rsidR="00E55A39" w:rsidRPr="00601619" w:rsidRDefault="00E55A39">
            <w:pPr>
              <w:jc w:val="center"/>
              <w:rPr>
                <w:bC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3C7FBA" w14:textId="77777777" w:rsidR="00E55A39" w:rsidRPr="00601619" w:rsidRDefault="00E55A39">
            <w:pPr>
              <w:jc w:val="center"/>
              <w:rPr>
                <w:b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A53998" w14:textId="77777777" w:rsidR="00E55A39" w:rsidRPr="00601619" w:rsidRDefault="00E55A39">
            <w:pPr>
              <w:jc w:val="center"/>
              <w:rPr>
                <w:bCs/>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D3091A"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ACE2A6"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F9128A"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550389" w14:textId="77777777" w:rsidR="00E55A39" w:rsidRPr="00601619" w:rsidRDefault="00E55A3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CBA0412" w14:textId="77777777" w:rsidR="00E55A39" w:rsidRPr="00601619" w:rsidRDefault="00E55A39">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EA7CBC2" w14:textId="77777777" w:rsidR="00E55A39" w:rsidRPr="00601619" w:rsidRDefault="00E55A3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0C51409" w14:textId="77777777" w:rsidR="00E55A39" w:rsidRPr="00601619" w:rsidRDefault="00E55A39">
            <w:pPr>
              <w:jc w:val="cente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FDE6333" w14:textId="77777777" w:rsidR="00E55A39" w:rsidRPr="00601619" w:rsidRDefault="00E55A39">
            <w:pPr>
              <w:jc w:val="center"/>
            </w:pPr>
          </w:p>
        </w:tc>
      </w:tr>
      <w:tr w:rsidR="00E55A39" w:rsidRPr="00601619" w14:paraId="09A748E5" w14:textId="7777777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3C19EFA3" w14:textId="77777777" w:rsidR="00E55A39" w:rsidRPr="00601619" w:rsidRDefault="000B7715">
            <w:pPr>
              <w:jc w:val="center"/>
            </w:pPr>
            <w:r w:rsidRPr="00601619">
              <w:t>В.09.</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4ED1344B" w14:textId="77777777" w:rsidR="00E55A39" w:rsidRPr="00601619" w:rsidRDefault="000B7715">
            <w:pPr>
              <w:rPr>
                <w:bCs/>
              </w:rPr>
            </w:pPr>
            <w:r w:rsidRPr="00601619">
              <w:t>Прикладное творчество</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725B7852" w14:textId="77777777" w:rsidR="00E55A39" w:rsidRPr="00601619" w:rsidRDefault="00E55A39">
            <w:pPr>
              <w:jc w:val="center"/>
              <w:rPr>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02AB7" w14:textId="77777777" w:rsidR="00E55A39" w:rsidRPr="00601619" w:rsidRDefault="00E55A39">
            <w:pPr>
              <w:jc w:val="center"/>
              <w:rPr>
                <w:b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3FC2F4" w14:textId="77777777" w:rsidR="00E55A39" w:rsidRPr="00601619" w:rsidRDefault="00E55A39">
            <w:pPr>
              <w:jc w:val="center"/>
              <w:rPr>
                <w:b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5846E3" w14:textId="77777777" w:rsidR="00E55A39" w:rsidRPr="00601619" w:rsidRDefault="000B7715">
            <w:pPr>
              <w:jc w:val="center"/>
            </w:pPr>
            <w:r w:rsidRPr="00601619">
              <w:t>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1AAD4" w14:textId="77777777" w:rsidR="00E55A39" w:rsidRPr="00601619" w:rsidRDefault="00E55A39">
            <w:pPr>
              <w:jc w:val="center"/>
              <w:rPr>
                <w:bC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D312C5" w14:textId="77777777" w:rsidR="00E55A39" w:rsidRPr="00601619" w:rsidRDefault="00E55A39">
            <w:pPr>
              <w:jc w:val="center"/>
              <w:rPr>
                <w:b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7C8E3A" w14:textId="77777777" w:rsidR="00E55A39" w:rsidRPr="00601619" w:rsidRDefault="00E55A39">
            <w:pPr>
              <w:jc w:val="center"/>
              <w:rPr>
                <w:bCs/>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BA2D8"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B2F07E"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2C60B0"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948AAF" w14:textId="77777777" w:rsidR="00E55A39" w:rsidRPr="00601619" w:rsidRDefault="00E55A3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CA8074C" w14:textId="77777777" w:rsidR="00E55A39" w:rsidRPr="00601619" w:rsidRDefault="00E55A39">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2A1E424" w14:textId="77777777" w:rsidR="00E55A39" w:rsidRPr="00601619" w:rsidRDefault="00E55A3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4844D2B" w14:textId="77777777" w:rsidR="00E55A39" w:rsidRPr="00601619" w:rsidRDefault="00E55A39">
            <w:pPr>
              <w:jc w:val="cente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0AB7A2" w14:textId="77777777" w:rsidR="00E55A39" w:rsidRPr="00601619" w:rsidRDefault="00E55A39">
            <w:pPr>
              <w:jc w:val="center"/>
            </w:pPr>
          </w:p>
        </w:tc>
      </w:tr>
      <w:tr w:rsidR="00E55A39" w:rsidRPr="00601619" w14:paraId="315F6592" w14:textId="77777777">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E3A233" w14:textId="77777777" w:rsidR="00E55A39" w:rsidRPr="00601619" w:rsidRDefault="000B7715">
            <w:pPr>
              <w:jc w:val="center"/>
              <w:rPr>
                <w:b/>
                <w:bCs/>
                <w:iCs/>
              </w:rPr>
            </w:pPr>
            <w:r w:rsidRPr="00601619">
              <w:rPr>
                <w:b/>
                <w:bCs/>
                <w:iCs/>
              </w:rPr>
              <w:t>Всего аудиторная нагрузка с учетом вариативной части:</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41F488EE" w14:textId="77777777" w:rsidR="00E55A39" w:rsidRPr="00601619" w:rsidRDefault="00E55A39">
            <w:pPr>
              <w:jc w:val="center"/>
              <w:rPr>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7F4869" w14:textId="77777777" w:rsidR="00E55A39" w:rsidRPr="00601619" w:rsidRDefault="00E55A39">
            <w:pPr>
              <w:jc w:val="center"/>
              <w:rPr>
                <w:b/>
                <w:bCs/>
                <w:iCs/>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F8D11D" w14:textId="77777777" w:rsidR="00E55A39" w:rsidRPr="00601619" w:rsidRDefault="000B7715">
            <w:pPr>
              <w:jc w:val="center"/>
              <w:rPr>
                <w:b/>
                <w:bCs/>
                <w:iCs/>
              </w:rPr>
            </w:pPr>
            <w:r w:rsidRPr="00601619">
              <w:rPr>
                <w:b/>
                <w:bCs/>
                <w:iCs/>
              </w:rPr>
              <w:t>2467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69CE13" w14:textId="77777777" w:rsidR="00E55A39" w:rsidRPr="00601619" w:rsidRDefault="00E55A39">
            <w:pPr>
              <w:jc w:val="center"/>
              <w:rPr>
                <w:b/>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214A9A" w14:textId="77777777" w:rsidR="00E55A39" w:rsidRPr="00601619" w:rsidRDefault="00E55A39">
            <w:pPr>
              <w:jc w:val="center"/>
              <w:rPr>
                <w:b/>
                <w:bCs/>
                <w:iCs/>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0D7DFF" w14:textId="77777777" w:rsidR="00E55A39" w:rsidRPr="00601619" w:rsidRDefault="000B7715">
            <w:pPr>
              <w:jc w:val="center"/>
              <w:rPr>
                <w:b/>
                <w:bCs/>
                <w:iCs/>
              </w:rPr>
            </w:pPr>
            <w:r w:rsidRPr="00601619">
              <w:rPr>
                <w:b/>
                <w:bCs/>
                <w:iCs/>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503E88" w14:textId="77777777" w:rsidR="00E55A39" w:rsidRPr="00601619" w:rsidRDefault="000B7715">
            <w:pPr>
              <w:jc w:val="center"/>
              <w:rPr>
                <w:b/>
                <w:bCs/>
                <w:iCs/>
              </w:rPr>
            </w:pPr>
            <w:r w:rsidRPr="00601619">
              <w:rPr>
                <w:b/>
                <w:bCs/>
                <w:iCs/>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CD9F31" w14:textId="77777777" w:rsidR="00E55A39" w:rsidRPr="00601619" w:rsidRDefault="000B7715">
            <w:pPr>
              <w:jc w:val="center"/>
              <w:rPr>
                <w:b/>
                <w:bCs/>
                <w:iCs/>
              </w:rPr>
            </w:pPr>
            <w:r w:rsidRPr="00601619">
              <w:rPr>
                <w:b/>
                <w:bCs/>
                <w:iCs/>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F51E01" w14:textId="77777777" w:rsidR="00E55A39" w:rsidRPr="00601619" w:rsidRDefault="000B7715">
            <w:pPr>
              <w:jc w:val="center"/>
              <w:rPr>
                <w:b/>
                <w:bCs/>
                <w:iCs/>
              </w:rPr>
            </w:pPr>
            <w:r w:rsidRPr="00601619">
              <w:rPr>
                <w:b/>
                <w:bCs/>
                <w:iCs/>
              </w:rPr>
              <w:t>11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09F479E" w14:textId="77777777" w:rsidR="00E55A39" w:rsidRPr="00601619" w:rsidRDefault="000B7715">
            <w:pPr>
              <w:jc w:val="center"/>
              <w:rPr>
                <w:b/>
                <w:bCs/>
                <w:iCs/>
              </w:rPr>
            </w:pPr>
            <w:r w:rsidRPr="00601619">
              <w:rPr>
                <w:b/>
                <w:bCs/>
                <w:iCs/>
              </w:rPr>
              <w:t>12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5EDB8AA" w14:textId="77777777" w:rsidR="00E55A39" w:rsidRPr="00601619" w:rsidRDefault="000B7715">
            <w:pPr>
              <w:jc w:val="center"/>
              <w:rPr>
                <w:b/>
                <w:bCs/>
                <w:iCs/>
              </w:rPr>
            </w:pPr>
            <w:r w:rsidRPr="00601619">
              <w:rPr>
                <w:b/>
                <w:bCs/>
                <w:iCs/>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60EE2BB" w14:textId="77777777" w:rsidR="00E55A39" w:rsidRPr="00601619" w:rsidRDefault="000B7715">
            <w:pPr>
              <w:jc w:val="center"/>
              <w:rPr>
                <w:b/>
                <w:bCs/>
                <w:iCs/>
              </w:rPr>
            </w:pPr>
            <w:r w:rsidRPr="00601619">
              <w:rPr>
                <w:b/>
                <w:bCs/>
                <w:iCs/>
              </w:rPr>
              <w:t>13</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8306CB4" w14:textId="77777777" w:rsidR="00E55A39" w:rsidRPr="00601619" w:rsidRDefault="000B7715">
            <w:pPr>
              <w:jc w:val="center"/>
              <w:rPr>
                <w:b/>
                <w:bCs/>
                <w:i/>
                <w:iCs/>
              </w:rPr>
            </w:pPr>
            <w:r w:rsidRPr="00601619">
              <w:rPr>
                <w:b/>
                <w:bCs/>
                <w:iCs/>
              </w:rPr>
              <w:t>13</w:t>
            </w:r>
          </w:p>
        </w:tc>
      </w:tr>
      <w:tr w:rsidR="00E55A39" w:rsidRPr="00601619" w14:paraId="651B526B" w14:textId="77777777">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79856B" w14:textId="77777777" w:rsidR="00E55A39" w:rsidRPr="00601619" w:rsidRDefault="000B7715">
            <w:pPr>
              <w:jc w:val="center"/>
              <w:rPr>
                <w:b/>
                <w:bCs/>
                <w:iCs/>
                <w:vertAlign w:val="superscript"/>
              </w:rPr>
            </w:pPr>
            <w:r w:rsidRPr="00601619">
              <w:rPr>
                <w:b/>
                <w:bCs/>
                <w:iCs/>
              </w:rPr>
              <w:t>Всего максимальная нагрузка с учетом вариативной части:</w:t>
            </w:r>
            <w:r w:rsidRPr="00601619">
              <w:rPr>
                <w:b/>
                <w:bCs/>
                <w:iCs/>
                <w:vertAlign w:val="superscript"/>
              </w:rPr>
              <w:t>7)</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00306875" w14:textId="77777777" w:rsidR="00E55A39" w:rsidRPr="00601619" w:rsidRDefault="000B7715">
            <w:pPr>
              <w:jc w:val="center"/>
              <w:rPr>
                <w:b/>
                <w:bCs/>
                <w:iCs/>
              </w:rPr>
            </w:pPr>
            <w:r w:rsidRPr="00601619">
              <w:rPr>
                <w:b/>
                <w:bCs/>
                <w:iCs/>
              </w:rPr>
              <w:t>4145,5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9B897E" w14:textId="77777777" w:rsidR="00E55A39" w:rsidRPr="00601619" w:rsidRDefault="000B7715">
            <w:pPr>
              <w:jc w:val="center"/>
              <w:rPr>
                <w:b/>
                <w:bCs/>
                <w:iCs/>
              </w:rPr>
            </w:pPr>
            <w:r w:rsidRPr="00601619">
              <w:rPr>
                <w:b/>
                <w:bCs/>
                <w:iCs/>
              </w:rPr>
              <w:t>1678,5</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F23ABF" w14:textId="77777777" w:rsidR="00E55A39" w:rsidRPr="00601619" w:rsidRDefault="000B7715">
            <w:pPr>
              <w:jc w:val="center"/>
              <w:rPr>
                <w:b/>
                <w:bCs/>
                <w:iCs/>
              </w:rPr>
            </w:pPr>
            <w:r w:rsidRPr="00601619">
              <w:rPr>
                <w:b/>
                <w:bCs/>
                <w:iCs/>
              </w:rPr>
              <w:t>2467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89096" w14:textId="77777777" w:rsidR="00E55A39" w:rsidRPr="00601619" w:rsidRDefault="00E55A39">
            <w:pPr>
              <w:jc w:val="center"/>
              <w:rPr>
                <w:b/>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76B892" w14:textId="77777777" w:rsidR="00E55A39" w:rsidRPr="00601619" w:rsidRDefault="00E55A39">
            <w:pPr>
              <w:jc w:val="center"/>
              <w:rPr>
                <w:b/>
                <w:bCs/>
                <w:iCs/>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35DCF" w14:textId="77777777" w:rsidR="00E55A39" w:rsidRPr="00601619" w:rsidRDefault="000B7715">
            <w:pPr>
              <w:jc w:val="center"/>
              <w:rPr>
                <w:b/>
                <w:bCs/>
                <w:iCs/>
              </w:rPr>
            </w:pPr>
            <w:r w:rsidRPr="00601619">
              <w:rPr>
                <w:b/>
                <w:bCs/>
                <w:iCs/>
              </w:rPr>
              <w:t>15,5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FE5D5B" w14:textId="77777777" w:rsidR="00E55A39" w:rsidRPr="00601619" w:rsidRDefault="000B7715">
            <w:pPr>
              <w:jc w:val="center"/>
              <w:rPr>
                <w:b/>
                <w:bCs/>
                <w:iCs/>
              </w:rPr>
            </w:pPr>
            <w:r w:rsidRPr="00601619">
              <w:rPr>
                <w:b/>
                <w:bCs/>
                <w:iCs/>
              </w:rPr>
              <w:t>15,5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D29017" w14:textId="77777777" w:rsidR="00E55A39" w:rsidRPr="00601619" w:rsidRDefault="000B7715">
            <w:pPr>
              <w:jc w:val="center"/>
              <w:rPr>
                <w:b/>
                <w:bCs/>
                <w:iCs/>
              </w:rPr>
            </w:pPr>
            <w:r w:rsidRPr="00601619">
              <w:rPr>
                <w:b/>
                <w:bCs/>
                <w:iCs/>
              </w:rPr>
              <w:t>15,5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3F7322" w14:textId="77777777" w:rsidR="00E55A39" w:rsidRPr="00601619" w:rsidRDefault="000B7715">
            <w:pPr>
              <w:jc w:val="center"/>
              <w:rPr>
                <w:b/>
                <w:bCs/>
                <w:iCs/>
              </w:rPr>
            </w:pPr>
            <w:r w:rsidRPr="00601619">
              <w:rPr>
                <w:b/>
                <w:bCs/>
                <w:iCs/>
              </w:rPr>
              <w:t>15,5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CD58EBA" w14:textId="77777777" w:rsidR="00E55A39" w:rsidRPr="00601619" w:rsidRDefault="000B7715">
            <w:pPr>
              <w:jc w:val="center"/>
              <w:rPr>
                <w:b/>
                <w:bCs/>
                <w:iCs/>
              </w:rPr>
            </w:pPr>
            <w:r w:rsidRPr="00601619">
              <w:rPr>
                <w:b/>
                <w:bCs/>
                <w:iCs/>
              </w:rPr>
              <w:t>21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E1DD349" w14:textId="77777777" w:rsidR="00E55A39" w:rsidRPr="00601619" w:rsidRDefault="000B7715">
            <w:pPr>
              <w:jc w:val="center"/>
              <w:rPr>
                <w:b/>
                <w:bCs/>
                <w:iCs/>
              </w:rPr>
            </w:pPr>
            <w:r w:rsidRPr="00601619">
              <w:rPr>
                <w:b/>
                <w:bCs/>
                <w:iCs/>
              </w:rPr>
              <w:t>21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4E65AF5" w14:textId="77777777" w:rsidR="00E55A39" w:rsidRPr="00601619" w:rsidRDefault="000B7715">
            <w:pPr>
              <w:jc w:val="center"/>
              <w:rPr>
                <w:b/>
                <w:bCs/>
                <w:iCs/>
              </w:rPr>
            </w:pPr>
            <w:r w:rsidRPr="00601619">
              <w:rPr>
                <w:b/>
                <w:bCs/>
                <w:iCs/>
              </w:rPr>
              <w:t>24</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500B438" w14:textId="77777777" w:rsidR="00E55A39" w:rsidRPr="00601619" w:rsidRDefault="000B7715">
            <w:pPr>
              <w:jc w:val="center"/>
              <w:rPr>
                <w:b/>
                <w:bCs/>
                <w:iCs/>
              </w:rPr>
            </w:pPr>
            <w:r w:rsidRPr="00601619">
              <w:rPr>
                <w:b/>
                <w:bCs/>
                <w:iCs/>
              </w:rPr>
              <w:t>24</w:t>
            </w:r>
          </w:p>
        </w:tc>
      </w:tr>
      <w:tr w:rsidR="00E55A39" w:rsidRPr="00601619" w14:paraId="75847FE6" w14:textId="77777777">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2A3CE" w14:textId="77777777" w:rsidR="00E55A39" w:rsidRPr="00601619" w:rsidRDefault="000B7715">
            <w:pPr>
              <w:jc w:val="center"/>
              <w:rPr>
                <w:b/>
                <w:bCs/>
                <w:iCs/>
              </w:rPr>
            </w:pPr>
            <w:r w:rsidRPr="00601619">
              <w:rPr>
                <w:b/>
                <w:bCs/>
                <w:iCs/>
              </w:rPr>
              <w:t>Всего количество контрольных уроков, зачетов, экзаменов:</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7C46C475" w14:textId="77777777" w:rsidR="00E55A39" w:rsidRPr="00601619" w:rsidRDefault="00E55A39">
            <w:pPr>
              <w:jc w:val="center"/>
              <w:rPr>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F4DFAC" w14:textId="77777777" w:rsidR="00E55A39" w:rsidRPr="00601619" w:rsidRDefault="00E55A39">
            <w:pPr>
              <w:jc w:val="center"/>
              <w:rPr>
                <w:b/>
                <w:bCs/>
                <w:iCs/>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4F79BD" w14:textId="77777777" w:rsidR="00E55A39" w:rsidRPr="00601619" w:rsidRDefault="00E55A39">
            <w:pPr>
              <w:jc w:val="center"/>
              <w:rPr>
                <w:b/>
                <w:bCs/>
                <w:iC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933E82" w14:textId="77777777" w:rsidR="00E55A39" w:rsidRPr="00601619" w:rsidRDefault="000B7715">
            <w:pPr>
              <w:jc w:val="center"/>
              <w:rPr>
                <w:b/>
                <w:bCs/>
                <w:iCs/>
              </w:rPr>
            </w:pPr>
            <w:r w:rsidRPr="00601619">
              <w:rPr>
                <w:b/>
                <w:bCs/>
                <w:iCs/>
              </w:rPr>
              <w:t>40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EF939A" w14:textId="77777777" w:rsidR="00E55A39" w:rsidRPr="00601619" w:rsidRDefault="000B7715">
            <w:pPr>
              <w:jc w:val="center"/>
              <w:rPr>
                <w:b/>
                <w:bCs/>
                <w:iCs/>
              </w:rPr>
            </w:pPr>
            <w:r w:rsidRPr="00601619">
              <w:rPr>
                <w:b/>
                <w:bCs/>
                <w:iCs/>
              </w:rPr>
              <w:t>3</w:t>
            </w: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C7D06C" w14:textId="77777777" w:rsidR="00E55A39" w:rsidRPr="00601619" w:rsidRDefault="00E55A39">
            <w:pPr>
              <w:jc w:val="center"/>
              <w:rPr>
                <w:b/>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CC7F61" w14:textId="77777777" w:rsidR="00E55A39" w:rsidRPr="00601619" w:rsidRDefault="00E55A39">
            <w:pPr>
              <w:jc w:val="center"/>
              <w:rPr>
                <w:b/>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0B55C8" w14:textId="77777777" w:rsidR="00E55A39" w:rsidRPr="00601619" w:rsidRDefault="00E55A39">
            <w:pPr>
              <w:jc w:val="center"/>
              <w:rPr>
                <w:b/>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5B1F1B" w14:textId="77777777" w:rsidR="00E55A39" w:rsidRPr="00601619" w:rsidRDefault="00E55A39">
            <w:pPr>
              <w:jc w:val="center"/>
              <w:rPr>
                <w:b/>
                <w:bCs/>
                <w:i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8BE661C" w14:textId="77777777" w:rsidR="00E55A39" w:rsidRPr="00601619" w:rsidRDefault="00E55A39">
            <w:pPr>
              <w:jc w:val="center"/>
              <w:rPr>
                <w:b/>
                <w:bCs/>
                <w:iCs/>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8D3243" w14:textId="77777777" w:rsidR="00E55A39" w:rsidRPr="00601619" w:rsidRDefault="00E55A39">
            <w:pPr>
              <w:jc w:val="center"/>
              <w:rPr>
                <w:b/>
                <w:bCs/>
                <w:i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3922C3A" w14:textId="77777777" w:rsidR="00E55A39" w:rsidRPr="00601619" w:rsidRDefault="00E55A39">
            <w:pPr>
              <w:jc w:val="center"/>
              <w:rPr>
                <w:b/>
                <w:bCs/>
                <w:iCs/>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28E87DC" w14:textId="77777777" w:rsidR="00E55A39" w:rsidRPr="00601619" w:rsidRDefault="00E55A39">
            <w:pPr>
              <w:jc w:val="center"/>
              <w:rPr>
                <w:b/>
                <w:bCs/>
                <w:iCs/>
              </w:rPr>
            </w:pPr>
          </w:p>
        </w:tc>
      </w:tr>
      <w:tr w:rsidR="00E55A39" w:rsidRPr="00601619" w14:paraId="7F5FA3A7" w14:textId="7777777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74816CEB" w14:textId="77777777" w:rsidR="00E55A39" w:rsidRPr="00601619" w:rsidRDefault="000B7715">
            <w:pPr>
              <w:jc w:val="center"/>
              <w:rPr>
                <w:b/>
                <w:bCs/>
                <w:iCs/>
              </w:rPr>
            </w:pPr>
            <w:r w:rsidRPr="00601619">
              <w:rPr>
                <w:b/>
                <w:bCs/>
                <w:iCs/>
              </w:rPr>
              <w:t>К.03.00.</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1B3BFA85" w14:textId="77777777" w:rsidR="00E55A39" w:rsidRPr="00601619" w:rsidRDefault="000B7715">
            <w:pPr>
              <w:jc w:val="center"/>
              <w:rPr>
                <w:b/>
                <w:bCs/>
                <w:iCs/>
                <w:vertAlign w:val="superscript"/>
              </w:rPr>
            </w:pPr>
            <w:r w:rsidRPr="00601619">
              <w:rPr>
                <w:b/>
                <w:bCs/>
                <w:iCs/>
              </w:rPr>
              <w:t>Консультации</w:t>
            </w:r>
            <w:r w:rsidRPr="00601619">
              <w:rPr>
                <w:b/>
                <w:bCs/>
                <w:iCs/>
                <w:vertAlign w:val="superscript"/>
              </w:rPr>
              <w:t>8)</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55366D7A" w14:textId="77777777" w:rsidR="00E55A39" w:rsidRPr="00601619" w:rsidRDefault="000B7715">
            <w:pPr>
              <w:jc w:val="center"/>
              <w:rPr>
                <w:b/>
                <w:bCs/>
                <w:iCs/>
              </w:rPr>
            </w:pPr>
            <w:r w:rsidRPr="00601619">
              <w:rPr>
                <w:b/>
                <w:bCs/>
                <w:iCs/>
              </w:rPr>
              <w:t>142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491742" w14:textId="77777777" w:rsidR="00E55A39" w:rsidRPr="00601619" w:rsidRDefault="000B7715">
            <w:pPr>
              <w:jc w:val="center"/>
              <w:rPr>
                <w:b/>
                <w:bCs/>
                <w:iCs/>
              </w:rPr>
            </w:pPr>
            <w:r w:rsidRPr="00601619">
              <w:rPr>
                <w:b/>
                <w:bCs/>
                <w:iCs/>
              </w:rPr>
              <w:t>-</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C185D2" w14:textId="77777777" w:rsidR="00E55A39" w:rsidRPr="00601619" w:rsidRDefault="000B7715">
            <w:pPr>
              <w:jc w:val="center"/>
              <w:rPr>
                <w:b/>
                <w:bCs/>
                <w:iCs/>
              </w:rPr>
            </w:pPr>
            <w:r w:rsidRPr="00601619">
              <w:rPr>
                <w:b/>
                <w:bCs/>
                <w:iCs/>
              </w:rPr>
              <w:t>142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06CB3A" w14:textId="77777777" w:rsidR="00E55A39" w:rsidRPr="00601619" w:rsidRDefault="00E55A39">
            <w:pPr>
              <w:jc w:val="center"/>
              <w:rPr>
                <w:b/>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9A6CB" w14:textId="77777777" w:rsidR="00E55A39" w:rsidRPr="00601619" w:rsidRDefault="00E55A39">
            <w:pPr>
              <w:jc w:val="center"/>
              <w:rPr>
                <w:b/>
                <w:bCs/>
                <w:iCs/>
              </w:rPr>
            </w:pPr>
          </w:p>
        </w:tc>
        <w:tc>
          <w:tcPr>
            <w:tcW w:w="45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C2D36C4" w14:textId="77777777" w:rsidR="00E55A39" w:rsidRPr="00601619" w:rsidRDefault="000B7715">
            <w:pPr>
              <w:jc w:val="center"/>
              <w:rPr>
                <w:b/>
                <w:bCs/>
                <w:i/>
                <w:iCs/>
              </w:rPr>
            </w:pPr>
            <w:r w:rsidRPr="00601619">
              <w:rPr>
                <w:b/>
                <w:bCs/>
                <w:iCs/>
              </w:rPr>
              <w:t xml:space="preserve">Годовая нагрузка в часах </w:t>
            </w:r>
          </w:p>
        </w:tc>
      </w:tr>
      <w:tr w:rsidR="00E55A39" w:rsidRPr="00601619" w14:paraId="7ADCA0D6" w14:textId="77777777">
        <w:trPr>
          <w:trHeight w:val="300"/>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2872E608" w14:textId="77777777" w:rsidR="00E55A39" w:rsidRPr="00601619" w:rsidRDefault="000B7715">
            <w:pPr>
              <w:jc w:val="center"/>
            </w:pPr>
            <w:r w:rsidRPr="00601619">
              <w:t>К.03.01.</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275162CE" w14:textId="77777777" w:rsidR="00E55A39" w:rsidRPr="00601619" w:rsidRDefault="000B7715">
            <w:r w:rsidRPr="00601619">
              <w:rPr>
                <w:bCs/>
              </w:rPr>
              <w:t>Фольклорный ансамбль</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6D849BCB" w14:textId="77777777" w:rsidR="00E55A39" w:rsidRPr="00601619"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C2E8C" w14:textId="77777777" w:rsidR="00E55A39" w:rsidRPr="00601619"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B3609E"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AD290F" w14:textId="77777777" w:rsidR="00E55A39" w:rsidRPr="00601619" w:rsidRDefault="000B7715">
            <w:pPr>
              <w:jc w:val="center"/>
            </w:pPr>
            <w:r w:rsidRPr="00601619">
              <w:t>94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B5FAFF" w14:textId="77777777" w:rsidR="00E55A39" w:rsidRPr="00601619" w:rsidRDefault="00E55A39">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39B30B" w14:textId="77777777" w:rsidR="00E55A39" w:rsidRPr="00601619" w:rsidRDefault="00E55A39">
            <w:pPr>
              <w:jc w:val="cente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14B68" w14:textId="77777777" w:rsidR="00E55A39" w:rsidRPr="00601619" w:rsidRDefault="00E55A39">
            <w:pPr>
              <w:jc w:val="cente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0CC863" w14:textId="77777777" w:rsidR="00E55A39" w:rsidRPr="00601619" w:rsidRDefault="000B7715">
            <w:pPr>
              <w:jc w:val="center"/>
            </w:pPr>
            <w:r w:rsidRPr="00601619">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7DB624" w14:textId="77777777" w:rsidR="00E55A39" w:rsidRPr="00601619" w:rsidRDefault="000B7715">
            <w:pPr>
              <w:jc w:val="center"/>
            </w:pPr>
            <w:r w:rsidRPr="00601619">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65F2AF" w14:textId="77777777" w:rsidR="00E55A39" w:rsidRPr="00601619" w:rsidRDefault="000B7715">
            <w:pPr>
              <w:jc w:val="center"/>
            </w:pPr>
            <w:r w:rsidRPr="00601619">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36B082" w14:textId="77777777" w:rsidR="00E55A39" w:rsidRPr="00601619" w:rsidRDefault="000B7715">
            <w:pPr>
              <w:jc w:val="center"/>
            </w:pPr>
            <w:r w:rsidRPr="00601619">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9AE3E00" w14:textId="77777777" w:rsidR="00E55A39" w:rsidRPr="00601619" w:rsidRDefault="000B7715">
            <w:pPr>
              <w:jc w:val="center"/>
            </w:pPr>
            <w:r w:rsidRPr="00601619">
              <w:t>12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8AB76D" w14:textId="77777777" w:rsidR="00E55A39" w:rsidRPr="00601619" w:rsidRDefault="000B7715">
            <w:pPr>
              <w:jc w:val="center"/>
            </w:pPr>
            <w:r w:rsidRPr="00601619">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821717C" w14:textId="77777777" w:rsidR="00E55A39" w:rsidRPr="00601619" w:rsidRDefault="000B7715">
            <w:pPr>
              <w:jc w:val="center"/>
            </w:pPr>
            <w:r w:rsidRPr="00601619">
              <w:t>12</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FD4B965" w14:textId="77777777" w:rsidR="00E55A39" w:rsidRPr="00601619" w:rsidRDefault="000B7715">
            <w:r w:rsidRPr="00601619">
              <w:t>12</w:t>
            </w:r>
          </w:p>
        </w:tc>
      </w:tr>
      <w:tr w:rsidR="00E55A39" w:rsidRPr="00601619" w14:paraId="0543314B" w14:textId="77777777">
        <w:trPr>
          <w:trHeight w:val="167"/>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5A5FFB28" w14:textId="77777777" w:rsidR="00E55A39" w:rsidRPr="00601619" w:rsidRDefault="000B7715">
            <w:pPr>
              <w:jc w:val="center"/>
            </w:pPr>
            <w:r w:rsidRPr="00601619">
              <w:t>К.03.02.</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1B13E8BD" w14:textId="77777777" w:rsidR="00E55A39" w:rsidRPr="00601619" w:rsidRDefault="000B7715">
            <w:r w:rsidRPr="00601619">
              <w:t>Музыкальный инструмент</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1CF44338" w14:textId="77777777" w:rsidR="00E55A39" w:rsidRPr="00601619"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4E5D39" w14:textId="77777777" w:rsidR="00E55A39" w:rsidRPr="00601619"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6A096A"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083AFE" w14:textId="77777777" w:rsidR="00E55A39" w:rsidRPr="00601619" w:rsidRDefault="000B7715">
            <w:pPr>
              <w:jc w:val="center"/>
            </w:pPr>
            <w:r w:rsidRPr="00601619">
              <w:t>22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17FBE6" w14:textId="77777777" w:rsidR="00E55A39" w:rsidRPr="00601619" w:rsidRDefault="00E55A39">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BB806" w14:textId="77777777" w:rsidR="00E55A39" w:rsidRPr="00601619" w:rsidRDefault="00E55A39">
            <w:pPr>
              <w:jc w:val="cente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75D004" w14:textId="77777777" w:rsidR="00E55A39" w:rsidRPr="00601619" w:rsidRDefault="00E55A39">
            <w:pPr>
              <w:jc w:val="cente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654119" w14:textId="77777777" w:rsidR="00E55A39" w:rsidRPr="00601619" w:rsidRDefault="000B7715">
            <w:pPr>
              <w:jc w:val="center"/>
            </w:pPr>
            <w:r w:rsidRPr="00601619">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B83FAD" w14:textId="77777777" w:rsidR="00E55A39" w:rsidRPr="00601619" w:rsidRDefault="000B7715">
            <w:pPr>
              <w:jc w:val="center"/>
            </w:pPr>
            <w:r w:rsidRPr="00601619">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EC7682" w14:textId="77777777" w:rsidR="00E55A39" w:rsidRPr="00601619" w:rsidRDefault="000B7715">
            <w:pPr>
              <w:jc w:val="center"/>
            </w:pPr>
            <w:r w:rsidRPr="00601619">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81793C" w14:textId="77777777" w:rsidR="00E55A39" w:rsidRPr="00601619" w:rsidRDefault="000B7715">
            <w:pPr>
              <w:jc w:val="center"/>
            </w:pPr>
            <w:r w:rsidRPr="00601619">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9EEBD95" w14:textId="77777777" w:rsidR="00E55A39" w:rsidRPr="00601619" w:rsidRDefault="000B7715">
            <w:pPr>
              <w:jc w:val="center"/>
            </w:pPr>
            <w:r w:rsidRPr="00601619">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7489220" w14:textId="77777777" w:rsidR="00E55A39" w:rsidRPr="00601619" w:rsidRDefault="000B7715">
            <w:pPr>
              <w:jc w:val="center"/>
            </w:pPr>
            <w:r w:rsidRPr="00601619">
              <w:t>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43F0EBB" w14:textId="77777777" w:rsidR="00E55A39" w:rsidRPr="00601619" w:rsidRDefault="000B7715">
            <w:pPr>
              <w:jc w:val="center"/>
            </w:pPr>
            <w:r w:rsidRPr="00601619">
              <w:t>4</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392A1A9" w14:textId="77777777" w:rsidR="00E55A39" w:rsidRPr="00601619" w:rsidRDefault="000B7715">
            <w:pPr>
              <w:jc w:val="center"/>
            </w:pPr>
            <w:r w:rsidRPr="00601619">
              <w:t>4</w:t>
            </w:r>
          </w:p>
        </w:tc>
      </w:tr>
      <w:tr w:rsidR="00E55A39" w:rsidRPr="00601619" w14:paraId="0E7BEFA0" w14:textId="77777777">
        <w:trPr>
          <w:trHeight w:val="300"/>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5C03A116" w14:textId="77777777" w:rsidR="00E55A39" w:rsidRPr="00601619" w:rsidRDefault="000B7715">
            <w:pPr>
              <w:jc w:val="center"/>
            </w:pPr>
            <w:r w:rsidRPr="00601619">
              <w:t>К.03.03</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740637FF" w14:textId="77777777" w:rsidR="00E55A39" w:rsidRPr="00601619" w:rsidRDefault="000B7715">
            <w:pPr>
              <w:spacing w:line="280" w:lineRule="exact"/>
              <w:ind w:right="686"/>
              <w:jc w:val="both"/>
              <w:rPr>
                <w:color w:val="000000"/>
              </w:rPr>
            </w:pPr>
            <w:r w:rsidRPr="00601619">
              <w:t>Сольфеджио</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046C4AED" w14:textId="77777777" w:rsidR="00E55A39" w:rsidRPr="00601619"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94A192" w14:textId="77777777" w:rsidR="00E55A39" w:rsidRPr="00601619"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35D77A"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795C50" w14:textId="77777777" w:rsidR="00E55A39" w:rsidRPr="00601619" w:rsidRDefault="000B7715">
            <w:pPr>
              <w:jc w:val="center"/>
            </w:pPr>
            <w:r w:rsidRPr="00601619">
              <w:t>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5DB58" w14:textId="77777777" w:rsidR="00E55A39" w:rsidRPr="00601619" w:rsidRDefault="00E55A39">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6CC6FB" w14:textId="77777777" w:rsidR="00E55A39" w:rsidRPr="00601619" w:rsidRDefault="00E55A39">
            <w:pPr>
              <w:jc w:val="cente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5A7B15" w14:textId="77777777" w:rsidR="00E55A39" w:rsidRPr="00601619" w:rsidRDefault="00E55A39">
            <w:pPr>
              <w:jc w:val="cente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9BEAB"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95C595"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17ADCE"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9FD556" w14:textId="77777777" w:rsidR="00E55A39" w:rsidRPr="00601619" w:rsidRDefault="00E55A3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52FEB8F" w14:textId="77777777" w:rsidR="00E55A39" w:rsidRPr="00601619" w:rsidRDefault="000B7715">
            <w:pPr>
              <w:jc w:val="center"/>
            </w:pPr>
            <w:r w:rsidRPr="00601619">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6413B49" w14:textId="77777777" w:rsidR="00E55A39" w:rsidRPr="00601619" w:rsidRDefault="000B7715">
            <w:pPr>
              <w:jc w:val="center"/>
            </w:pPr>
            <w:r w:rsidRPr="00601619">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AC41F94" w14:textId="77777777" w:rsidR="00E55A39" w:rsidRPr="00601619" w:rsidRDefault="000B7715">
            <w:pPr>
              <w:jc w:val="center"/>
            </w:pPr>
            <w:r w:rsidRPr="00601619">
              <w:t>2</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68AE1F1" w14:textId="77777777" w:rsidR="00E55A39" w:rsidRPr="00601619" w:rsidRDefault="000B7715">
            <w:pPr>
              <w:jc w:val="center"/>
            </w:pPr>
            <w:r w:rsidRPr="00601619">
              <w:t>4</w:t>
            </w:r>
          </w:p>
        </w:tc>
      </w:tr>
      <w:tr w:rsidR="00E55A39" w:rsidRPr="00601619" w14:paraId="47E214E0" w14:textId="77777777">
        <w:trPr>
          <w:trHeight w:val="300"/>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0A3FAABF" w14:textId="77777777" w:rsidR="00E55A39" w:rsidRPr="00601619" w:rsidRDefault="000B7715">
            <w:pPr>
              <w:jc w:val="center"/>
            </w:pPr>
            <w:r w:rsidRPr="00601619">
              <w:t>К.03.04.</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08FC8566" w14:textId="77777777" w:rsidR="00E55A39" w:rsidRPr="00601619" w:rsidRDefault="000B7715">
            <w:pPr>
              <w:spacing w:line="280" w:lineRule="exact"/>
              <w:ind w:right="686"/>
              <w:jc w:val="both"/>
              <w:rPr>
                <w:color w:val="000000"/>
              </w:rPr>
            </w:pPr>
            <w:r w:rsidRPr="00601619">
              <w:rPr>
                <w:color w:val="000000"/>
              </w:rPr>
              <w:t>Народное творчество</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03019F7C" w14:textId="77777777" w:rsidR="00E55A39" w:rsidRPr="00601619"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5D2A40" w14:textId="77777777" w:rsidR="00E55A39" w:rsidRPr="00601619"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27B7D4"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4862A" w14:textId="77777777" w:rsidR="00E55A39" w:rsidRPr="00601619" w:rsidRDefault="000B7715">
            <w:pPr>
              <w:jc w:val="center"/>
            </w:pPr>
            <w:r w:rsidRPr="00601619">
              <w:t>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EEAA9F" w14:textId="77777777" w:rsidR="00E55A39" w:rsidRPr="00601619" w:rsidRDefault="00E55A39">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4DDE07" w14:textId="77777777" w:rsidR="00E55A39" w:rsidRPr="00601619" w:rsidRDefault="00E55A39">
            <w:pPr>
              <w:jc w:val="cente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C771F5" w14:textId="77777777" w:rsidR="00E55A39" w:rsidRPr="00601619" w:rsidRDefault="00E55A39">
            <w:pPr>
              <w:jc w:val="cente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DFF43" w14:textId="77777777" w:rsidR="00E55A39" w:rsidRPr="00601619" w:rsidRDefault="000B7715">
            <w:pPr>
              <w:jc w:val="center"/>
            </w:pPr>
            <w:r w:rsidRPr="00601619">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DA0AD7" w14:textId="77777777" w:rsidR="00E55A39" w:rsidRPr="00601619" w:rsidRDefault="000B7715">
            <w:pPr>
              <w:jc w:val="center"/>
            </w:pPr>
            <w:r w:rsidRPr="00601619">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271422" w14:textId="77777777" w:rsidR="00E55A39" w:rsidRPr="00601619" w:rsidRDefault="000B7715">
            <w:pPr>
              <w:jc w:val="center"/>
            </w:pPr>
            <w:r w:rsidRPr="00601619">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4B8F79" w14:textId="77777777" w:rsidR="00E55A39" w:rsidRPr="00601619" w:rsidRDefault="000B7715">
            <w:pPr>
              <w:jc w:val="center"/>
            </w:pPr>
            <w:r w:rsidRPr="00601619">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AD63B52" w14:textId="77777777" w:rsidR="00E55A39" w:rsidRPr="00601619" w:rsidRDefault="00E55A39">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A253CE" w14:textId="77777777" w:rsidR="00E55A39" w:rsidRPr="00601619" w:rsidRDefault="00E55A3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369CCD1" w14:textId="77777777" w:rsidR="00E55A39" w:rsidRPr="00601619" w:rsidRDefault="00E55A39">
            <w:pPr>
              <w:jc w:val="cente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15A486" w14:textId="77777777" w:rsidR="00E55A39" w:rsidRPr="00601619" w:rsidRDefault="00E55A39">
            <w:pPr>
              <w:jc w:val="center"/>
            </w:pPr>
          </w:p>
        </w:tc>
      </w:tr>
      <w:tr w:rsidR="00E55A39" w:rsidRPr="00601619" w14:paraId="2FDFDCAA" w14:textId="77777777">
        <w:trPr>
          <w:trHeight w:val="300"/>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35C46DA1" w14:textId="77777777" w:rsidR="00E55A39" w:rsidRPr="00601619" w:rsidRDefault="000B7715">
            <w:pPr>
              <w:jc w:val="center"/>
            </w:pPr>
            <w:r w:rsidRPr="00601619">
              <w:lastRenderedPageBreak/>
              <w:t>К.03.05.</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6ABD48A7" w14:textId="77777777" w:rsidR="00E55A39" w:rsidRPr="00601619" w:rsidRDefault="000B7715">
            <w:pPr>
              <w:spacing w:line="280" w:lineRule="exact"/>
              <w:ind w:right="686"/>
              <w:jc w:val="both"/>
              <w:rPr>
                <w:color w:val="000000"/>
              </w:rPr>
            </w:pPr>
            <w:r w:rsidRPr="00601619">
              <w:rPr>
                <w:color w:val="000000"/>
              </w:rPr>
              <w:t>Музыкальная литература (зарубежная, отечественная)</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6B1C540D" w14:textId="77777777" w:rsidR="00E55A39" w:rsidRPr="00601619" w:rsidRDefault="00E55A3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E0429" w14:textId="77777777" w:rsidR="00E55A39" w:rsidRPr="00601619" w:rsidRDefault="00E55A39">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8B60F5"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F9A6C4" w14:textId="77777777" w:rsidR="00E55A39" w:rsidRPr="00601619" w:rsidRDefault="000B7715">
            <w:pPr>
              <w:jc w:val="center"/>
            </w:pPr>
            <w:r w:rsidRPr="00601619">
              <w:t>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80CD6A" w14:textId="77777777" w:rsidR="00E55A39" w:rsidRPr="00601619" w:rsidRDefault="00E55A39">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A242E3" w14:textId="77777777" w:rsidR="00E55A39" w:rsidRPr="00601619" w:rsidRDefault="00E55A39">
            <w:pPr>
              <w:jc w:val="cente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A05367" w14:textId="77777777" w:rsidR="00E55A39" w:rsidRPr="00601619" w:rsidRDefault="00E55A39">
            <w:pPr>
              <w:jc w:val="cente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5A364"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CAADDE"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39F7D3"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51C4DD" w14:textId="77777777" w:rsidR="00E55A39" w:rsidRPr="00601619" w:rsidRDefault="00E55A3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D6CC3C3" w14:textId="77777777" w:rsidR="00E55A39" w:rsidRPr="00601619" w:rsidRDefault="000B7715">
            <w:pPr>
              <w:jc w:val="center"/>
            </w:pPr>
            <w:r w:rsidRPr="00601619">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AD62BD7" w14:textId="77777777" w:rsidR="00E55A39" w:rsidRPr="00601619" w:rsidRDefault="000B7715">
            <w:pPr>
              <w:jc w:val="center"/>
            </w:pPr>
            <w:r w:rsidRPr="00601619">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D83FED7" w14:textId="77777777" w:rsidR="00E55A39" w:rsidRPr="00601619" w:rsidRDefault="000B7715">
            <w:pPr>
              <w:jc w:val="center"/>
            </w:pPr>
            <w:r w:rsidRPr="00601619">
              <w:t>2</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C67A86A" w14:textId="77777777" w:rsidR="00E55A39" w:rsidRPr="00601619" w:rsidRDefault="000B7715">
            <w:pPr>
              <w:jc w:val="center"/>
            </w:pPr>
            <w:r w:rsidRPr="00601619">
              <w:t>2</w:t>
            </w:r>
          </w:p>
        </w:tc>
      </w:tr>
      <w:tr w:rsidR="00E55A39" w:rsidRPr="00601619" w14:paraId="176BDA33" w14:textId="77777777">
        <w:trPr>
          <w:trHeight w:val="631"/>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340694C0" w14:textId="77777777" w:rsidR="00E55A39" w:rsidRPr="00601619" w:rsidRDefault="000B7715">
            <w:pPr>
              <w:jc w:val="center"/>
              <w:rPr>
                <w:b/>
                <w:bCs/>
                <w:iCs/>
              </w:rPr>
            </w:pPr>
            <w:r w:rsidRPr="00601619">
              <w:rPr>
                <w:b/>
              </w:rPr>
              <w:t>А.04.00.</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058FD570" w14:textId="77777777" w:rsidR="00E55A39" w:rsidRPr="00601619" w:rsidRDefault="000B7715">
            <w:pPr>
              <w:jc w:val="center"/>
              <w:rPr>
                <w:b/>
                <w:bCs/>
                <w:iCs/>
              </w:rPr>
            </w:pPr>
            <w:r w:rsidRPr="00601619">
              <w:rPr>
                <w:b/>
              </w:rPr>
              <w:t>Аттестация</w:t>
            </w:r>
          </w:p>
        </w:tc>
        <w:tc>
          <w:tcPr>
            <w:tcW w:w="1023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CE86B8C" w14:textId="77777777" w:rsidR="00E55A39" w:rsidRPr="00601619" w:rsidRDefault="000B7715">
            <w:pPr>
              <w:jc w:val="center"/>
            </w:pPr>
            <w:r w:rsidRPr="00601619">
              <w:rPr>
                <w:b/>
              </w:rPr>
              <w:t>Годовой объем в неделях</w:t>
            </w:r>
          </w:p>
        </w:tc>
      </w:tr>
      <w:tr w:rsidR="00E55A39" w:rsidRPr="00601619" w14:paraId="6A77E6CE" w14:textId="77777777">
        <w:trPr>
          <w:trHeight w:val="347"/>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0978DCCD" w14:textId="77777777" w:rsidR="00E55A39" w:rsidRPr="00601619" w:rsidRDefault="000B7715">
            <w:pPr>
              <w:jc w:val="center"/>
            </w:pPr>
            <w:r w:rsidRPr="00601619">
              <w:t>ПА.04.01.</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44C710DE" w14:textId="77777777" w:rsidR="00E55A39" w:rsidRPr="00601619" w:rsidRDefault="000B7715">
            <w:r w:rsidRPr="00601619">
              <w:t>Промежуточная (экзамены)</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47E9C78C" w14:textId="77777777" w:rsidR="00E55A39" w:rsidRPr="00601619" w:rsidRDefault="000B7715">
            <w:pPr>
              <w:jc w:val="center"/>
              <w:rPr>
                <w:bCs/>
                <w:iCs/>
              </w:rPr>
            </w:pPr>
            <w:r w:rsidRPr="00601619">
              <w:rPr>
                <w:bCs/>
                <w:iCs/>
              </w:rPr>
              <w:t xml:space="preserve">7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35F3D" w14:textId="77777777" w:rsidR="00E55A39" w:rsidRPr="00601619" w:rsidRDefault="00E55A39">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6F30B4" w14:textId="77777777" w:rsidR="00E55A39" w:rsidRPr="00601619" w:rsidRDefault="00E55A39">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70B1C4" w14:textId="77777777" w:rsidR="00E55A39" w:rsidRPr="00601619" w:rsidRDefault="00E55A39">
            <w:pPr>
              <w:jc w:val="center"/>
              <w:rPr>
                <w:bCs/>
                <w:i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E66B7" w14:textId="77777777" w:rsidR="00E55A39" w:rsidRPr="00601619" w:rsidRDefault="00E55A39">
            <w:pPr>
              <w:jc w:val="center"/>
              <w:rPr>
                <w:bCs/>
                <w:iCs/>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F150C" w14:textId="77777777" w:rsidR="00E55A39" w:rsidRPr="00601619" w:rsidRDefault="00E55A39">
            <w:pPr>
              <w:jc w:val="center"/>
              <w:rPr>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258F28" w14:textId="77777777" w:rsidR="00E55A39" w:rsidRPr="00601619" w:rsidRDefault="00E55A39">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BE1DBA" w14:textId="77777777" w:rsidR="00E55A39" w:rsidRPr="00601619" w:rsidRDefault="000B7715">
            <w:pPr>
              <w:jc w:val="center"/>
            </w:pPr>
            <w:r w:rsidRPr="00601619">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9688F2" w14:textId="77777777" w:rsidR="00E55A39" w:rsidRPr="00601619" w:rsidRDefault="000B7715">
            <w:pPr>
              <w:jc w:val="center"/>
            </w:pPr>
            <w:r w:rsidRPr="00601619">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542737" w14:textId="77777777" w:rsidR="00E55A39" w:rsidRPr="00601619" w:rsidRDefault="000B7715">
            <w:pPr>
              <w:jc w:val="center"/>
            </w:pPr>
            <w:r w:rsidRPr="00601619">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5F89E6" w14:textId="77777777" w:rsidR="00E55A39" w:rsidRPr="00601619" w:rsidRDefault="000B7715">
            <w:pPr>
              <w:jc w:val="center"/>
            </w:pPr>
            <w:r w:rsidRPr="00601619">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14CD6D" w14:textId="77777777" w:rsidR="00E55A39" w:rsidRPr="00601619" w:rsidRDefault="000B7715">
            <w:pPr>
              <w:jc w:val="center"/>
            </w:pPr>
            <w:r w:rsidRPr="00601619">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28DDAD8" w14:textId="77777777" w:rsidR="00E55A39" w:rsidRPr="00601619" w:rsidRDefault="000B7715">
            <w:pPr>
              <w:jc w:val="center"/>
            </w:pPr>
            <w:r w:rsidRPr="00601619">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DC5CB1B" w14:textId="77777777" w:rsidR="00E55A39" w:rsidRPr="00601619" w:rsidRDefault="000B7715">
            <w:pPr>
              <w:jc w:val="center"/>
            </w:pPr>
            <w:r w:rsidRPr="00601619">
              <w:t>1</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1A5AD94" w14:textId="77777777" w:rsidR="00E55A39" w:rsidRPr="00601619" w:rsidRDefault="000B7715">
            <w:pPr>
              <w:jc w:val="center"/>
            </w:pPr>
            <w:r w:rsidRPr="00601619">
              <w:t>-</w:t>
            </w:r>
          </w:p>
        </w:tc>
      </w:tr>
      <w:tr w:rsidR="00E55A39" w:rsidRPr="00601619" w14:paraId="628F9E12" w14:textId="7777777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27E1BD14" w14:textId="77777777" w:rsidR="00E55A39" w:rsidRPr="00601619" w:rsidRDefault="000B7715">
            <w:pPr>
              <w:jc w:val="center"/>
              <w:rPr>
                <w:bCs/>
                <w:iCs/>
              </w:rPr>
            </w:pPr>
            <w:r w:rsidRPr="00601619">
              <w:rPr>
                <w:bCs/>
                <w:iCs/>
              </w:rPr>
              <w:t>ИА.04.02.</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541BC4FE" w14:textId="77777777" w:rsidR="00E55A39" w:rsidRPr="00601619" w:rsidRDefault="000B7715">
            <w:pPr>
              <w:rPr>
                <w:bCs/>
                <w:iCs/>
              </w:rPr>
            </w:pPr>
            <w:r w:rsidRPr="00601619">
              <w:rPr>
                <w:bCs/>
                <w:iCs/>
              </w:rPr>
              <w:t>Итоговая аттестация</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4D4A2645" w14:textId="77777777" w:rsidR="00E55A39" w:rsidRPr="00601619" w:rsidRDefault="000B7715">
            <w:pPr>
              <w:jc w:val="center"/>
              <w:rPr>
                <w:bCs/>
                <w:iCs/>
              </w:rPr>
            </w:pPr>
            <w:r w:rsidRPr="00601619">
              <w:rPr>
                <w:bCs/>
                <w:iCs/>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620C2" w14:textId="77777777" w:rsidR="00E55A39" w:rsidRPr="00601619" w:rsidRDefault="00E55A39">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588561" w14:textId="77777777" w:rsidR="00E55A39" w:rsidRPr="00601619" w:rsidRDefault="00E55A39">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41663B" w14:textId="77777777" w:rsidR="00E55A39" w:rsidRPr="00601619" w:rsidRDefault="00E55A39">
            <w:pPr>
              <w:jc w:val="center"/>
              <w:rPr>
                <w:bCs/>
                <w:i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5D94A040" w14:textId="77777777" w:rsidR="00E55A39" w:rsidRPr="00601619" w:rsidRDefault="00E55A39">
            <w:pPr>
              <w:jc w:val="center"/>
              <w:rPr>
                <w:bCs/>
                <w:iCs/>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5AA655F7" w14:textId="77777777" w:rsidR="00E55A39" w:rsidRPr="00601619" w:rsidRDefault="00E55A39">
            <w:pPr>
              <w:jc w:val="center"/>
              <w:rPr>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DAE3B" w14:textId="77777777" w:rsidR="00E55A39" w:rsidRPr="00601619" w:rsidRDefault="00E55A39">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5E95F0" w14:textId="77777777" w:rsidR="00E55A39" w:rsidRPr="00601619" w:rsidRDefault="000B7715">
            <w:pPr>
              <w:jc w:val="center"/>
            </w:pPr>
            <w:r w:rsidRPr="00601619">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404B16" w14:textId="77777777" w:rsidR="00E55A39" w:rsidRPr="00601619" w:rsidRDefault="000B7715">
            <w:pPr>
              <w:jc w:val="center"/>
            </w:pPr>
            <w:r w:rsidRPr="00601619">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96E9A2" w14:textId="77777777" w:rsidR="00E55A39" w:rsidRPr="00601619" w:rsidRDefault="000B7715">
            <w:pPr>
              <w:jc w:val="center"/>
            </w:pPr>
            <w:r w:rsidRPr="00601619">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5D27C5" w14:textId="77777777" w:rsidR="00E55A39" w:rsidRPr="00601619" w:rsidRDefault="000B7715">
            <w:pPr>
              <w:jc w:val="center"/>
            </w:pPr>
            <w:r w:rsidRPr="00601619">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EBC24FD" w14:textId="77777777" w:rsidR="00E55A39" w:rsidRPr="00601619" w:rsidRDefault="000B7715">
            <w:pPr>
              <w:jc w:val="center"/>
            </w:pPr>
            <w:r w:rsidRPr="00601619">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12E73F7" w14:textId="77777777" w:rsidR="00E55A39" w:rsidRPr="00601619" w:rsidRDefault="000B7715">
            <w:pPr>
              <w:jc w:val="center"/>
            </w:pPr>
            <w:r w:rsidRPr="00601619">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38A6935" w14:textId="77777777" w:rsidR="00E55A39" w:rsidRPr="00601619" w:rsidRDefault="000B7715">
            <w:pPr>
              <w:jc w:val="center"/>
            </w:pPr>
            <w:r w:rsidRPr="00601619">
              <w:t> </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41E19F4" w14:textId="77777777" w:rsidR="00E55A39" w:rsidRPr="00601619" w:rsidRDefault="000B7715">
            <w:pPr>
              <w:jc w:val="center"/>
            </w:pPr>
            <w:r w:rsidRPr="00601619">
              <w:t>2 </w:t>
            </w:r>
          </w:p>
        </w:tc>
      </w:tr>
      <w:tr w:rsidR="00E55A39" w:rsidRPr="00601619" w14:paraId="7657F6EE" w14:textId="7777777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33C0E6CD" w14:textId="77777777" w:rsidR="00E55A39" w:rsidRPr="00601619" w:rsidRDefault="000B7715">
            <w:pPr>
              <w:jc w:val="center"/>
              <w:rPr>
                <w:bCs/>
                <w:iCs/>
              </w:rPr>
            </w:pPr>
            <w:r w:rsidRPr="00601619">
              <w:rPr>
                <w:bCs/>
                <w:iCs/>
              </w:rPr>
              <w:t>ИА.04.02.01.</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7EA9388B" w14:textId="77777777" w:rsidR="00E55A39" w:rsidRPr="00601619" w:rsidRDefault="000B7715">
            <w:pPr>
              <w:rPr>
                <w:bCs/>
                <w:iCs/>
              </w:rPr>
            </w:pPr>
            <w:r w:rsidRPr="00601619">
              <w:rPr>
                <w:bCs/>
                <w:iCs/>
              </w:rPr>
              <w:t>Фольклорный ансамбль</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5F07FEF2" w14:textId="77777777" w:rsidR="00E55A39" w:rsidRPr="00601619" w:rsidRDefault="000B7715">
            <w:pPr>
              <w:jc w:val="center"/>
              <w:rPr>
                <w:bCs/>
                <w:iCs/>
              </w:rPr>
            </w:pPr>
            <w:r w:rsidRPr="00601619">
              <w:rPr>
                <w:bCs/>
                <w:iCs/>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057103" w14:textId="77777777" w:rsidR="00E55A39" w:rsidRPr="00601619" w:rsidRDefault="00E55A39">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2BDF83" w14:textId="77777777" w:rsidR="00E55A39" w:rsidRPr="00601619" w:rsidRDefault="00E55A39">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55EE07" w14:textId="77777777" w:rsidR="00E55A39" w:rsidRPr="00601619" w:rsidRDefault="00E55A39">
            <w:pPr>
              <w:jc w:val="center"/>
              <w:rPr>
                <w:bCs/>
                <w:i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7C9E780" w14:textId="77777777" w:rsidR="00E55A39" w:rsidRPr="00601619" w:rsidRDefault="00E55A39">
            <w:pPr>
              <w:jc w:val="center"/>
              <w:rPr>
                <w:bCs/>
                <w:iCs/>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46080DE5" w14:textId="77777777" w:rsidR="00E55A39" w:rsidRPr="00601619" w:rsidRDefault="00E55A39">
            <w:pPr>
              <w:jc w:val="center"/>
              <w:rPr>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1EE05" w14:textId="77777777" w:rsidR="00E55A39" w:rsidRPr="00601619" w:rsidRDefault="00E55A39">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BF76AE"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5D8AC9"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24D77B"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464AFB" w14:textId="77777777" w:rsidR="00E55A39" w:rsidRPr="00601619" w:rsidRDefault="00E55A3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5726487" w14:textId="77777777" w:rsidR="00E55A39" w:rsidRPr="00601619" w:rsidRDefault="00E55A39">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E650E84" w14:textId="77777777" w:rsidR="00E55A39" w:rsidRPr="00601619" w:rsidRDefault="00E55A3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119848C" w14:textId="77777777" w:rsidR="00E55A39" w:rsidRPr="00601619" w:rsidRDefault="00E55A39">
            <w:pPr>
              <w:jc w:val="cente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F4ED39" w14:textId="77777777" w:rsidR="00E55A39" w:rsidRPr="00601619" w:rsidRDefault="00E55A39">
            <w:pPr>
              <w:jc w:val="center"/>
            </w:pPr>
          </w:p>
        </w:tc>
      </w:tr>
      <w:tr w:rsidR="00E55A39" w:rsidRPr="00601619" w14:paraId="15D0BA40" w14:textId="7777777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30D11C84" w14:textId="77777777" w:rsidR="00E55A39" w:rsidRPr="00601619" w:rsidRDefault="000B7715">
            <w:pPr>
              <w:jc w:val="center"/>
              <w:rPr>
                <w:bCs/>
                <w:iCs/>
              </w:rPr>
            </w:pPr>
            <w:r w:rsidRPr="00601619">
              <w:rPr>
                <w:bCs/>
                <w:iCs/>
              </w:rPr>
              <w:t>ИА.04.02.02.</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442EAE11" w14:textId="77777777" w:rsidR="00E55A39" w:rsidRPr="00601619" w:rsidRDefault="000B7715">
            <w:pPr>
              <w:rPr>
                <w:bCs/>
                <w:iCs/>
              </w:rPr>
            </w:pPr>
            <w:r w:rsidRPr="00601619">
              <w:rPr>
                <w:bCs/>
                <w:iCs/>
              </w:rPr>
              <w:t>Сольфеджио</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0AD6F507" w14:textId="77777777" w:rsidR="00E55A39" w:rsidRPr="00601619" w:rsidRDefault="000B7715">
            <w:pPr>
              <w:jc w:val="center"/>
              <w:rPr>
                <w:bCs/>
                <w:iCs/>
              </w:rPr>
            </w:pPr>
            <w:r w:rsidRPr="00601619">
              <w:rPr>
                <w:bCs/>
                <w:iCs/>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1D287E" w14:textId="77777777" w:rsidR="00E55A39" w:rsidRPr="00601619" w:rsidRDefault="00E55A39">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225D60" w14:textId="77777777" w:rsidR="00E55A39" w:rsidRPr="00601619" w:rsidRDefault="00E55A39">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A7F07C" w14:textId="77777777" w:rsidR="00E55A39" w:rsidRPr="00601619" w:rsidRDefault="00E55A39">
            <w:pPr>
              <w:jc w:val="center"/>
              <w:rPr>
                <w:bCs/>
                <w:i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7E4106C2" w14:textId="77777777" w:rsidR="00E55A39" w:rsidRPr="00601619" w:rsidRDefault="00E55A39">
            <w:pPr>
              <w:jc w:val="center"/>
              <w:rPr>
                <w:bCs/>
                <w:iCs/>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4C5184A9" w14:textId="77777777" w:rsidR="00E55A39" w:rsidRPr="00601619" w:rsidRDefault="00E55A39">
            <w:pPr>
              <w:jc w:val="center"/>
              <w:rPr>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5FBA5" w14:textId="77777777" w:rsidR="00E55A39" w:rsidRPr="00601619" w:rsidRDefault="00E55A39">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CB7000"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765D70"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5742AA"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320AD6" w14:textId="77777777" w:rsidR="00E55A39" w:rsidRPr="00601619" w:rsidRDefault="00E55A3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8C76E5D" w14:textId="77777777" w:rsidR="00E55A39" w:rsidRPr="00601619" w:rsidRDefault="00E55A39">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F02DA6" w14:textId="77777777" w:rsidR="00E55A39" w:rsidRPr="00601619" w:rsidRDefault="00E55A3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415CCD8" w14:textId="77777777" w:rsidR="00E55A39" w:rsidRPr="00601619" w:rsidRDefault="00E55A39">
            <w:pPr>
              <w:jc w:val="cente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1FD560A" w14:textId="77777777" w:rsidR="00E55A39" w:rsidRPr="00601619" w:rsidRDefault="00E55A39">
            <w:pPr>
              <w:jc w:val="center"/>
            </w:pPr>
          </w:p>
        </w:tc>
      </w:tr>
      <w:tr w:rsidR="00E55A39" w:rsidRPr="00601619" w14:paraId="5BE50C07" w14:textId="7777777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43D7145F" w14:textId="77777777" w:rsidR="00E55A39" w:rsidRPr="00601619" w:rsidRDefault="000B7715">
            <w:pPr>
              <w:jc w:val="center"/>
              <w:rPr>
                <w:bCs/>
                <w:iCs/>
              </w:rPr>
            </w:pPr>
            <w:r w:rsidRPr="00601619">
              <w:rPr>
                <w:bCs/>
                <w:iCs/>
              </w:rPr>
              <w:t>ИА.04.02.03.</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42E37ACE" w14:textId="77777777" w:rsidR="00E55A39" w:rsidRPr="00601619" w:rsidRDefault="000B7715">
            <w:pPr>
              <w:rPr>
                <w:bCs/>
                <w:iCs/>
              </w:rPr>
            </w:pPr>
            <w:r w:rsidRPr="00601619">
              <w:rPr>
                <w:bCs/>
                <w:iCs/>
              </w:rPr>
              <w:t>Музыкальный инструмент</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2C159C97" w14:textId="77777777" w:rsidR="00E55A39" w:rsidRPr="00601619" w:rsidRDefault="000B7715">
            <w:pPr>
              <w:jc w:val="center"/>
              <w:rPr>
                <w:bCs/>
                <w:iCs/>
              </w:rPr>
            </w:pPr>
            <w:r w:rsidRPr="00601619">
              <w:rPr>
                <w:bCs/>
                <w:iCs/>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E02D95" w14:textId="77777777" w:rsidR="00E55A39" w:rsidRPr="00601619" w:rsidRDefault="00E55A39">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34AFBA" w14:textId="77777777" w:rsidR="00E55A39" w:rsidRPr="00601619" w:rsidRDefault="00E55A39">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677B5C" w14:textId="77777777" w:rsidR="00E55A39" w:rsidRPr="00601619" w:rsidRDefault="00E55A39">
            <w:pPr>
              <w:jc w:val="center"/>
              <w:rPr>
                <w:bCs/>
                <w:i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792596B3" w14:textId="77777777" w:rsidR="00E55A39" w:rsidRPr="00601619" w:rsidRDefault="00E55A39">
            <w:pPr>
              <w:jc w:val="center"/>
              <w:rPr>
                <w:bCs/>
                <w:iCs/>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193CCEE9" w14:textId="77777777" w:rsidR="00E55A39" w:rsidRPr="00601619" w:rsidRDefault="00E55A39">
            <w:pPr>
              <w:jc w:val="center"/>
              <w:rPr>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E9EC4" w14:textId="77777777" w:rsidR="00E55A39" w:rsidRPr="00601619" w:rsidRDefault="00E55A39">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6DF69E"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9F730A"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FE7FD"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6508D2" w14:textId="77777777" w:rsidR="00E55A39" w:rsidRPr="00601619" w:rsidRDefault="00E55A3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00D6414" w14:textId="77777777" w:rsidR="00E55A39" w:rsidRPr="00601619" w:rsidRDefault="00E55A39">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ECC755F" w14:textId="77777777" w:rsidR="00E55A39" w:rsidRPr="00601619" w:rsidRDefault="00E55A3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E97CB35" w14:textId="77777777" w:rsidR="00E55A39" w:rsidRPr="00601619" w:rsidRDefault="00E55A39">
            <w:pPr>
              <w:jc w:val="cente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B7D51D9" w14:textId="77777777" w:rsidR="00E55A39" w:rsidRPr="00601619" w:rsidRDefault="00E55A39">
            <w:pPr>
              <w:jc w:val="center"/>
            </w:pPr>
          </w:p>
        </w:tc>
      </w:tr>
      <w:tr w:rsidR="00E55A39" w:rsidRPr="00601619" w14:paraId="41EDF915" w14:textId="77777777">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98F0C4" w14:textId="77777777" w:rsidR="00E55A39" w:rsidRPr="00601619" w:rsidRDefault="000B7715">
            <w:pPr>
              <w:jc w:val="center"/>
              <w:rPr>
                <w:b/>
                <w:bCs/>
                <w:iCs/>
                <w:vertAlign w:val="superscript"/>
              </w:rPr>
            </w:pPr>
            <w:r w:rsidRPr="00601619">
              <w:rPr>
                <w:b/>
                <w:bCs/>
                <w:iCs/>
              </w:rPr>
              <w:t>Резерв учебного времени</w:t>
            </w:r>
            <w:r w:rsidRPr="00601619">
              <w:rPr>
                <w:b/>
                <w:bCs/>
                <w:iCs/>
                <w:vertAlign w:val="superscript"/>
              </w:rPr>
              <w:t>8)</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5364EC68" w14:textId="77777777" w:rsidR="00E55A39" w:rsidRPr="00601619" w:rsidRDefault="000B7715">
            <w:pPr>
              <w:jc w:val="center"/>
              <w:rPr>
                <w:b/>
                <w:bCs/>
                <w:iCs/>
              </w:rPr>
            </w:pPr>
            <w:r w:rsidRPr="00601619">
              <w:rPr>
                <w:b/>
                <w:bCs/>
                <w:iCs/>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4735E" w14:textId="77777777" w:rsidR="00E55A39" w:rsidRPr="00601619" w:rsidRDefault="00E55A39">
            <w:pPr>
              <w:jc w:val="center"/>
              <w:rPr>
                <w:b/>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96764D" w14:textId="77777777" w:rsidR="00E55A39" w:rsidRPr="00601619" w:rsidRDefault="00E55A39">
            <w:pPr>
              <w:jc w:val="center"/>
              <w:rPr>
                <w:b/>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CBDB0D" w14:textId="77777777" w:rsidR="00E55A39" w:rsidRPr="00601619" w:rsidRDefault="00E55A39">
            <w:pPr>
              <w:jc w:val="center"/>
              <w:rPr>
                <w:b/>
                <w:bCs/>
                <w:i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24D9DFF" w14:textId="77777777" w:rsidR="00E55A39" w:rsidRPr="00601619" w:rsidRDefault="00E55A39">
            <w:pPr>
              <w:jc w:val="center"/>
              <w:rPr>
                <w:b/>
                <w:bCs/>
                <w:iCs/>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2573FA4E" w14:textId="77777777" w:rsidR="00E55A39" w:rsidRPr="00601619" w:rsidRDefault="00E55A39">
            <w:pPr>
              <w:jc w:val="center"/>
              <w:rPr>
                <w:b/>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0F04A" w14:textId="77777777" w:rsidR="00E55A39" w:rsidRPr="00601619" w:rsidRDefault="00E55A39">
            <w:pPr>
              <w:jc w:val="center"/>
              <w:rPr>
                <w:b/>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7343AA"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7C47F5"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CE5150" w14:textId="77777777" w:rsidR="00E55A39" w:rsidRPr="00601619" w:rsidRDefault="00E55A3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56654F" w14:textId="77777777" w:rsidR="00E55A39" w:rsidRPr="00601619" w:rsidRDefault="00E55A3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36B3D05" w14:textId="77777777" w:rsidR="00E55A39" w:rsidRPr="00601619" w:rsidRDefault="00E55A39">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058CCA4" w14:textId="77777777" w:rsidR="00E55A39" w:rsidRPr="00601619" w:rsidRDefault="00E55A3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9FCB8E3" w14:textId="77777777" w:rsidR="00E55A39" w:rsidRPr="00601619" w:rsidRDefault="00E55A39">
            <w:pPr>
              <w:jc w:val="cente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A500556" w14:textId="77777777" w:rsidR="00E55A39" w:rsidRPr="00601619" w:rsidRDefault="00E55A39">
            <w:pPr>
              <w:jc w:val="center"/>
            </w:pPr>
          </w:p>
        </w:tc>
      </w:tr>
    </w:tbl>
    <w:p w14:paraId="1AC9810A" w14:textId="77777777" w:rsidR="00601619" w:rsidRDefault="00601619">
      <w:pPr>
        <w:pStyle w:val="2"/>
        <w:ind w:left="0" w:firstLine="426"/>
        <w:jc w:val="both"/>
        <w:rPr>
          <w:bCs/>
          <w:sz w:val="20"/>
          <w:szCs w:val="20"/>
        </w:rPr>
      </w:pPr>
    </w:p>
    <w:p w14:paraId="612789D6" w14:textId="241A29FC" w:rsidR="00E55A39" w:rsidRPr="000B7715" w:rsidRDefault="000B7715">
      <w:pPr>
        <w:pStyle w:val="2"/>
        <w:ind w:left="0" w:firstLine="426"/>
        <w:jc w:val="both"/>
        <w:rPr>
          <w:bCs/>
          <w:sz w:val="20"/>
          <w:szCs w:val="20"/>
          <w:vertAlign w:val="superscript"/>
        </w:rPr>
      </w:pPr>
      <w:r w:rsidRPr="000B7715">
        <w:rPr>
          <w:bCs/>
          <w:sz w:val="20"/>
          <w:szCs w:val="20"/>
        </w:rPr>
        <w:t xml:space="preserve">1.В общей трудоемкости образовательной </w:t>
      </w:r>
      <w:proofErr w:type="gramStart"/>
      <w:r w:rsidRPr="000B7715">
        <w:rPr>
          <w:bCs/>
          <w:sz w:val="20"/>
          <w:szCs w:val="20"/>
        </w:rPr>
        <w:t>программы  (</w:t>
      </w:r>
      <w:proofErr w:type="gramEnd"/>
      <w:r w:rsidRPr="000B7715">
        <w:rPr>
          <w:bCs/>
          <w:sz w:val="20"/>
          <w:szCs w:val="20"/>
        </w:rPr>
        <w:t xml:space="preserve">далее – ОП) на выбор образовательного учреждения (далее – ОУ)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предметов и количества часов консультаций остается неизменной, вариативная часть разрабатывается образовательным учреждением самостоятельно. Объем времени вариативной части, предусматриваемый ОУ на занятия обучающимся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При формировании ОУ «Вариативной части» ОП,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14:paraId="4FAE6CED" w14:textId="77777777" w:rsidR="00E55A39" w:rsidRPr="000B7715" w:rsidRDefault="000B7715">
      <w:pPr>
        <w:pStyle w:val="2"/>
        <w:ind w:left="0" w:firstLine="426"/>
        <w:jc w:val="both"/>
        <w:rPr>
          <w:bCs/>
          <w:sz w:val="20"/>
          <w:szCs w:val="20"/>
          <w:vertAlign w:val="superscript"/>
        </w:rPr>
      </w:pPr>
      <w:r w:rsidRPr="000B7715">
        <w:rPr>
          <w:bCs/>
          <w:sz w:val="20"/>
          <w:szCs w:val="20"/>
        </w:rPr>
        <w:t xml:space="preserve">2.В колонках 8 и 9 цифрой указываются полугодия за весь период обучения, в которых проводится промежуточная аттестация обучающихся. Номера полугодий обозначают полный цикл обучения – 16 полугодий за 8 лет. При выставлении многоточия после </w:t>
      </w:r>
      <w:proofErr w:type="gramStart"/>
      <w:r w:rsidRPr="000B7715">
        <w:rPr>
          <w:bCs/>
          <w:sz w:val="20"/>
          <w:szCs w:val="20"/>
        </w:rPr>
        <w:t>цифр  необходимо</w:t>
      </w:r>
      <w:proofErr w:type="gramEnd"/>
      <w:r w:rsidRPr="000B7715">
        <w:rPr>
          <w:bCs/>
          <w:sz w:val="20"/>
          <w:szCs w:val="20"/>
        </w:rPr>
        <w:t xml:space="preserve"> считать «и так далее» (например «1,3,5…-15» имеются в виду все нечетные полугодия, включая 15-й; «9-12» – и четные и нечетные полугодия  с 9-го по 12-й).  Форму проведения промежуточной аттестации в виде зачетов и контрольных уроков (колонка 8) по полугодиям, а также время их проведения в течение полугодия ОУ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ОУ. По усмотрению ОУ оценки по учебным предметам могут выставляться и по окончании четверти.</w:t>
      </w:r>
    </w:p>
    <w:p w14:paraId="351F43AE" w14:textId="77777777" w:rsidR="00E55A39" w:rsidRPr="000B7715" w:rsidRDefault="000B7715">
      <w:pPr>
        <w:pStyle w:val="2"/>
        <w:ind w:left="0" w:firstLine="426"/>
        <w:jc w:val="both"/>
        <w:rPr>
          <w:sz w:val="20"/>
          <w:szCs w:val="20"/>
        </w:rPr>
      </w:pPr>
      <w:r w:rsidRPr="000B7715">
        <w:rPr>
          <w:sz w:val="20"/>
          <w:szCs w:val="20"/>
        </w:rPr>
        <w:t>3.В случае если по учебному предмету «Фольклорный ансамбль» промежуточная аттестация проходит в форме академических концертов, их можно приравнивать к зачетам или контрольным урокам. По учебному предмету «Фольклорный ансамбль» и консультациям по указанному учебному предмету предусматриваются аудиторные часы для концертмейстера не менее 80% от объема аудиторного времени по данному учебному предмету.</w:t>
      </w:r>
    </w:p>
    <w:p w14:paraId="2C7820E8" w14:textId="77777777" w:rsidR="00E55A39" w:rsidRPr="000B7715" w:rsidRDefault="000B7715">
      <w:pPr>
        <w:pStyle w:val="2"/>
        <w:ind w:left="0" w:firstLine="426"/>
        <w:jc w:val="both"/>
        <w:rPr>
          <w:sz w:val="20"/>
          <w:szCs w:val="20"/>
        </w:rPr>
      </w:pPr>
      <w:r w:rsidRPr="000B7715">
        <w:rPr>
          <w:sz w:val="20"/>
          <w:szCs w:val="20"/>
        </w:rPr>
        <w:t xml:space="preserve">В случае реализации в вариативной части учебных предметов «Фольклорная хореография» и «Сольное пение» планируются концертмейстерские часы в объеме до 100% аудиторного времени. </w:t>
      </w:r>
    </w:p>
    <w:p w14:paraId="3DC5FAD8" w14:textId="77777777" w:rsidR="00E55A39" w:rsidRPr="000B7715" w:rsidRDefault="000B7715">
      <w:pPr>
        <w:pStyle w:val="2"/>
        <w:ind w:left="0" w:firstLine="426"/>
        <w:jc w:val="both"/>
        <w:rPr>
          <w:sz w:val="20"/>
          <w:szCs w:val="20"/>
        </w:rPr>
      </w:pPr>
      <w:r w:rsidRPr="000B7715">
        <w:rPr>
          <w:sz w:val="20"/>
          <w:szCs w:val="20"/>
        </w:rPr>
        <w:t>4.В качестве музыкального инструмента предлагается: музыкальный инструмент оркестра народных инструментов (баян, аккордеон, домра и другие).</w:t>
      </w:r>
    </w:p>
    <w:p w14:paraId="6A41AEF4" w14:textId="77777777" w:rsidR="00E55A39" w:rsidRPr="000B7715" w:rsidRDefault="000B7715">
      <w:pPr>
        <w:pStyle w:val="2"/>
        <w:ind w:left="0" w:firstLine="426"/>
        <w:jc w:val="both"/>
        <w:rPr>
          <w:sz w:val="20"/>
          <w:szCs w:val="20"/>
          <w:vertAlign w:val="superscript"/>
        </w:rPr>
      </w:pPr>
      <w:r w:rsidRPr="000B7715">
        <w:rPr>
          <w:sz w:val="20"/>
          <w:szCs w:val="20"/>
        </w:rPr>
        <w:t xml:space="preserve">5.В данном примерном учебном плане ОУ предложен перечень учебных предметов вариативной части и возможность их реализации. ОУ может: воспользоваться предложенным вариантом, выбрать другие учебные предметы из предложенного перечня (В.04.-В.09.) или самостоятельно определить наименования учебных предметов </w:t>
      </w:r>
      <w:r w:rsidRPr="000B7715">
        <w:rPr>
          <w:sz w:val="20"/>
          <w:szCs w:val="20"/>
        </w:rPr>
        <w:lastRenderedPageBreak/>
        <w:t xml:space="preserve">и их распределение по полугодиям. Вариативную часть можно использовать и на учебные предметы, предусматривающие получение обучающимися знаний, умений и навыков в области вокального искусства. В любом из выбранных вариантов каждый учебный предмет вариативной части должен заканчиваться установленной ОУ той или иной формой контроля (контрольным уроком, зачетом или экзаменом). Знаком «х» обозначена возможность реализации предлагаемых учебных предметов в той или иной </w:t>
      </w:r>
      <w:proofErr w:type="gramStart"/>
      <w:r w:rsidRPr="000B7715">
        <w:rPr>
          <w:sz w:val="20"/>
          <w:szCs w:val="20"/>
        </w:rPr>
        <w:t>форме  занятий</w:t>
      </w:r>
      <w:proofErr w:type="gramEnd"/>
      <w:r w:rsidRPr="000B7715">
        <w:rPr>
          <w:sz w:val="20"/>
          <w:szCs w:val="20"/>
        </w:rPr>
        <w:t xml:space="preserve">. </w:t>
      </w:r>
    </w:p>
    <w:p w14:paraId="4642843B" w14:textId="77777777" w:rsidR="00E55A39" w:rsidRPr="000B7715" w:rsidRDefault="000B7715">
      <w:pPr>
        <w:pStyle w:val="2"/>
        <w:ind w:left="0" w:firstLine="426"/>
        <w:jc w:val="both"/>
        <w:rPr>
          <w:sz w:val="20"/>
          <w:szCs w:val="20"/>
          <w:vertAlign w:val="superscript"/>
        </w:rPr>
      </w:pPr>
      <w:r w:rsidRPr="000B7715">
        <w:rPr>
          <w:sz w:val="20"/>
          <w:szCs w:val="20"/>
        </w:rPr>
        <w:t xml:space="preserve">6.В качестве дополнительного инструмента предлагается: фортепиано, национальные (традиционные народные) инструменты или другие музыкальные инструменты по усмотрению ОУ.  </w:t>
      </w:r>
    </w:p>
    <w:p w14:paraId="1E0DC911" w14:textId="77777777" w:rsidR="00E55A39" w:rsidRPr="000B7715" w:rsidRDefault="000B7715">
      <w:pPr>
        <w:pStyle w:val="2"/>
        <w:ind w:left="0" w:firstLine="426"/>
        <w:jc w:val="both"/>
        <w:rPr>
          <w:color w:val="FF0000"/>
          <w:sz w:val="20"/>
          <w:szCs w:val="20"/>
        </w:rPr>
      </w:pPr>
      <w:r w:rsidRPr="000B7715">
        <w:rPr>
          <w:sz w:val="20"/>
          <w:szCs w:val="20"/>
        </w:rPr>
        <w:t>7.</w:t>
      </w:r>
      <w:proofErr w:type="gramStart"/>
      <w:r w:rsidRPr="000B7715">
        <w:rPr>
          <w:sz w:val="20"/>
          <w:szCs w:val="20"/>
        </w:rPr>
        <w:t>Объем  максимальной</w:t>
      </w:r>
      <w:proofErr w:type="gramEnd"/>
      <w:r w:rsidRPr="000B7715">
        <w:rPr>
          <w:sz w:val="20"/>
          <w:szCs w:val="20"/>
        </w:rPr>
        <w:t xml:space="preserve"> нагрузки обучающихся не должен превышать 26 часов в неделю, аудиторной нагрузки – 14 часов в неделю. </w:t>
      </w:r>
    </w:p>
    <w:p w14:paraId="51661CAB" w14:textId="77777777" w:rsidR="00E55A39" w:rsidRPr="000B7715" w:rsidRDefault="000B7715">
      <w:pPr>
        <w:pStyle w:val="2"/>
        <w:ind w:left="0" w:firstLine="426"/>
        <w:jc w:val="both"/>
        <w:rPr>
          <w:sz w:val="20"/>
          <w:szCs w:val="20"/>
          <w:highlight w:val="yellow"/>
        </w:rPr>
      </w:pPr>
      <w:r w:rsidRPr="000B7715">
        <w:rPr>
          <w:sz w:val="20"/>
          <w:szCs w:val="20"/>
        </w:rPr>
        <w:t>8.Консультации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Резерв учебного времени устанавливается ОУ из расчета одной недели в учебном году.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14:paraId="6BB5070D" w14:textId="77777777" w:rsidR="00E55A39" w:rsidRPr="000B7715" w:rsidRDefault="000B7715">
      <w:pPr>
        <w:ind w:left="360"/>
        <w:jc w:val="center"/>
        <w:rPr>
          <w:b/>
          <w:i/>
          <w:sz w:val="20"/>
          <w:szCs w:val="20"/>
        </w:rPr>
      </w:pPr>
      <w:r w:rsidRPr="000B7715">
        <w:rPr>
          <w:b/>
          <w:i/>
          <w:sz w:val="20"/>
          <w:szCs w:val="20"/>
        </w:rPr>
        <w:t>Примечание к учебному плану</w:t>
      </w:r>
    </w:p>
    <w:p w14:paraId="70CAC141" w14:textId="77777777" w:rsidR="00E55A39" w:rsidRPr="000B7715" w:rsidRDefault="000B7715">
      <w:pPr>
        <w:pStyle w:val="2"/>
        <w:ind w:left="0" w:firstLine="426"/>
        <w:jc w:val="both"/>
        <w:rPr>
          <w:sz w:val="20"/>
          <w:szCs w:val="20"/>
        </w:rPr>
      </w:pPr>
      <w:r w:rsidRPr="000B7715">
        <w:rPr>
          <w:sz w:val="20"/>
          <w:szCs w:val="20"/>
        </w:rPr>
        <w:t>1. 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предметам, кроме учебного предмета «Фольклорный ансамбль» — от 2-х человек); индивидуальные занятия.</w:t>
      </w:r>
    </w:p>
    <w:p w14:paraId="23766589" w14:textId="77777777" w:rsidR="00E55A39" w:rsidRPr="000B7715" w:rsidRDefault="000B7715">
      <w:pPr>
        <w:pStyle w:val="2"/>
        <w:ind w:left="0" w:firstLine="426"/>
        <w:jc w:val="both"/>
        <w:rPr>
          <w:sz w:val="20"/>
          <w:szCs w:val="20"/>
        </w:rPr>
      </w:pPr>
      <w:r w:rsidRPr="000B7715">
        <w:rPr>
          <w:sz w:val="20"/>
          <w:szCs w:val="20"/>
        </w:rPr>
        <w:t>2. Учебный предмет «Фольклорный ансамбль» может проводиться следующим образом: ансамбль из обучающихся первых классов; ансамбль из обучающихся 2-5-х классов; ансамбль из обучающихся 6-8-х классов, смешанный по возрасту ансамбль. В зависимости от количества обучающихся возможно перераспределение ансамблевых групп.</w:t>
      </w:r>
    </w:p>
    <w:p w14:paraId="4B2D7DD0" w14:textId="77777777" w:rsidR="00E55A39" w:rsidRPr="000B7715" w:rsidRDefault="000B7715">
      <w:pPr>
        <w:pStyle w:val="2"/>
        <w:ind w:left="0" w:firstLine="426"/>
        <w:jc w:val="both"/>
        <w:rPr>
          <w:sz w:val="20"/>
          <w:szCs w:val="20"/>
        </w:rPr>
      </w:pPr>
      <w:r w:rsidRPr="000B7715">
        <w:rPr>
          <w:sz w:val="20"/>
          <w:szCs w:val="20"/>
        </w:rPr>
        <w:t>3. 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общего и основного общего образования. По учебным предметам обязательной части объем самостоятельной нагрузки обучающихся планируется следующим образом: «Фольклорный ансамбль» -1-5 классы – по 1 часу в неделю, 6-8 классы  - по 2 часа в неделю; «Музыкальный инструмент» - с первого по четвертый классы по 2 часа в неделю, с пятого по восьмой классы по 3 часа в неделю; «Народное творчество» - 1 час в неделю; «Сольфеджио» - 0,5 часа в неделю в первом и во втором классах, с третьего по восьмой – 1 час в неделю; «Музыкальная литература (зарубежная, отечественная)» - 1 час в неделю.</w:t>
      </w:r>
    </w:p>
    <w:p w14:paraId="3DFC951A" w14:textId="77777777" w:rsidR="00E55A39" w:rsidRPr="000B7715" w:rsidRDefault="00E55A39">
      <w:pPr>
        <w:ind w:firstLine="426"/>
        <w:rPr>
          <w:sz w:val="20"/>
          <w:szCs w:val="20"/>
        </w:rPr>
      </w:pPr>
    </w:p>
    <w:sectPr w:rsidR="00E55A39" w:rsidRPr="000B771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CYR">
    <w:altName w:val="Arial"/>
    <w:panose1 w:val="020B0604020202020204"/>
    <w:charset w:val="CC"/>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932"/>
    <w:rsid w:val="0001778C"/>
    <w:rsid w:val="000B7715"/>
    <w:rsid w:val="00104071"/>
    <w:rsid w:val="0011686A"/>
    <w:rsid w:val="0016601D"/>
    <w:rsid w:val="00311911"/>
    <w:rsid w:val="00314B3F"/>
    <w:rsid w:val="003952F3"/>
    <w:rsid w:val="003B7299"/>
    <w:rsid w:val="003E5435"/>
    <w:rsid w:val="005C770C"/>
    <w:rsid w:val="00601619"/>
    <w:rsid w:val="00716E5F"/>
    <w:rsid w:val="0074051A"/>
    <w:rsid w:val="007A7855"/>
    <w:rsid w:val="00835E1B"/>
    <w:rsid w:val="00881AFF"/>
    <w:rsid w:val="00895A1B"/>
    <w:rsid w:val="008D3B3A"/>
    <w:rsid w:val="009C5A09"/>
    <w:rsid w:val="009F5F12"/>
    <w:rsid w:val="00A03FE3"/>
    <w:rsid w:val="00A405EA"/>
    <w:rsid w:val="00AC2830"/>
    <w:rsid w:val="00B30E75"/>
    <w:rsid w:val="00B97391"/>
    <w:rsid w:val="00BA4932"/>
    <w:rsid w:val="00BE542C"/>
    <w:rsid w:val="00E55A39"/>
    <w:rsid w:val="00EE2D17"/>
    <w:rsid w:val="00F01B03"/>
    <w:rsid w:val="05727F9A"/>
    <w:rsid w:val="0AE12D5C"/>
    <w:rsid w:val="11BD5D24"/>
    <w:rsid w:val="14586F1E"/>
    <w:rsid w:val="26CF0319"/>
    <w:rsid w:val="36DE605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4D58"/>
  <w15:docId w15:val="{B741C942-C50F-432E-B63C-C30A3D01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bidi="ru-RU"/>
    </w:rPr>
  </w:style>
  <w:style w:type="paragraph" w:styleId="1">
    <w:name w:val="heading 1"/>
    <w:basedOn w:val="a"/>
    <w:next w:val="a"/>
    <w:link w:val="10"/>
    <w:uiPriority w:val="1"/>
    <w:qFormat/>
    <w:pPr>
      <w:ind w:left="51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paragraph" w:styleId="a5">
    <w:name w:val="Body Text"/>
    <w:basedOn w:val="a"/>
    <w:link w:val="a6"/>
    <w:uiPriority w:val="1"/>
    <w:qFormat/>
    <w:pPr>
      <w:ind w:left="316" w:firstLine="566"/>
      <w:jc w:val="both"/>
    </w:pPr>
    <w:rPr>
      <w:sz w:val="24"/>
      <w:szCs w:val="24"/>
    </w:rPr>
  </w:style>
  <w:style w:type="table" w:styleId="a7">
    <w:name w:val="Table Grid"/>
    <w:basedOn w:val="a1"/>
    <w:uiPriority w:val="39"/>
    <w:qFormat/>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qFormat/>
    <w:rPr>
      <w:rFonts w:ascii="Times New Roman" w:eastAsia="Times New Roman" w:hAnsi="Times New Roman" w:cs="Times New Roman"/>
      <w:b/>
      <w:bCs/>
      <w:sz w:val="24"/>
      <w:szCs w:val="24"/>
      <w:lang w:eastAsia="ru-RU" w:bidi="ru-RU"/>
    </w:rPr>
  </w:style>
  <w:style w:type="character" w:customStyle="1" w:styleId="a4">
    <w:name w:val="Текст выноски Знак"/>
    <w:basedOn w:val="a0"/>
    <w:link w:val="a3"/>
    <w:uiPriority w:val="99"/>
    <w:semiHidden/>
    <w:qFormat/>
    <w:rPr>
      <w:rFonts w:ascii="Segoe UI" w:eastAsia="Times New Roman" w:hAnsi="Segoe UI" w:cs="Segoe UI"/>
      <w:sz w:val="18"/>
      <w:szCs w:val="18"/>
      <w:lang w:eastAsia="ru-RU" w:bidi="ru-RU"/>
    </w:rPr>
  </w:style>
  <w:style w:type="character" w:customStyle="1" w:styleId="a6">
    <w:name w:val="Основной текст Знак"/>
    <w:basedOn w:val="a0"/>
    <w:link w:val="a5"/>
    <w:uiPriority w:val="1"/>
    <w:qFormat/>
    <w:rPr>
      <w:rFonts w:ascii="Times New Roman" w:eastAsia="Times New Roman" w:hAnsi="Times New Roman" w:cs="Times New Roman"/>
      <w:sz w:val="24"/>
      <w:szCs w:val="24"/>
      <w:lang w:eastAsia="ru-RU" w:bidi="ru-RU"/>
    </w:rPr>
  </w:style>
  <w:style w:type="paragraph" w:styleId="a8">
    <w:name w:val="List Paragraph"/>
    <w:basedOn w:val="a"/>
    <w:uiPriority w:val="34"/>
    <w:qFormat/>
    <w:pPr>
      <w:ind w:left="316" w:firstLine="566"/>
      <w:jc w:val="both"/>
    </w:pPr>
  </w:style>
  <w:style w:type="paragraph" w:customStyle="1" w:styleId="TableParagraph">
    <w:name w:val="Table Paragraph"/>
    <w:basedOn w:val="a"/>
    <w:uiPriority w:val="1"/>
    <w:qFormat/>
    <w:pPr>
      <w:ind w:left="107"/>
    </w:pPr>
  </w:style>
  <w:style w:type="paragraph" w:styleId="a9">
    <w:name w:val="No Spacing"/>
    <w:uiPriority w:val="1"/>
    <w:qFormat/>
    <w:rPr>
      <w:rFonts w:ascii="Times New Roman" w:eastAsia="Times New Roman" w:hAnsi="Times New Roman" w:cs="Times New Roman"/>
      <w:sz w:val="24"/>
      <w:szCs w:val="24"/>
    </w:rPr>
  </w:style>
  <w:style w:type="paragraph" w:customStyle="1" w:styleId="Default">
    <w:name w:val="Default"/>
    <w:qFormat/>
    <w:pPr>
      <w:autoSpaceDE w:val="0"/>
      <w:autoSpaceDN w:val="0"/>
      <w:adjustRightInd w:val="0"/>
    </w:pPr>
    <w:rPr>
      <w:rFonts w:ascii="Times New Roman" w:eastAsiaTheme="minorEastAsia" w:hAnsi="Times New Roman" w:cs="Times New Roman"/>
      <w:color w:val="000000"/>
      <w:sz w:val="24"/>
      <w:szCs w:val="24"/>
    </w:rPr>
  </w:style>
  <w:style w:type="paragraph" w:customStyle="1" w:styleId="11">
    <w:name w:val="Абзац списка1"/>
    <w:basedOn w:val="a"/>
    <w:qFormat/>
    <w:pPr>
      <w:ind w:left="720"/>
      <w:contextualSpacing/>
    </w:pPr>
  </w:style>
  <w:style w:type="paragraph" w:customStyle="1" w:styleId="110">
    <w:name w:val="Абзац списка11"/>
    <w:basedOn w:val="a"/>
    <w:qFormat/>
    <w:pPr>
      <w:contextualSpacing/>
    </w:pPr>
  </w:style>
  <w:style w:type="paragraph" w:customStyle="1" w:styleId="2">
    <w:name w:val="Абзац списка2"/>
    <w:basedOn w:val="a"/>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40</Pages>
  <Words>13296</Words>
  <Characters>75789</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18</cp:revision>
  <cp:lastPrinted>2024-09-17T13:23:00Z</cp:lastPrinted>
  <dcterms:created xsi:type="dcterms:W3CDTF">2024-09-04T08:39:00Z</dcterms:created>
  <dcterms:modified xsi:type="dcterms:W3CDTF">2024-09-20T11:18:00Z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98AA633A3E2440BAB9821FBDC51B026A_12</vt:lpwstr>
  </property>
</Properties>
</file>